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9B4"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Default="002179B4" w:rsidP="0046540C">
      <w:pPr>
        <w:tabs>
          <w:tab w:val="left" w:pos="142"/>
          <w:tab w:val="left" w:pos="1590"/>
        </w:tabs>
        <w:ind w:firstLine="709"/>
        <w:jc w:val="center"/>
        <w:rPr>
          <w:rFonts w:ascii="Times New Roman" w:hAnsi="Times New Roman" w:cs="Times New Roman"/>
          <w:b/>
          <w:sz w:val="28"/>
          <w:szCs w:val="28"/>
          <w:lang w:val="kk-KZ"/>
        </w:rPr>
      </w:pPr>
    </w:p>
    <w:p w:rsidR="00D20AC3" w:rsidRDefault="00D20AC3" w:rsidP="0046540C">
      <w:pPr>
        <w:tabs>
          <w:tab w:val="left" w:pos="142"/>
        </w:tabs>
        <w:spacing w:line="240" w:lineRule="auto"/>
        <w:ind w:firstLine="709"/>
        <w:jc w:val="center"/>
        <w:rPr>
          <w:rFonts w:ascii="Times New Roman" w:hAnsi="Times New Roman" w:cs="Times New Roman"/>
          <w:b/>
          <w:sz w:val="28"/>
          <w:szCs w:val="28"/>
          <w:lang w:val="en-US"/>
        </w:rPr>
      </w:pPr>
    </w:p>
    <w:p w:rsidR="00D20AC3" w:rsidRDefault="00D20AC3" w:rsidP="0046540C">
      <w:pPr>
        <w:tabs>
          <w:tab w:val="left" w:pos="142"/>
        </w:tabs>
        <w:spacing w:line="240" w:lineRule="auto"/>
        <w:ind w:firstLine="709"/>
        <w:jc w:val="center"/>
        <w:rPr>
          <w:rFonts w:ascii="Times New Roman" w:hAnsi="Times New Roman" w:cs="Times New Roman"/>
          <w:b/>
          <w:sz w:val="28"/>
          <w:szCs w:val="28"/>
          <w:lang w:val="en-US"/>
        </w:rPr>
      </w:pPr>
    </w:p>
    <w:p w:rsidR="00D20AC3" w:rsidRDefault="00D20AC3" w:rsidP="0046540C">
      <w:pPr>
        <w:tabs>
          <w:tab w:val="left" w:pos="142"/>
        </w:tabs>
        <w:spacing w:line="240" w:lineRule="auto"/>
        <w:ind w:firstLine="709"/>
        <w:jc w:val="center"/>
        <w:rPr>
          <w:rFonts w:ascii="Times New Roman" w:hAnsi="Times New Roman" w:cs="Times New Roman"/>
          <w:b/>
          <w:sz w:val="28"/>
          <w:szCs w:val="28"/>
          <w:lang w:val="en-US"/>
        </w:rPr>
      </w:pPr>
    </w:p>
    <w:p w:rsidR="00D20AC3" w:rsidRDefault="00D20AC3" w:rsidP="0046540C">
      <w:pPr>
        <w:tabs>
          <w:tab w:val="left" w:pos="142"/>
        </w:tabs>
        <w:spacing w:line="240" w:lineRule="auto"/>
        <w:ind w:firstLine="709"/>
        <w:jc w:val="center"/>
        <w:rPr>
          <w:rFonts w:ascii="Times New Roman" w:hAnsi="Times New Roman" w:cs="Times New Roman"/>
          <w:b/>
          <w:sz w:val="28"/>
          <w:szCs w:val="28"/>
          <w:lang w:val="en-US"/>
        </w:rPr>
      </w:pPr>
    </w:p>
    <w:p w:rsidR="00D20AC3" w:rsidRDefault="00D20AC3" w:rsidP="0046540C">
      <w:pPr>
        <w:tabs>
          <w:tab w:val="left" w:pos="142"/>
        </w:tabs>
        <w:spacing w:line="240" w:lineRule="auto"/>
        <w:ind w:firstLine="709"/>
        <w:jc w:val="center"/>
        <w:rPr>
          <w:rFonts w:ascii="Times New Roman" w:hAnsi="Times New Roman" w:cs="Times New Roman"/>
          <w:b/>
          <w:sz w:val="28"/>
          <w:szCs w:val="28"/>
          <w:lang w:val="en-US"/>
        </w:rPr>
      </w:pPr>
    </w:p>
    <w:p w:rsidR="00D20AC3" w:rsidRDefault="00D20AC3" w:rsidP="0046540C">
      <w:pPr>
        <w:tabs>
          <w:tab w:val="left" w:pos="142"/>
        </w:tabs>
        <w:spacing w:line="240" w:lineRule="auto"/>
        <w:ind w:firstLine="709"/>
        <w:jc w:val="center"/>
        <w:rPr>
          <w:rFonts w:ascii="Times New Roman" w:hAnsi="Times New Roman" w:cs="Times New Roman"/>
          <w:b/>
          <w:sz w:val="28"/>
          <w:szCs w:val="28"/>
          <w:lang w:val="en-US"/>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r w:rsidRPr="002E18D2">
        <w:rPr>
          <w:rFonts w:ascii="Times New Roman" w:hAnsi="Times New Roman" w:cs="Times New Roman"/>
          <w:b/>
          <w:sz w:val="28"/>
          <w:szCs w:val="28"/>
        </w:rPr>
        <w:t>М</w:t>
      </w:r>
      <w:r w:rsidR="002F72AE" w:rsidRPr="002E18D2">
        <w:rPr>
          <w:rFonts w:ascii="Times New Roman" w:hAnsi="Times New Roman" w:cs="Times New Roman"/>
          <w:b/>
          <w:sz w:val="28"/>
          <w:szCs w:val="28"/>
        </w:rPr>
        <w:t>у</w:t>
      </w:r>
      <w:r w:rsidRPr="002E18D2">
        <w:rPr>
          <w:rFonts w:ascii="Times New Roman" w:hAnsi="Times New Roman" w:cs="Times New Roman"/>
          <w:b/>
          <w:sz w:val="28"/>
          <w:szCs w:val="28"/>
        </w:rPr>
        <w:t>саева С.Д.</w:t>
      </w:r>
      <w:proofErr w:type="gramStart"/>
      <w:r w:rsidRPr="002E18D2">
        <w:rPr>
          <w:rFonts w:ascii="Times New Roman" w:hAnsi="Times New Roman" w:cs="Times New Roman"/>
          <w:b/>
          <w:sz w:val="28"/>
          <w:szCs w:val="28"/>
        </w:rPr>
        <w:t xml:space="preserve">, </w:t>
      </w:r>
      <w:r w:rsidRPr="002E18D2">
        <w:rPr>
          <w:rFonts w:ascii="Times New Roman" w:hAnsi="Times New Roman" w:cs="Times New Roman"/>
          <w:b/>
          <w:bCs/>
          <w:sz w:val="28"/>
          <w:szCs w:val="28"/>
          <w:shd w:val="clear" w:color="auto" w:fill="FFFFFF"/>
        </w:rPr>
        <w:t xml:space="preserve"> Джанмулдаева</w:t>
      </w:r>
      <w:proofErr w:type="gramEnd"/>
      <w:r w:rsidRPr="002E18D2">
        <w:rPr>
          <w:rFonts w:ascii="Times New Roman" w:hAnsi="Times New Roman" w:cs="Times New Roman"/>
          <w:b/>
          <w:bCs/>
          <w:sz w:val="28"/>
          <w:szCs w:val="28"/>
          <w:shd w:val="clear" w:color="auto" w:fill="FFFFFF"/>
        </w:rPr>
        <w:t xml:space="preserve"> А.К.</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t>ҚАНТ ЖӘНЕ КРАХМАЛ-СІРНЕ КӘСІПОРЫНДАРЫН ЖОБАЛАУ НЕГІЗДЕРІ</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lang w:val="kk-KZ"/>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i/>
          <w:sz w:val="28"/>
          <w:szCs w:val="28"/>
        </w:rPr>
      </w:pPr>
      <w:r w:rsidRPr="002E18D2">
        <w:rPr>
          <w:rFonts w:ascii="Times New Roman" w:hAnsi="Times New Roman" w:cs="Times New Roman"/>
          <w:i/>
          <w:sz w:val="28"/>
          <w:szCs w:val="28"/>
        </w:rPr>
        <w:t>Оқу құралы</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r w:rsidRPr="002E18D2">
        <w:rPr>
          <w:rFonts w:ascii="Times New Roman" w:hAnsi="Times New Roman" w:cs="Times New Roman"/>
          <w:b/>
          <w:sz w:val="28"/>
          <w:szCs w:val="28"/>
        </w:rPr>
        <w:t>Шымкент</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r w:rsidRPr="002E18D2">
        <w:rPr>
          <w:rFonts w:ascii="Times New Roman" w:hAnsi="Times New Roman" w:cs="Times New Roman"/>
          <w:b/>
          <w:sz w:val="28"/>
          <w:szCs w:val="28"/>
        </w:rPr>
        <w:t>2022</w:t>
      </w: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r w:rsidRPr="002E18D2">
        <w:rPr>
          <w:rFonts w:ascii="Times New Roman" w:hAnsi="Times New Roman" w:cs="Times New Roman"/>
          <w:b/>
          <w:sz w:val="28"/>
          <w:szCs w:val="28"/>
        </w:rPr>
        <w:lastRenderedPageBreak/>
        <w:t>УДК 664.16</w:t>
      </w: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r w:rsidRPr="002E18D2">
        <w:rPr>
          <w:rFonts w:ascii="Times New Roman" w:hAnsi="Times New Roman" w:cs="Times New Roman"/>
          <w:b/>
          <w:sz w:val="28"/>
          <w:szCs w:val="28"/>
        </w:rPr>
        <w:t xml:space="preserve">ББК </w:t>
      </w: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r w:rsidRPr="002E18D2">
        <w:rPr>
          <w:rFonts w:ascii="Times New Roman" w:hAnsi="Times New Roman" w:cs="Times New Roman"/>
          <w:b/>
          <w:sz w:val="28"/>
          <w:szCs w:val="28"/>
        </w:rPr>
        <w:t xml:space="preserve">   </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r w:rsidRPr="002E18D2">
        <w:rPr>
          <w:rFonts w:ascii="Times New Roman" w:hAnsi="Times New Roman" w:cs="Times New Roman"/>
          <w:b/>
          <w:sz w:val="28"/>
          <w:szCs w:val="28"/>
        </w:rPr>
        <w:t xml:space="preserve"> </w:t>
      </w:r>
    </w:p>
    <w:p w:rsidR="00D20AC3" w:rsidRPr="002E18D2" w:rsidRDefault="00D20AC3" w:rsidP="0046540C">
      <w:pPr>
        <w:tabs>
          <w:tab w:val="left" w:pos="142"/>
        </w:tabs>
        <w:spacing w:line="240" w:lineRule="auto"/>
        <w:ind w:firstLine="709"/>
        <w:rPr>
          <w:rFonts w:ascii="Times New Roman" w:hAnsi="Times New Roman" w:cs="Times New Roman"/>
          <w:b/>
          <w:sz w:val="28"/>
          <w:szCs w:val="28"/>
          <w:lang w:val="kk-KZ"/>
        </w:rPr>
      </w:pPr>
      <w:r w:rsidRPr="002E18D2">
        <w:rPr>
          <w:rFonts w:ascii="Times New Roman" w:hAnsi="Times New Roman" w:cs="Times New Roman"/>
          <w:b/>
          <w:sz w:val="28"/>
          <w:szCs w:val="28"/>
        </w:rPr>
        <w:t>Пікір жазғандар:</w:t>
      </w:r>
      <w:r w:rsidR="002F72AE" w:rsidRPr="002E18D2">
        <w:rPr>
          <w:rFonts w:ascii="Times New Roman" w:hAnsi="Times New Roman" w:cs="Times New Roman"/>
          <w:b/>
          <w:sz w:val="28"/>
          <w:szCs w:val="28"/>
        </w:rPr>
        <w:t xml:space="preserve"> </w:t>
      </w:r>
      <w:r w:rsidR="002F72AE" w:rsidRPr="002E18D2">
        <w:rPr>
          <w:rFonts w:ascii="Times New Roman" w:hAnsi="Times New Roman" w:cs="Times New Roman"/>
          <w:b/>
          <w:sz w:val="28"/>
          <w:szCs w:val="28"/>
          <w:lang w:val="kk-KZ"/>
        </w:rPr>
        <w:t>Ізтаев Ә.І.-т.ғ.д., профессор, ҰҒА академигі, Уразбаева К.А. -х.ғ.к., профессор</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bCs/>
          <w:sz w:val="28"/>
          <w:szCs w:val="28"/>
          <w:shd w:val="clear" w:color="auto" w:fill="FFFFFF"/>
        </w:rPr>
      </w:pPr>
      <w:r w:rsidRPr="002E18D2">
        <w:rPr>
          <w:rFonts w:ascii="Times New Roman" w:hAnsi="Times New Roman" w:cs="Times New Roman"/>
          <w:b/>
          <w:sz w:val="28"/>
          <w:szCs w:val="28"/>
        </w:rPr>
        <w:t>М</w:t>
      </w:r>
      <w:r w:rsidR="002F72AE" w:rsidRPr="002E18D2">
        <w:rPr>
          <w:rFonts w:ascii="Times New Roman" w:hAnsi="Times New Roman" w:cs="Times New Roman"/>
          <w:b/>
          <w:sz w:val="28"/>
          <w:szCs w:val="28"/>
        </w:rPr>
        <w:t>у</w:t>
      </w:r>
      <w:r w:rsidRPr="002E18D2">
        <w:rPr>
          <w:rFonts w:ascii="Times New Roman" w:hAnsi="Times New Roman" w:cs="Times New Roman"/>
          <w:b/>
          <w:sz w:val="28"/>
          <w:szCs w:val="28"/>
        </w:rPr>
        <w:t>саева С.</w:t>
      </w:r>
      <w:r w:rsidR="009F4F2A" w:rsidRPr="002E18D2">
        <w:rPr>
          <w:rFonts w:ascii="Times New Roman" w:hAnsi="Times New Roman" w:cs="Times New Roman"/>
          <w:b/>
          <w:sz w:val="28"/>
          <w:szCs w:val="28"/>
          <w:lang w:val="kk-KZ"/>
        </w:rPr>
        <w:t>Д</w:t>
      </w:r>
      <w:r w:rsidRPr="002E18D2">
        <w:rPr>
          <w:rFonts w:ascii="Times New Roman" w:hAnsi="Times New Roman" w:cs="Times New Roman"/>
          <w:b/>
          <w:sz w:val="28"/>
          <w:szCs w:val="28"/>
        </w:rPr>
        <w:t xml:space="preserve">., </w:t>
      </w:r>
      <w:r w:rsidR="00D87B7E" w:rsidRPr="002E18D2">
        <w:rPr>
          <w:rFonts w:ascii="Times New Roman" w:hAnsi="Times New Roman" w:cs="Times New Roman"/>
          <w:b/>
          <w:bCs/>
          <w:sz w:val="28"/>
          <w:szCs w:val="28"/>
          <w:shd w:val="clear" w:color="auto" w:fill="FFFFFF"/>
        </w:rPr>
        <w:t>Джанмулдаева А.К.</w:t>
      </w:r>
    </w:p>
    <w:p w:rsidR="00D87B7E" w:rsidRPr="002E18D2" w:rsidRDefault="00D87B7E"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87B7E"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t xml:space="preserve">Қант және крахмал-сірне кәсіпорындарын жобалау негіздері: </w:t>
      </w:r>
      <w:r w:rsidR="00D20AC3" w:rsidRPr="002E18D2">
        <w:rPr>
          <w:rFonts w:ascii="Times New Roman" w:hAnsi="Times New Roman" w:cs="Times New Roman"/>
          <w:sz w:val="28"/>
          <w:szCs w:val="28"/>
        </w:rPr>
        <w:t>жоғары оқу орнына арналған оқу құралы 202</w:t>
      </w:r>
      <w:r w:rsidRPr="002E18D2">
        <w:rPr>
          <w:rFonts w:ascii="Times New Roman" w:hAnsi="Times New Roman" w:cs="Times New Roman"/>
          <w:sz w:val="28"/>
          <w:szCs w:val="28"/>
          <w:lang w:val="kk-KZ"/>
        </w:rPr>
        <w:t>2</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r w:rsidRPr="002E18D2">
        <w:rPr>
          <w:rFonts w:ascii="Times New Roman" w:hAnsi="Times New Roman" w:cs="Times New Roman"/>
          <w:b/>
          <w:sz w:val="28"/>
          <w:szCs w:val="28"/>
        </w:rPr>
        <w:t>ISBN</w:t>
      </w: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rPr>
          <w:rFonts w:ascii="Times New Roman" w:hAnsi="Times New Roman" w:cs="Times New Roman"/>
          <w:sz w:val="28"/>
          <w:szCs w:val="28"/>
        </w:rPr>
      </w:pPr>
      <w:r w:rsidRPr="002E18D2">
        <w:rPr>
          <w:rFonts w:ascii="Times New Roman" w:hAnsi="Times New Roman" w:cs="Times New Roman"/>
          <w:sz w:val="28"/>
          <w:szCs w:val="28"/>
        </w:rPr>
        <w:t>Оқулықт</w:t>
      </w:r>
      <w:r w:rsidR="002655AA" w:rsidRPr="002E18D2">
        <w:rPr>
          <w:rFonts w:ascii="Times New Roman" w:hAnsi="Times New Roman" w:cs="Times New Roman"/>
          <w:sz w:val="28"/>
          <w:szCs w:val="28"/>
          <w:lang w:val="kk-KZ"/>
        </w:rPr>
        <w:t>а</w:t>
      </w:r>
      <w:r w:rsidRPr="002E18D2">
        <w:rPr>
          <w:rFonts w:ascii="Times New Roman" w:hAnsi="Times New Roman" w:cs="Times New Roman"/>
          <w:sz w:val="28"/>
          <w:szCs w:val="28"/>
        </w:rPr>
        <w:t xml:space="preserve"> </w:t>
      </w:r>
      <w:r w:rsidR="002655AA" w:rsidRPr="002E18D2">
        <w:rPr>
          <w:rFonts w:ascii="Times New Roman" w:hAnsi="Times New Roman" w:cs="Times New Roman"/>
          <w:sz w:val="28"/>
          <w:szCs w:val="28"/>
          <w:lang w:val="kk-KZ"/>
        </w:rPr>
        <w:t>қант және крахмал-сірне кәсіпорындарын жобалау негіздері көрсетілген.</w:t>
      </w:r>
      <w:r w:rsidR="002655AA" w:rsidRPr="002E18D2">
        <w:rPr>
          <w:rFonts w:ascii="Times New Roman" w:hAnsi="Times New Roman" w:cs="Times New Roman"/>
          <w:b/>
          <w:sz w:val="28"/>
          <w:szCs w:val="28"/>
          <w:lang w:val="kk-KZ"/>
        </w:rPr>
        <w:t xml:space="preserve"> </w:t>
      </w:r>
    </w:p>
    <w:p w:rsidR="00D20AC3" w:rsidRPr="002E18D2" w:rsidRDefault="00D20AC3"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 xml:space="preserve">Оқу құралы </w:t>
      </w:r>
      <w:r w:rsidR="00621507" w:rsidRPr="002E18D2">
        <w:rPr>
          <w:rFonts w:ascii="Times New Roman" w:eastAsia="Times New Roman" w:hAnsi="Times New Roman" w:cs="Times New Roman"/>
          <w:bCs/>
          <w:color w:val="000000"/>
          <w:sz w:val="28"/>
          <w:szCs w:val="28"/>
          <w:lang w:val="kk-KZ"/>
        </w:rPr>
        <w:t>6B07250 – «Қайта өңдеу өндірістерінің технологиясы</w:t>
      </w:r>
      <w:proofErr w:type="gramStart"/>
      <w:r w:rsidR="00621507" w:rsidRPr="002E18D2">
        <w:rPr>
          <w:rFonts w:ascii="Times New Roman" w:eastAsia="Times New Roman" w:hAnsi="Times New Roman" w:cs="Times New Roman"/>
          <w:bCs/>
          <w:color w:val="000000"/>
          <w:sz w:val="28"/>
          <w:szCs w:val="28"/>
          <w:lang w:val="kk-KZ"/>
        </w:rPr>
        <w:t xml:space="preserve">», </w:t>
      </w:r>
      <w:r w:rsidR="00621507" w:rsidRPr="002E18D2">
        <w:rPr>
          <w:rFonts w:ascii="Times New Roman" w:hAnsi="Times New Roman" w:cs="Times New Roman"/>
          <w:b/>
          <w:bCs/>
          <w:color w:val="000000" w:themeColor="text1"/>
          <w:sz w:val="28"/>
          <w:szCs w:val="28"/>
          <w:lang w:val="kk-KZ"/>
        </w:rPr>
        <w:t xml:space="preserve">  </w:t>
      </w:r>
      <w:proofErr w:type="gramEnd"/>
      <w:r w:rsidR="00621507" w:rsidRPr="002E18D2">
        <w:rPr>
          <w:rFonts w:ascii="Times New Roman" w:hAnsi="Times New Roman" w:cs="Times New Roman"/>
          <w:b/>
          <w:bCs/>
          <w:color w:val="000000" w:themeColor="text1"/>
          <w:sz w:val="28"/>
          <w:szCs w:val="28"/>
          <w:lang w:val="kk-KZ"/>
        </w:rPr>
        <w:t xml:space="preserve">            </w:t>
      </w:r>
      <w:r w:rsidR="00621507" w:rsidRPr="002E18D2">
        <w:rPr>
          <w:rFonts w:ascii="Times New Roman" w:hAnsi="Times New Roman" w:cs="Times New Roman"/>
          <w:sz w:val="28"/>
          <w:szCs w:val="28"/>
          <w:lang w:val="kk-KZ"/>
        </w:rPr>
        <w:t>6В07252 – «Қантты заттар мен қантты кондитерлік өнімдердің технологиясы» білім беру бағдарламасы бойынша</w:t>
      </w:r>
      <w:r w:rsidR="00621507" w:rsidRPr="002E18D2">
        <w:rPr>
          <w:rFonts w:ascii="Times New Roman" w:hAnsi="Times New Roman"/>
          <w:sz w:val="28"/>
          <w:szCs w:val="28"/>
        </w:rPr>
        <w:t xml:space="preserve"> </w:t>
      </w:r>
      <w:r w:rsidRPr="002E18D2">
        <w:rPr>
          <w:rFonts w:ascii="Times New Roman" w:hAnsi="Times New Roman"/>
          <w:sz w:val="28"/>
          <w:szCs w:val="28"/>
        </w:rPr>
        <w:t>оқитын студенттер</w:t>
      </w:r>
      <w:r w:rsidR="00621507" w:rsidRPr="002E18D2">
        <w:rPr>
          <w:rFonts w:ascii="Times New Roman" w:hAnsi="Times New Roman"/>
          <w:sz w:val="28"/>
          <w:szCs w:val="28"/>
          <w:lang w:val="kk-KZ"/>
        </w:rPr>
        <w:t>ге</w:t>
      </w:r>
      <w:r w:rsidRPr="002E18D2">
        <w:rPr>
          <w:rFonts w:ascii="Times New Roman" w:hAnsi="Times New Roman"/>
          <w:sz w:val="28"/>
          <w:szCs w:val="28"/>
        </w:rPr>
        <w:t xml:space="preserve"> арналған. </w:t>
      </w:r>
    </w:p>
    <w:p w:rsidR="00D20AC3" w:rsidRPr="002E18D2" w:rsidRDefault="00D20AC3" w:rsidP="0046540C">
      <w:pPr>
        <w:tabs>
          <w:tab w:val="left" w:pos="142"/>
        </w:tabs>
        <w:spacing w:line="240" w:lineRule="auto"/>
        <w:ind w:firstLine="709"/>
        <w:rPr>
          <w:rFonts w:ascii="Times New Roman" w:hAnsi="Times New Roman" w:cs="Times New Roman"/>
          <w:sz w:val="28"/>
          <w:szCs w:val="28"/>
        </w:rPr>
      </w:pPr>
    </w:p>
    <w:p w:rsidR="00D20AC3" w:rsidRPr="002E18D2" w:rsidRDefault="00D20AC3" w:rsidP="0046540C">
      <w:pPr>
        <w:tabs>
          <w:tab w:val="left" w:pos="142"/>
        </w:tabs>
        <w:spacing w:line="240" w:lineRule="auto"/>
        <w:ind w:firstLine="709"/>
        <w:rPr>
          <w:rFonts w:ascii="Times New Roman" w:hAnsi="Times New Roman" w:cs="Times New Roman"/>
          <w:sz w:val="28"/>
          <w:szCs w:val="28"/>
        </w:rPr>
      </w:pPr>
    </w:p>
    <w:p w:rsidR="00D20AC3" w:rsidRPr="002E18D2" w:rsidRDefault="00D20AC3" w:rsidP="0046540C">
      <w:pPr>
        <w:tabs>
          <w:tab w:val="left" w:pos="142"/>
        </w:tabs>
        <w:spacing w:line="240" w:lineRule="auto"/>
        <w:ind w:firstLine="709"/>
        <w:jc w:val="right"/>
        <w:rPr>
          <w:rFonts w:ascii="Times New Roman" w:hAnsi="Times New Roman" w:cs="Times New Roman"/>
          <w:sz w:val="28"/>
          <w:szCs w:val="28"/>
        </w:rPr>
      </w:pPr>
    </w:p>
    <w:p w:rsidR="00D20AC3" w:rsidRPr="002E18D2" w:rsidRDefault="00D20AC3" w:rsidP="0046540C">
      <w:pPr>
        <w:tabs>
          <w:tab w:val="left" w:pos="142"/>
        </w:tabs>
        <w:spacing w:line="240" w:lineRule="auto"/>
        <w:ind w:firstLine="709"/>
        <w:jc w:val="right"/>
        <w:rPr>
          <w:rFonts w:ascii="Times New Roman" w:hAnsi="Times New Roman" w:cs="Times New Roman"/>
          <w:b/>
          <w:sz w:val="28"/>
          <w:szCs w:val="28"/>
        </w:rPr>
      </w:pPr>
      <w:r w:rsidRPr="002E18D2">
        <w:rPr>
          <w:rFonts w:ascii="Times New Roman" w:hAnsi="Times New Roman" w:cs="Times New Roman"/>
          <w:b/>
          <w:sz w:val="28"/>
          <w:szCs w:val="28"/>
        </w:rPr>
        <w:t>УДК 664.16</w:t>
      </w:r>
    </w:p>
    <w:p w:rsidR="00D20AC3" w:rsidRPr="002E18D2" w:rsidRDefault="00D20AC3" w:rsidP="0046540C">
      <w:pPr>
        <w:tabs>
          <w:tab w:val="left" w:pos="142"/>
        </w:tabs>
        <w:spacing w:line="240" w:lineRule="auto"/>
        <w:ind w:firstLine="709"/>
        <w:rPr>
          <w:rFonts w:ascii="Times New Roman" w:hAnsi="Times New Roman" w:cs="Times New Roman"/>
          <w:sz w:val="28"/>
          <w:szCs w:val="28"/>
        </w:rPr>
      </w:pPr>
    </w:p>
    <w:p w:rsidR="00D20AC3" w:rsidRPr="002E18D2" w:rsidRDefault="00D20AC3" w:rsidP="0046540C">
      <w:pPr>
        <w:tabs>
          <w:tab w:val="left" w:pos="142"/>
        </w:tabs>
        <w:spacing w:line="240" w:lineRule="auto"/>
        <w:ind w:firstLine="709"/>
        <w:rPr>
          <w:rFonts w:ascii="Times New Roman" w:hAnsi="Times New Roman" w:cs="Times New Roman"/>
          <w:b/>
          <w:sz w:val="28"/>
          <w:szCs w:val="28"/>
        </w:rPr>
      </w:pPr>
      <w:r w:rsidRPr="002E18D2">
        <w:rPr>
          <w:rFonts w:ascii="Times New Roman" w:hAnsi="Times New Roman" w:cs="Times New Roman"/>
          <w:b/>
          <w:sz w:val="28"/>
          <w:szCs w:val="28"/>
          <w:lang w:val="en-US"/>
        </w:rPr>
        <w:t>ISBN</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rPr>
          <w:rFonts w:ascii="Times New Roman" w:hAnsi="Times New Roman" w:cs="Times New Roman"/>
          <w:sz w:val="24"/>
          <w:szCs w:val="24"/>
        </w:rPr>
      </w:pPr>
    </w:p>
    <w:p w:rsidR="00D20AC3" w:rsidRPr="002E18D2" w:rsidRDefault="00D20AC3" w:rsidP="0046540C">
      <w:pPr>
        <w:tabs>
          <w:tab w:val="left" w:pos="142"/>
        </w:tabs>
        <w:spacing w:line="240" w:lineRule="auto"/>
        <w:ind w:firstLine="709"/>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4"/>
          <w:szCs w:val="24"/>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t>МАЗМҰНЫ</w:t>
      </w: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224"/>
        <w:gridCol w:w="555"/>
      </w:tblGrid>
      <w:tr w:rsidR="004650CE" w:rsidRPr="002E18D2" w:rsidTr="003C49C2">
        <w:tc>
          <w:tcPr>
            <w:tcW w:w="566" w:type="dxa"/>
          </w:tcPr>
          <w:p w:rsidR="004650CE" w:rsidRPr="002E18D2" w:rsidRDefault="004650CE" w:rsidP="0046540C">
            <w:pPr>
              <w:tabs>
                <w:tab w:val="left" w:pos="142"/>
              </w:tabs>
              <w:ind w:firstLine="0"/>
              <w:jc w:val="center"/>
              <w:rPr>
                <w:rFonts w:ascii="Times New Roman" w:hAnsi="Times New Roman" w:cs="Times New Roman"/>
                <w:sz w:val="28"/>
                <w:szCs w:val="28"/>
              </w:rPr>
            </w:pPr>
          </w:p>
        </w:tc>
        <w:tc>
          <w:tcPr>
            <w:tcW w:w="8224" w:type="dxa"/>
          </w:tcPr>
          <w:p w:rsidR="004650CE" w:rsidRPr="002E18D2" w:rsidRDefault="004650CE" w:rsidP="004650CE">
            <w:pPr>
              <w:tabs>
                <w:tab w:val="left" w:pos="142"/>
              </w:tabs>
              <w:ind w:firstLine="0"/>
              <w:rPr>
                <w:rFonts w:ascii="Times New Roman" w:hAnsi="Times New Roman" w:cs="Times New Roman"/>
                <w:sz w:val="28"/>
                <w:szCs w:val="28"/>
              </w:rPr>
            </w:pPr>
            <w:r w:rsidRPr="002E18D2">
              <w:rPr>
                <w:rFonts w:ascii="Times New Roman" w:hAnsi="Times New Roman" w:cs="Times New Roman"/>
                <w:sz w:val="28"/>
                <w:szCs w:val="28"/>
              </w:rPr>
              <w:t>КІРІСПЕ</w:t>
            </w:r>
          </w:p>
        </w:tc>
        <w:tc>
          <w:tcPr>
            <w:tcW w:w="555" w:type="dxa"/>
          </w:tcPr>
          <w:p w:rsidR="004650CE" w:rsidRPr="002E18D2" w:rsidRDefault="004650CE" w:rsidP="0046540C">
            <w:pPr>
              <w:tabs>
                <w:tab w:val="left" w:pos="142"/>
              </w:tabs>
              <w:ind w:firstLine="0"/>
              <w:jc w:val="center"/>
              <w:rPr>
                <w:rFonts w:ascii="Times New Roman" w:hAnsi="Times New Roman" w:cs="Times New Roman"/>
                <w:sz w:val="28"/>
                <w:szCs w:val="28"/>
                <w:lang w:val="kk-KZ"/>
              </w:rPr>
            </w:pPr>
            <w:r w:rsidRPr="002E18D2">
              <w:rPr>
                <w:rFonts w:ascii="Times New Roman" w:hAnsi="Times New Roman" w:cs="Times New Roman"/>
                <w:sz w:val="28"/>
                <w:szCs w:val="28"/>
                <w:lang w:val="kk-KZ"/>
              </w:rPr>
              <w:t>4</w:t>
            </w:r>
          </w:p>
        </w:tc>
      </w:tr>
      <w:tr w:rsidR="004650CE" w:rsidRPr="002E18D2" w:rsidTr="003C49C2">
        <w:tc>
          <w:tcPr>
            <w:tcW w:w="566" w:type="dxa"/>
          </w:tcPr>
          <w:p w:rsidR="004650CE" w:rsidRPr="002E18D2" w:rsidRDefault="004650CE" w:rsidP="0046540C">
            <w:pPr>
              <w:tabs>
                <w:tab w:val="left" w:pos="142"/>
              </w:tabs>
              <w:ind w:firstLine="0"/>
              <w:jc w:val="center"/>
              <w:rPr>
                <w:rFonts w:ascii="Times New Roman" w:hAnsi="Times New Roman" w:cs="Times New Roman"/>
                <w:sz w:val="28"/>
                <w:szCs w:val="28"/>
              </w:rPr>
            </w:pPr>
          </w:p>
        </w:tc>
        <w:tc>
          <w:tcPr>
            <w:tcW w:w="8224" w:type="dxa"/>
          </w:tcPr>
          <w:p w:rsidR="004650CE" w:rsidRPr="002E18D2" w:rsidRDefault="004650CE" w:rsidP="004650CE">
            <w:pPr>
              <w:tabs>
                <w:tab w:val="left" w:pos="142"/>
              </w:tabs>
              <w:ind w:firstLine="0"/>
              <w:rPr>
                <w:rFonts w:ascii="Times New Roman" w:hAnsi="Times New Roman" w:cs="Times New Roman"/>
                <w:sz w:val="28"/>
                <w:szCs w:val="28"/>
                <w:lang w:val="kk-KZ"/>
              </w:rPr>
            </w:pPr>
            <w:r w:rsidRPr="002E18D2">
              <w:rPr>
                <w:rFonts w:ascii="Times New Roman" w:hAnsi="Times New Roman" w:cs="Times New Roman"/>
                <w:sz w:val="28"/>
                <w:szCs w:val="28"/>
                <w:lang w:val="kk-KZ"/>
              </w:rPr>
              <w:t>ЖАЛПЫ ӘДІСТЕМЕЛІК НҰСҚАУ</w:t>
            </w:r>
          </w:p>
        </w:tc>
        <w:tc>
          <w:tcPr>
            <w:tcW w:w="555" w:type="dxa"/>
          </w:tcPr>
          <w:p w:rsidR="004650CE" w:rsidRPr="002E18D2" w:rsidRDefault="004650CE" w:rsidP="0046540C">
            <w:pPr>
              <w:tabs>
                <w:tab w:val="left" w:pos="142"/>
              </w:tabs>
              <w:ind w:firstLine="0"/>
              <w:jc w:val="center"/>
              <w:rPr>
                <w:rFonts w:ascii="Times New Roman" w:hAnsi="Times New Roman" w:cs="Times New Roman"/>
                <w:sz w:val="28"/>
                <w:szCs w:val="28"/>
                <w:lang w:val="kk-KZ"/>
              </w:rPr>
            </w:pPr>
            <w:r w:rsidRPr="002E18D2">
              <w:rPr>
                <w:rFonts w:ascii="Times New Roman" w:hAnsi="Times New Roman" w:cs="Times New Roman"/>
                <w:sz w:val="28"/>
                <w:szCs w:val="28"/>
                <w:lang w:val="kk-KZ"/>
              </w:rPr>
              <w:t>5</w:t>
            </w:r>
          </w:p>
        </w:tc>
      </w:tr>
      <w:tr w:rsidR="004650CE" w:rsidRPr="002E18D2" w:rsidTr="003C49C2">
        <w:tc>
          <w:tcPr>
            <w:tcW w:w="566" w:type="dxa"/>
          </w:tcPr>
          <w:p w:rsidR="004650CE" w:rsidRPr="002E18D2" w:rsidRDefault="00C36E78" w:rsidP="00C36E78">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1</w:t>
            </w:r>
          </w:p>
        </w:tc>
        <w:tc>
          <w:tcPr>
            <w:tcW w:w="8224" w:type="dxa"/>
          </w:tcPr>
          <w:p w:rsidR="004650CE" w:rsidRPr="002E18D2" w:rsidRDefault="00C36E78" w:rsidP="00C36E78">
            <w:pPr>
              <w:tabs>
                <w:tab w:val="left" w:pos="142"/>
                <w:tab w:val="left" w:pos="1590"/>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ТЕХНИКАЛЫҚ-ЭКОНОМИКАЛЫҚ НЕГІЗДЕМЕ</w:t>
            </w:r>
          </w:p>
        </w:tc>
        <w:tc>
          <w:tcPr>
            <w:tcW w:w="555" w:type="dxa"/>
          </w:tcPr>
          <w:p w:rsidR="004650CE" w:rsidRPr="002E18D2" w:rsidRDefault="003C49C2"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7</w:t>
            </w:r>
          </w:p>
        </w:tc>
      </w:tr>
      <w:tr w:rsidR="004650CE" w:rsidRPr="002E18D2" w:rsidTr="003C49C2">
        <w:tc>
          <w:tcPr>
            <w:tcW w:w="566" w:type="dxa"/>
          </w:tcPr>
          <w:p w:rsidR="004650CE" w:rsidRPr="002E18D2" w:rsidRDefault="00C36E78" w:rsidP="00C36E78">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2</w:t>
            </w:r>
          </w:p>
        </w:tc>
        <w:tc>
          <w:tcPr>
            <w:tcW w:w="8224" w:type="dxa"/>
          </w:tcPr>
          <w:p w:rsidR="004650CE" w:rsidRPr="002E18D2" w:rsidRDefault="00C36E78" w:rsidP="00C36E78">
            <w:pPr>
              <w:tabs>
                <w:tab w:val="left" w:pos="142"/>
                <w:tab w:val="left" w:pos="975"/>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КӘСІПОРЫННЫҢ БАС ЖОСПАРЫ</w:t>
            </w:r>
          </w:p>
        </w:tc>
        <w:tc>
          <w:tcPr>
            <w:tcW w:w="555" w:type="dxa"/>
          </w:tcPr>
          <w:p w:rsidR="004650CE" w:rsidRPr="002E18D2" w:rsidRDefault="003C49C2"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10</w:t>
            </w:r>
          </w:p>
        </w:tc>
      </w:tr>
      <w:tr w:rsidR="004650CE" w:rsidRPr="002E18D2" w:rsidTr="003C49C2">
        <w:tc>
          <w:tcPr>
            <w:tcW w:w="566" w:type="dxa"/>
          </w:tcPr>
          <w:p w:rsidR="004650CE" w:rsidRPr="002E18D2" w:rsidRDefault="00C36E78" w:rsidP="00C36E78">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3</w:t>
            </w:r>
          </w:p>
        </w:tc>
        <w:tc>
          <w:tcPr>
            <w:tcW w:w="8224" w:type="dxa"/>
          </w:tcPr>
          <w:p w:rsidR="004650CE" w:rsidRPr="002E18D2" w:rsidRDefault="00C36E78"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ЖОБАЛАНҒАН ЗАУЫТТАРДЫҢ ӨНДІРІСТІК СХЕМАЛАРЫ</w:t>
            </w:r>
          </w:p>
        </w:tc>
        <w:tc>
          <w:tcPr>
            <w:tcW w:w="555" w:type="dxa"/>
          </w:tcPr>
          <w:p w:rsidR="004650CE" w:rsidRPr="002E18D2" w:rsidRDefault="003C49C2"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13</w:t>
            </w:r>
          </w:p>
        </w:tc>
      </w:tr>
      <w:tr w:rsidR="004650CE" w:rsidRPr="002E18D2" w:rsidTr="003C49C2">
        <w:tc>
          <w:tcPr>
            <w:tcW w:w="566" w:type="dxa"/>
          </w:tcPr>
          <w:p w:rsidR="004650CE" w:rsidRPr="002E18D2" w:rsidRDefault="00C36E78" w:rsidP="00C36E78">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3.1</w:t>
            </w:r>
          </w:p>
        </w:tc>
        <w:tc>
          <w:tcPr>
            <w:tcW w:w="8224" w:type="dxa"/>
          </w:tcPr>
          <w:p w:rsidR="004650CE" w:rsidRPr="002E18D2" w:rsidRDefault="00C36E78"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Технологиялық сұлба</w:t>
            </w:r>
          </w:p>
        </w:tc>
        <w:tc>
          <w:tcPr>
            <w:tcW w:w="555" w:type="dxa"/>
          </w:tcPr>
          <w:p w:rsidR="004650CE" w:rsidRPr="002E18D2" w:rsidRDefault="003C49C2"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13</w:t>
            </w:r>
          </w:p>
        </w:tc>
      </w:tr>
      <w:tr w:rsidR="004650CE" w:rsidRPr="002E18D2" w:rsidTr="003C49C2">
        <w:tc>
          <w:tcPr>
            <w:tcW w:w="566" w:type="dxa"/>
          </w:tcPr>
          <w:p w:rsidR="004650CE" w:rsidRPr="002E18D2" w:rsidRDefault="00C36E78" w:rsidP="00C36E78">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3.2</w:t>
            </w:r>
          </w:p>
        </w:tc>
        <w:tc>
          <w:tcPr>
            <w:tcW w:w="8224" w:type="dxa"/>
          </w:tcPr>
          <w:p w:rsidR="004650CE" w:rsidRPr="002E18D2" w:rsidRDefault="00C36E78" w:rsidP="00C36E78">
            <w:pPr>
              <w:tabs>
                <w:tab w:val="left" w:pos="2145"/>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Жылулық схема</w:t>
            </w:r>
          </w:p>
        </w:tc>
        <w:tc>
          <w:tcPr>
            <w:tcW w:w="555" w:type="dxa"/>
          </w:tcPr>
          <w:p w:rsidR="004650CE" w:rsidRPr="002E18D2" w:rsidRDefault="003C49C2" w:rsidP="00C36E78">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15</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3.3</w:t>
            </w:r>
          </w:p>
        </w:tc>
        <w:tc>
          <w:tcPr>
            <w:tcW w:w="8224" w:type="dxa"/>
          </w:tcPr>
          <w:p w:rsidR="00C36E78" w:rsidRPr="002E18D2" w:rsidRDefault="00C36E78" w:rsidP="00C36E78">
            <w:pPr>
              <w:tabs>
                <w:tab w:val="left" w:pos="2520"/>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Судың схемасы</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17</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4</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ТИЕУ-ТҮСІРУ ЖӘНЕ КӨЛІК-ҚОЙМА ЖҰМЫСТАРЫН МЕХАНИКАЛАНДЫРУ</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21</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5</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НЕГІЗГІ ӨНДІРІС ӨНІМДЕРІНІҢ ҚОЗҒАЛЫСЫН МЕХАНИКАЛАНДЫРУ</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24</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5.1</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Сорғылардың классификациясы</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24</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6</w:t>
            </w:r>
          </w:p>
        </w:tc>
        <w:tc>
          <w:tcPr>
            <w:tcW w:w="8224" w:type="dxa"/>
          </w:tcPr>
          <w:p w:rsidR="00C36E78" w:rsidRPr="002E18D2" w:rsidRDefault="00C36E78" w:rsidP="00C36E78">
            <w:pPr>
              <w:tabs>
                <w:tab w:val="left" w:pos="142"/>
                <w:tab w:val="left" w:pos="1590"/>
              </w:tabs>
              <w:ind w:firstLine="0"/>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ЕСЕПТЕУЛЕР</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27</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6.1</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lang w:val="kk-KZ"/>
              </w:rPr>
              <w:t>Өндірістік құрал-жабдықтарды есептеу</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27</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6.2</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rPr>
            </w:pPr>
            <w:r w:rsidRPr="002E18D2">
              <w:rPr>
                <w:rFonts w:ascii="Times New Roman" w:eastAsiaTheme="minorEastAsia" w:hAnsi="Times New Roman" w:cs="Times New Roman"/>
                <w:sz w:val="28"/>
                <w:szCs w:val="28"/>
                <w:lang w:val="kk-KZ"/>
              </w:rPr>
              <w:t>Жылулық есептеу</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rPr>
            </w:pPr>
            <w:r w:rsidRPr="002E18D2">
              <w:rPr>
                <w:rFonts w:ascii="Times New Roman" w:hAnsi="Times New Roman" w:cs="Times New Roman"/>
                <w:sz w:val="28"/>
                <w:szCs w:val="28"/>
              </w:rPr>
              <w:t>33</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6.3</w:t>
            </w:r>
          </w:p>
        </w:tc>
        <w:tc>
          <w:tcPr>
            <w:tcW w:w="8224" w:type="dxa"/>
          </w:tcPr>
          <w:p w:rsidR="00C36E78" w:rsidRPr="002E18D2" w:rsidRDefault="00C36E78" w:rsidP="00C36E78">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Негізгі конденсаторға келетін су шығынын есептеу</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41</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7</w:t>
            </w:r>
          </w:p>
        </w:tc>
        <w:tc>
          <w:tcPr>
            <w:tcW w:w="8224" w:type="dxa"/>
          </w:tcPr>
          <w:p w:rsidR="00C36E78" w:rsidRPr="002E18D2" w:rsidRDefault="00C36E78" w:rsidP="00C36E78">
            <w:pPr>
              <w:tabs>
                <w:tab w:val="left" w:pos="1170"/>
              </w:tabs>
              <w:ind w:firstLine="0"/>
              <w:rPr>
                <w:rFonts w:ascii="Times New Roman" w:hAnsi="Times New Roman" w:cs="Times New Roman"/>
                <w:sz w:val="28"/>
                <w:szCs w:val="28"/>
                <w:lang w:val="kk-KZ"/>
              </w:rPr>
            </w:pPr>
            <w:r w:rsidRPr="002E18D2">
              <w:rPr>
                <w:rFonts w:ascii="Times New Roman" w:eastAsiaTheme="minorEastAsia" w:hAnsi="Times New Roman" w:cs="Times New Roman"/>
                <w:sz w:val="28"/>
                <w:szCs w:val="44"/>
                <w:lang w:val="kk-KZ"/>
              </w:rPr>
              <w:t>ТЕХНОЛОГИЯЛЫҚ ЖАБДЫҚТАР</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52</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7.1</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eastAsiaTheme="minorEastAsia" w:hAnsi="Times New Roman" w:cs="Times New Roman"/>
                <w:sz w:val="28"/>
                <w:szCs w:val="44"/>
                <w:lang w:val="kk-KZ"/>
              </w:rPr>
              <w:t>Технологиялық жабдықты есептеу және таңдау</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52</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8</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eastAsiaTheme="minorEastAsia" w:hAnsi="Times New Roman" w:cs="Times New Roman"/>
                <w:sz w:val="28"/>
                <w:szCs w:val="44"/>
                <w:lang w:val="kk-KZ"/>
              </w:rPr>
              <w:t>ТЕХНОЛОГИЯЛЫҚ ЖАБДЫҚТЫҢ ОРНАЛАСУЫ</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58</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9</w:t>
            </w:r>
          </w:p>
        </w:tc>
        <w:tc>
          <w:tcPr>
            <w:tcW w:w="8224" w:type="dxa"/>
          </w:tcPr>
          <w:p w:rsidR="00C36E78" w:rsidRPr="002E18D2" w:rsidRDefault="00C36E78" w:rsidP="00C36E78">
            <w:pPr>
              <w:tabs>
                <w:tab w:val="left" w:pos="142"/>
              </w:tabs>
              <w:ind w:firstLine="0"/>
              <w:rPr>
                <w:rFonts w:ascii="Times New Roman" w:hAnsi="Times New Roman" w:cs="Times New Roman"/>
                <w:sz w:val="28"/>
                <w:szCs w:val="28"/>
                <w:lang w:val="kk-KZ"/>
              </w:rPr>
            </w:pPr>
            <w:r w:rsidRPr="002E18D2">
              <w:rPr>
                <w:rFonts w:ascii="Times New Roman" w:eastAsiaTheme="minorEastAsia" w:hAnsi="Times New Roman" w:cs="Times New Roman"/>
                <w:sz w:val="28"/>
                <w:szCs w:val="44"/>
                <w:lang w:val="kk-KZ"/>
              </w:rPr>
              <w:t>ДИПЛОМДЫҚ ЖОБАНЫҢ АРНАЙЫ ТАҚЫРЫБЫ</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62</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10</w:t>
            </w: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eastAsiaTheme="minorEastAsia" w:hAnsi="Times New Roman" w:cs="Times New Roman"/>
                <w:sz w:val="28"/>
                <w:szCs w:val="44"/>
                <w:lang w:val="kk-KZ"/>
              </w:rPr>
              <w:t>КОМПЬЮТЕРЛЕНДІРУ ОБЪЕКТІСІ РЕТІНДЕ ДИПЛОМДЫҚ ЖОБА</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64</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p>
        </w:tc>
        <w:tc>
          <w:tcPr>
            <w:tcW w:w="8224"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sz w:val="28"/>
                <w:szCs w:val="28"/>
              </w:rPr>
              <w:t>ҚОСЫМША</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70</w:t>
            </w:r>
          </w:p>
        </w:tc>
      </w:tr>
      <w:tr w:rsidR="00C36E78" w:rsidRPr="002E18D2" w:rsidTr="003C49C2">
        <w:tc>
          <w:tcPr>
            <w:tcW w:w="566" w:type="dxa"/>
          </w:tcPr>
          <w:p w:rsidR="00C36E78" w:rsidRPr="002E18D2" w:rsidRDefault="00C36E78" w:rsidP="00B152E0">
            <w:pPr>
              <w:tabs>
                <w:tab w:val="left" w:pos="142"/>
              </w:tabs>
              <w:ind w:firstLine="0"/>
              <w:jc w:val="left"/>
              <w:rPr>
                <w:rFonts w:ascii="Times New Roman" w:hAnsi="Times New Roman" w:cs="Times New Roman"/>
                <w:sz w:val="28"/>
                <w:szCs w:val="28"/>
                <w:lang w:val="kk-KZ"/>
              </w:rPr>
            </w:pPr>
          </w:p>
        </w:tc>
        <w:tc>
          <w:tcPr>
            <w:tcW w:w="8224" w:type="dxa"/>
          </w:tcPr>
          <w:p w:rsidR="00C36E78" w:rsidRPr="002E18D2" w:rsidRDefault="003C49C2" w:rsidP="003C49C2">
            <w:pPr>
              <w:tabs>
                <w:tab w:val="left" w:pos="142"/>
              </w:tabs>
              <w:ind w:firstLine="0"/>
              <w:jc w:val="left"/>
              <w:rPr>
                <w:rFonts w:ascii="Times New Roman" w:hAnsi="Times New Roman"/>
                <w:sz w:val="28"/>
                <w:szCs w:val="28"/>
                <w:lang w:val="kk-KZ"/>
              </w:rPr>
            </w:pPr>
            <w:r w:rsidRPr="002E18D2">
              <w:rPr>
                <w:rFonts w:ascii="Times New Roman" w:hAnsi="Times New Roman"/>
                <w:sz w:val="28"/>
                <w:szCs w:val="28"/>
                <w:lang w:val="kk-KZ"/>
              </w:rPr>
              <w:t>ПАЙДАЛАНҒАН ӘДЕБИЕТТЕР</w:t>
            </w:r>
          </w:p>
        </w:tc>
        <w:tc>
          <w:tcPr>
            <w:tcW w:w="555" w:type="dxa"/>
          </w:tcPr>
          <w:p w:rsidR="00C36E78" w:rsidRPr="002E18D2" w:rsidRDefault="003C49C2" w:rsidP="00B152E0">
            <w:pPr>
              <w:tabs>
                <w:tab w:val="left" w:pos="142"/>
              </w:tabs>
              <w:ind w:firstLine="0"/>
              <w:jc w:val="left"/>
              <w:rPr>
                <w:rFonts w:ascii="Times New Roman" w:hAnsi="Times New Roman" w:cs="Times New Roman"/>
                <w:sz w:val="28"/>
                <w:szCs w:val="28"/>
                <w:lang w:val="kk-KZ"/>
              </w:rPr>
            </w:pPr>
            <w:r w:rsidRPr="002E18D2">
              <w:rPr>
                <w:rFonts w:ascii="Times New Roman" w:hAnsi="Times New Roman" w:cs="Times New Roman"/>
                <w:sz w:val="28"/>
                <w:szCs w:val="28"/>
                <w:lang w:val="kk-KZ"/>
              </w:rPr>
              <w:t>95</w:t>
            </w:r>
          </w:p>
        </w:tc>
      </w:tr>
    </w:tbl>
    <w:p w:rsidR="00CC705E" w:rsidRPr="002E18D2" w:rsidRDefault="00CC705E" w:rsidP="00C36E78">
      <w:pPr>
        <w:tabs>
          <w:tab w:val="left" w:pos="142"/>
        </w:tabs>
        <w:spacing w:line="240" w:lineRule="auto"/>
        <w:ind w:firstLine="709"/>
        <w:jc w:val="left"/>
        <w:rPr>
          <w:rFonts w:ascii="Times New Roman" w:hAnsi="Times New Roman" w:cs="Times New Roman"/>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CC705E" w:rsidRPr="002E18D2" w:rsidRDefault="00CC705E" w:rsidP="0046540C">
      <w:pPr>
        <w:tabs>
          <w:tab w:val="left" w:pos="142"/>
        </w:tabs>
        <w:spacing w:line="240" w:lineRule="auto"/>
        <w:ind w:firstLine="709"/>
        <w:jc w:val="center"/>
        <w:rPr>
          <w:rFonts w:ascii="Times New Roman" w:hAnsi="Times New Roman" w:cs="Times New Roman"/>
          <w:b/>
          <w:sz w:val="28"/>
          <w:szCs w:val="28"/>
          <w:lang w:val="kk-KZ"/>
        </w:rPr>
      </w:pP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r w:rsidRPr="002E18D2">
        <w:rPr>
          <w:rFonts w:ascii="Times New Roman" w:hAnsi="Times New Roman" w:cs="Times New Roman"/>
          <w:b/>
          <w:sz w:val="28"/>
          <w:szCs w:val="28"/>
        </w:rPr>
        <w:lastRenderedPageBreak/>
        <w:t>КІРІСПЕ</w:t>
      </w:r>
    </w:p>
    <w:p w:rsidR="00D20AC3" w:rsidRPr="002E18D2" w:rsidRDefault="00D20AC3" w:rsidP="0046540C">
      <w:pPr>
        <w:tabs>
          <w:tab w:val="left" w:pos="142"/>
        </w:tabs>
        <w:spacing w:line="240" w:lineRule="auto"/>
        <w:ind w:firstLine="709"/>
        <w:jc w:val="center"/>
        <w:rPr>
          <w:rFonts w:ascii="Times New Roman" w:hAnsi="Times New Roman" w:cs="Times New Roman"/>
          <w:b/>
          <w:sz w:val="28"/>
          <w:szCs w:val="28"/>
        </w:rPr>
      </w:pPr>
    </w:p>
    <w:p w:rsidR="00D20AC3" w:rsidRPr="002E18D2" w:rsidRDefault="00D20AC3" w:rsidP="009E5C0A">
      <w:pPr>
        <w:tabs>
          <w:tab w:val="left" w:pos="142"/>
        </w:tabs>
        <w:spacing w:line="240" w:lineRule="auto"/>
        <w:ind w:firstLine="709"/>
        <w:rPr>
          <w:rFonts w:ascii="Times New Roman" w:hAnsi="Times New Roman" w:cs="Times New Roman"/>
          <w:b/>
          <w:sz w:val="28"/>
          <w:szCs w:val="28"/>
        </w:rPr>
      </w:pPr>
    </w:p>
    <w:p w:rsidR="00D20AC3" w:rsidRPr="002E18D2" w:rsidRDefault="009E5C0A" w:rsidP="009E5C0A">
      <w:pPr>
        <w:spacing w:line="240" w:lineRule="auto"/>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Оқу құралы </w:t>
      </w:r>
      <w:r w:rsidRPr="002E18D2">
        <w:rPr>
          <w:rFonts w:ascii="Times New Roman" w:eastAsia="Times New Roman" w:hAnsi="Times New Roman" w:cs="Times New Roman"/>
          <w:bCs/>
          <w:color w:val="000000"/>
          <w:sz w:val="28"/>
          <w:szCs w:val="28"/>
          <w:lang w:val="kk-KZ"/>
        </w:rPr>
        <w:t xml:space="preserve">6B07250 – «Қайта өңдеу өндірістерінің технологиясы», </w:t>
      </w:r>
      <w:r w:rsidRPr="002E18D2">
        <w:rPr>
          <w:rFonts w:ascii="Times New Roman" w:hAnsi="Times New Roman" w:cs="Times New Roman"/>
          <w:b/>
          <w:bCs/>
          <w:color w:val="000000" w:themeColor="text1"/>
          <w:sz w:val="28"/>
          <w:szCs w:val="28"/>
          <w:lang w:val="kk-KZ"/>
        </w:rPr>
        <w:t xml:space="preserve">              </w:t>
      </w:r>
      <w:r w:rsidRPr="002E18D2">
        <w:rPr>
          <w:rFonts w:ascii="Times New Roman" w:hAnsi="Times New Roman" w:cs="Times New Roman"/>
          <w:sz w:val="28"/>
          <w:szCs w:val="28"/>
          <w:lang w:val="kk-KZ"/>
        </w:rPr>
        <w:t>6В07252 – «Қантты заттар мен қантты кондитерлік өнімдердің технологиясы» білім беру бағдарламасы бойынша</w:t>
      </w:r>
      <w:r w:rsidR="00C10E4C" w:rsidRPr="002E18D2">
        <w:rPr>
          <w:rFonts w:ascii="Times New Roman" w:hAnsi="Times New Roman" w:cs="Times New Roman"/>
          <w:sz w:val="28"/>
          <w:szCs w:val="28"/>
          <w:lang w:val="kk-KZ"/>
        </w:rPr>
        <w:t>, дипломдық жұмыс пен жобаны дайындап жатқан</w:t>
      </w:r>
      <w:r w:rsidRPr="002E18D2">
        <w:rPr>
          <w:rFonts w:ascii="Times New Roman" w:hAnsi="Times New Roman" w:cs="Times New Roman"/>
          <w:sz w:val="28"/>
          <w:szCs w:val="28"/>
          <w:lang w:val="kk-KZ"/>
        </w:rPr>
        <w:t xml:space="preserve"> 4- курс студенттерге арналған.</w:t>
      </w:r>
    </w:p>
    <w:p w:rsidR="00C10E4C" w:rsidRPr="002E18D2" w:rsidRDefault="00387760" w:rsidP="009E5C0A">
      <w:pPr>
        <w:spacing w:line="240" w:lineRule="auto"/>
        <w:rPr>
          <w:rFonts w:ascii="Times New Roman" w:hAnsi="Times New Roman" w:cs="Times New Roman"/>
          <w:bCs/>
          <w:color w:val="000000" w:themeColor="text1"/>
          <w:sz w:val="28"/>
          <w:szCs w:val="28"/>
          <w:lang w:val="kk-KZ"/>
        </w:rPr>
      </w:pPr>
      <w:r w:rsidRPr="002E18D2">
        <w:rPr>
          <w:rFonts w:ascii="Times New Roman" w:hAnsi="Times New Roman" w:cs="Times New Roman"/>
          <w:bCs/>
          <w:color w:val="000000" w:themeColor="text1"/>
          <w:sz w:val="28"/>
          <w:szCs w:val="28"/>
          <w:lang w:val="kk-KZ"/>
        </w:rPr>
        <w:t>Оқу құралының мақсаты – диплом</w:t>
      </w:r>
      <w:r w:rsidR="008F24FA" w:rsidRPr="002E18D2">
        <w:rPr>
          <w:rFonts w:ascii="Times New Roman" w:hAnsi="Times New Roman" w:cs="Times New Roman"/>
          <w:bCs/>
          <w:color w:val="000000" w:themeColor="text1"/>
          <w:sz w:val="28"/>
          <w:szCs w:val="28"/>
          <w:lang w:val="kk-KZ"/>
        </w:rPr>
        <w:t>дық жұмыстың немесе жобаның көлемін, мазмұнын, негізгі бөлімдерін дұрыс құ</w:t>
      </w:r>
      <w:r w:rsidR="00DA0B79" w:rsidRPr="002E18D2">
        <w:rPr>
          <w:rFonts w:ascii="Times New Roman" w:hAnsi="Times New Roman" w:cs="Times New Roman"/>
          <w:bCs/>
          <w:color w:val="000000" w:themeColor="text1"/>
          <w:sz w:val="28"/>
          <w:szCs w:val="28"/>
          <w:lang w:val="kk-KZ"/>
        </w:rPr>
        <w:t>рас</w:t>
      </w:r>
      <w:r w:rsidR="008F24FA" w:rsidRPr="002E18D2">
        <w:rPr>
          <w:rFonts w:ascii="Times New Roman" w:hAnsi="Times New Roman" w:cs="Times New Roman"/>
          <w:bCs/>
          <w:color w:val="000000" w:themeColor="text1"/>
          <w:sz w:val="28"/>
          <w:szCs w:val="28"/>
          <w:lang w:val="kk-KZ"/>
        </w:rPr>
        <w:t>тыру.</w:t>
      </w:r>
    </w:p>
    <w:p w:rsidR="008F24FA" w:rsidRPr="002E18D2" w:rsidRDefault="008F24FA" w:rsidP="009E5C0A">
      <w:pPr>
        <w:spacing w:line="240" w:lineRule="auto"/>
        <w:rPr>
          <w:rFonts w:ascii="Times New Roman" w:hAnsi="Times New Roman" w:cs="Times New Roman"/>
          <w:bCs/>
          <w:color w:val="000000" w:themeColor="text1"/>
          <w:sz w:val="28"/>
          <w:szCs w:val="28"/>
          <w:lang w:val="kk-KZ"/>
        </w:rPr>
      </w:pPr>
      <w:r w:rsidRPr="002E18D2">
        <w:rPr>
          <w:rFonts w:ascii="Times New Roman" w:hAnsi="Times New Roman" w:cs="Times New Roman"/>
          <w:bCs/>
          <w:color w:val="000000" w:themeColor="text1"/>
          <w:sz w:val="28"/>
          <w:szCs w:val="28"/>
          <w:lang w:val="kk-KZ"/>
        </w:rPr>
        <w:t>Дипломдық жұмыс немесе жобаны жасау барысында студент университет пен өндірістік практикада алған теориялық және практикалық білімдерді дұрыс ұштастыра білу керек. Дипломдық жұмыста немесе жобада техника, технология және экономикалық сұрақтары жүйелі түрде шешілуі қажет. Осы арада жобаланып жатқан зауыттың технико-экономикалық көрсеткіштерін таңдау барысында студенттің</w:t>
      </w:r>
      <w:r w:rsidR="00530B67" w:rsidRPr="002E18D2">
        <w:rPr>
          <w:rFonts w:ascii="Times New Roman" w:hAnsi="Times New Roman" w:cs="Times New Roman"/>
          <w:bCs/>
          <w:color w:val="000000" w:themeColor="text1"/>
          <w:sz w:val="28"/>
          <w:szCs w:val="28"/>
          <w:lang w:val="kk-KZ"/>
        </w:rPr>
        <w:t xml:space="preserve"> оқу барысында алған</w:t>
      </w:r>
      <w:r w:rsidRPr="002E18D2">
        <w:rPr>
          <w:rFonts w:ascii="Times New Roman" w:hAnsi="Times New Roman" w:cs="Times New Roman"/>
          <w:bCs/>
          <w:color w:val="000000" w:themeColor="text1"/>
          <w:sz w:val="28"/>
          <w:szCs w:val="28"/>
          <w:lang w:val="kk-KZ"/>
        </w:rPr>
        <w:t xml:space="preserve"> білімі ерекше </w:t>
      </w:r>
      <w:r w:rsidR="00530B67" w:rsidRPr="002E18D2">
        <w:rPr>
          <w:rFonts w:ascii="Times New Roman" w:hAnsi="Times New Roman" w:cs="Times New Roman"/>
          <w:bCs/>
          <w:color w:val="000000" w:themeColor="text1"/>
          <w:sz w:val="28"/>
          <w:szCs w:val="28"/>
          <w:lang w:val="kk-KZ"/>
        </w:rPr>
        <w:t>мағызы зор.</w:t>
      </w:r>
    </w:p>
    <w:p w:rsidR="00530B67" w:rsidRPr="002E18D2" w:rsidRDefault="00530B67" w:rsidP="009E5C0A">
      <w:pPr>
        <w:spacing w:line="240" w:lineRule="auto"/>
        <w:rPr>
          <w:rFonts w:ascii="Times New Roman" w:hAnsi="Times New Roman" w:cs="Times New Roman"/>
          <w:bCs/>
          <w:color w:val="000000" w:themeColor="text1"/>
          <w:sz w:val="28"/>
          <w:szCs w:val="28"/>
          <w:lang w:val="kk-KZ"/>
        </w:rPr>
      </w:pPr>
      <w:r w:rsidRPr="002E18D2">
        <w:rPr>
          <w:rFonts w:ascii="Times New Roman" w:hAnsi="Times New Roman" w:cs="Times New Roman"/>
          <w:bCs/>
          <w:color w:val="000000" w:themeColor="text1"/>
          <w:sz w:val="28"/>
          <w:szCs w:val="28"/>
          <w:lang w:val="kk-KZ"/>
        </w:rPr>
        <w:t xml:space="preserve">Оқу құралында зауыттардың жобалау немесе реконструкциялау кезінде негізгі назарды технико-экономикалық негіздеуге, технологиялық схеманың таңдауына, өнімнің есебіне, жылу және су шығынына, құрал-жабдықтарға көңіл бөлген. </w:t>
      </w:r>
      <w:r w:rsidR="008411EF" w:rsidRPr="002E18D2">
        <w:rPr>
          <w:rFonts w:ascii="Times New Roman" w:hAnsi="Times New Roman" w:cs="Times New Roman"/>
          <w:bCs/>
          <w:color w:val="000000" w:themeColor="text1"/>
          <w:sz w:val="28"/>
          <w:szCs w:val="28"/>
          <w:lang w:val="kk-KZ"/>
        </w:rPr>
        <w:t>Бас жобаны жобалау</w:t>
      </w:r>
      <w:r w:rsidR="00AB1948" w:rsidRPr="002E18D2">
        <w:rPr>
          <w:rFonts w:ascii="Times New Roman" w:hAnsi="Times New Roman" w:cs="Times New Roman"/>
          <w:bCs/>
          <w:color w:val="000000" w:themeColor="text1"/>
          <w:sz w:val="28"/>
          <w:szCs w:val="28"/>
          <w:lang w:val="kk-KZ"/>
        </w:rPr>
        <w:t>, негізгі және қосымша құрал-жабдықтарды компоновкалау, қоймалардан шикізат пен дайын өнімдері тию-түсіру, транспорттаудың механизациялау</w:t>
      </w:r>
      <w:r w:rsidR="008411EF" w:rsidRPr="002E18D2">
        <w:rPr>
          <w:rFonts w:ascii="Times New Roman" w:hAnsi="Times New Roman" w:cs="Times New Roman"/>
          <w:bCs/>
          <w:color w:val="000000" w:themeColor="text1"/>
          <w:sz w:val="28"/>
          <w:szCs w:val="28"/>
          <w:lang w:val="kk-KZ"/>
        </w:rPr>
        <w:t xml:space="preserve"> кезінде кездесетін негізгі қиыншылықтар мен </w:t>
      </w:r>
      <w:r w:rsidR="00AB1948" w:rsidRPr="002E18D2">
        <w:rPr>
          <w:rFonts w:ascii="Times New Roman" w:hAnsi="Times New Roman" w:cs="Times New Roman"/>
          <w:bCs/>
          <w:color w:val="000000" w:themeColor="text1"/>
          <w:sz w:val="28"/>
          <w:szCs w:val="28"/>
          <w:lang w:val="kk-KZ"/>
        </w:rPr>
        <w:t>туындайтын сұрақтар қарастырылған.</w:t>
      </w:r>
    </w:p>
    <w:p w:rsidR="00530B67" w:rsidRPr="002E18D2" w:rsidRDefault="00530B67" w:rsidP="009E5C0A">
      <w:pPr>
        <w:spacing w:line="240" w:lineRule="auto"/>
        <w:rPr>
          <w:rFonts w:ascii="Times New Roman" w:hAnsi="Times New Roman" w:cs="Times New Roman"/>
          <w:bCs/>
          <w:color w:val="000000" w:themeColor="text1"/>
          <w:sz w:val="28"/>
          <w:szCs w:val="28"/>
          <w:lang w:val="kk-KZ"/>
        </w:rPr>
      </w:pPr>
      <w:r w:rsidRPr="002E18D2">
        <w:rPr>
          <w:rFonts w:ascii="Times New Roman" w:hAnsi="Times New Roman" w:cs="Times New Roman"/>
          <w:bCs/>
          <w:color w:val="000000" w:themeColor="text1"/>
          <w:sz w:val="28"/>
          <w:szCs w:val="28"/>
          <w:lang w:val="kk-KZ"/>
        </w:rPr>
        <w:t>Қарастырылып отырған оқу құралының көлемінің шектелуіне байланысты дипломдық жұмыс пен жобаның толық барлық бөлімдерін игере алған жоқ. Негізгі бөлімдерінің анақтама мәліметтері қосымшаларда көрсетілген.</w:t>
      </w: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655AA" w:rsidRPr="002E18D2" w:rsidRDefault="002655AA" w:rsidP="0046540C">
      <w:pPr>
        <w:tabs>
          <w:tab w:val="left" w:pos="142"/>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s>
        <w:ind w:firstLine="709"/>
        <w:jc w:val="center"/>
        <w:rPr>
          <w:rFonts w:ascii="Times New Roman" w:hAnsi="Times New Roman" w:cs="Times New Roman"/>
          <w:b/>
          <w:sz w:val="28"/>
          <w:szCs w:val="28"/>
          <w:lang w:val="kk-KZ"/>
        </w:rPr>
      </w:pPr>
    </w:p>
    <w:p w:rsidR="004650CE" w:rsidRPr="002E18D2" w:rsidRDefault="004650CE" w:rsidP="0046540C">
      <w:pPr>
        <w:tabs>
          <w:tab w:val="left" w:pos="142"/>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s>
        <w:spacing w:line="240" w:lineRule="auto"/>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ЖАЛПЫ ӘДІСТЕМЕЛІК НҰСҚАУ</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Дипломдық жобалардың тақырыбын кафедра оқытушылары әзірлейді және студенттерге жоба басталғанға дейін ұсыну керек. </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Студент дипломдық жобаның тақырыбын өзі таңдау қажет. Студент дипломдық тақырыптың бағытында зерттеу жұмыстарын жасап жүрген жетекшіні де өзі таңдайды. Дипломдық жұмыстың/жобаның тақырыптарының тізімдері кафедра мәжілісінде талқыланып, бекітіледі.</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Дипломныдқ жұмыстың/жобаның жетекшілері ретінде кафедраның мұғалімдерінен бөлек, осы салада жұмыс жасап жүрген өндірістегі немесе зерттеу мекемелердегі білікті мамандар да болу мүмкін. </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Дипломдың жобаның жұмысы алдын ала студентке берілген тапсырмаға сәйкес басталады. Тапсырмада студенттің диплом жұмысының/жобасының тақырыбы, көлемі, негізгі бөлімдердің мазмұны және жеке тапсырманың бастапқы мәлеметтері беріледі. Дипломдың жұмыс/жобаның нақты технико-экономикалық мәлеметтерін, студент диплом алды практика кезінде өндірісте жинап алады.</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Дипломдық жұмыс/жоба графикалық материалдар мен есептік түсіндірме жазбадан құралады. </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Графикалық бөлім А3 форматта автокатта сызылады, оған:</w:t>
      </w:r>
    </w:p>
    <w:p w:rsidR="002179B4" w:rsidRPr="002E18D2" w:rsidRDefault="002179B4" w:rsidP="0046540C">
      <w:pPr>
        <w:pStyle w:val="a3"/>
        <w:numPr>
          <w:ilvl w:val="0"/>
          <w:numId w:val="42"/>
        </w:numPr>
        <w:tabs>
          <w:tab w:val="left" w:pos="142"/>
        </w:tabs>
        <w:spacing w:line="240" w:lineRule="auto"/>
        <w:ind w:left="0"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Жобаланған зауыттың принципиалды технологиялық сызбасы;</w:t>
      </w:r>
    </w:p>
    <w:p w:rsidR="002179B4" w:rsidRPr="002E18D2" w:rsidRDefault="002179B4" w:rsidP="0046540C">
      <w:pPr>
        <w:pStyle w:val="a3"/>
        <w:numPr>
          <w:ilvl w:val="0"/>
          <w:numId w:val="42"/>
        </w:numPr>
        <w:tabs>
          <w:tab w:val="left" w:pos="142"/>
        </w:tabs>
        <w:spacing w:line="240" w:lineRule="auto"/>
        <w:ind w:left="0"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Өндірістің әр этажының жобасы;</w:t>
      </w:r>
    </w:p>
    <w:p w:rsidR="002179B4" w:rsidRPr="002E18D2" w:rsidRDefault="002179B4" w:rsidP="0046540C">
      <w:pPr>
        <w:pStyle w:val="a3"/>
        <w:numPr>
          <w:ilvl w:val="0"/>
          <w:numId w:val="42"/>
        </w:numPr>
        <w:tabs>
          <w:tab w:val="left" w:pos="142"/>
        </w:tabs>
        <w:spacing w:line="240" w:lineRule="auto"/>
        <w:ind w:left="0"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Зауыттың көлденең және бойлық қимасы;</w:t>
      </w:r>
    </w:p>
    <w:p w:rsidR="002179B4" w:rsidRPr="002E18D2" w:rsidRDefault="002179B4" w:rsidP="0046540C">
      <w:pPr>
        <w:pStyle w:val="a3"/>
        <w:numPr>
          <w:ilvl w:val="0"/>
          <w:numId w:val="42"/>
        </w:numPr>
        <w:tabs>
          <w:tab w:val="left" w:pos="142"/>
        </w:tabs>
        <w:spacing w:line="240" w:lineRule="auto"/>
        <w:ind w:left="0"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Жеке тапсырма бойынша графикалар, схемалар мен таблицалар;</w:t>
      </w:r>
    </w:p>
    <w:p w:rsidR="002179B4" w:rsidRPr="002E18D2" w:rsidRDefault="002179B4" w:rsidP="0046540C">
      <w:pPr>
        <w:pStyle w:val="a3"/>
        <w:numPr>
          <w:ilvl w:val="0"/>
          <w:numId w:val="42"/>
        </w:numPr>
        <w:tabs>
          <w:tab w:val="left" w:pos="142"/>
        </w:tabs>
        <w:spacing w:line="240" w:lineRule="auto"/>
        <w:ind w:left="0"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Техноко-экономикалық көрсеткіштердің таблицалары.</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Жобаның графикалық бөлімі мақсатына байланысты әр-түрлі масштабта жасалынады. Мысалы, зауыттың ген планы : 1:10 000; корпустардың жоспары мен қималары 1:400, 1:200 және 1:100; құрал-жабдықтардың орнату сызбалары 1:10 және 1:5; ал олардың детальдары мен тораптарының масшабтары 1:5, 1:2, 1:1.</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Есептік түсіндірме жазбаны көлемі 2100 х 297 мм қағазға ұқыпты, анық жазумен толтырылады және жобаның мынадай бөлімдерін қамтиды:</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Кіріспе;</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Зауыттың құрылысының немесе реконструкциясының технико-экономикалық негіздемесі;</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Жобаланып жатқан зауыттың жалпы мәліметтері;</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Жобалалатын зауыттың өндірістік схемасының сипаттамасы;</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 өнімділігінің есебі;</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негізгі және қосымша құрал-жабдықтары;</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Сорғыларды таңдау және олардың есебі;</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Сыртқы ғимараттардың есебі;</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Жылулық есеп;</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Суды тұтыну есебі; </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Өндірісті химико-технологиялық бақылау;</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Сәулет-құрылыс бөлігі;</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Өндірістің бас жоспары;</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үрдістерді автоматтандыру және компьютерлеу;</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Ауыр және еңбекті көп қажет ететін  жұмыстарды механикаландыру;</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Қауіпсіздік техникасы және еңбекті қорғау;</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Санитарлық-техникалық бөлім;</w:t>
      </w:r>
    </w:p>
    <w:p w:rsidR="002179B4" w:rsidRPr="002E18D2" w:rsidRDefault="002179B4" w:rsidP="004A29ED">
      <w:pPr>
        <w:pStyle w:val="a3"/>
        <w:numPr>
          <w:ilvl w:val="0"/>
          <w:numId w:val="43"/>
        </w:numPr>
        <w:tabs>
          <w:tab w:val="left" w:pos="142"/>
        </w:tabs>
        <w:spacing w:line="240" w:lineRule="auto"/>
        <w:ind w:left="284" w:firstLine="283"/>
        <w:rPr>
          <w:rFonts w:ascii="Times New Roman" w:hAnsi="Times New Roman" w:cs="Times New Roman"/>
          <w:sz w:val="28"/>
          <w:szCs w:val="28"/>
          <w:lang w:val="kk-KZ"/>
        </w:rPr>
      </w:pPr>
      <w:r w:rsidRPr="002E18D2">
        <w:rPr>
          <w:rFonts w:ascii="Times New Roman" w:hAnsi="Times New Roman" w:cs="Times New Roman"/>
          <w:sz w:val="28"/>
          <w:szCs w:val="28"/>
          <w:lang w:val="kk-KZ"/>
        </w:rPr>
        <w:t>Құрылыстың немесе реконструкцияның экономикалық тиімділігін есептеу;</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Есептік түсіндірме жазбаның мазмұны мазмұн кестесінде келтіріледі. Мазмұны түсіндірме жазбаны түпкілікті ресімдегеннен кейін жасалады және оның негізгі бөлімдерін беттерін көрсете отырып қамтиды.</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Есептік түсіндірме жазбаның соңында пайдаланған әдебиеттер тізімі келтіріледі. </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Қажет болған жағдайда есептік түсіндірме жазбаның ішіне басқа да қосымша бөлімдер болу мүмкін, мысалы құрал-жабдықтардың компоновкасы, энергетикалық есебі, реконструкцияның орындау тәртібі.  </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Зауытты реконструкциялау кезінде компоновкалау сызбаларында жаңа құрал-жабдықтарды бөлу керек, ал бас жобада -жаңа бөлімдері, ғимараттарды.</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Есептік түсіндірме жазбаның біріші бетінде 2-қосымша, екінші және басқа беттері 3-қосымшада қорсетілгендей жазылу керек. </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Дипломдық жоба өзінің шрифтері болу керек, мысалы Алибеков Б.П. студентінің шрифті - Алибеков Б.П.: Н.Д.Қ.-001 болу керек.</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Шрифтің бірінші әріпі тамақт өнеркәсібінің негізгі саласын білдіреді. Қант және крахмал-сірне өндірісі үшін – “Н” әріпі.</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Екінші әріпі – жұмыстың түрін “Д”- дипломдық жоба.</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Үшінші әріпі -студенттің мамандығын “Қ”- қант және “К”-крахмал-сірне өндірісі.</w:t>
      </w:r>
    </w:p>
    <w:p w:rsidR="002179B4" w:rsidRPr="002E18D2" w:rsidRDefault="002179B4" w:rsidP="0046540C">
      <w:pPr>
        <w:tabs>
          <w:tab w:val="left" w:pos="142"/>
        </w:tabs>
        <w:spacing w:line="240" w:lineRule="auto"/>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Шифрдегі сандар дипломдық жоба үкіміндегі студенттің реттік номерін белгілейді.  Шрифттегі әріптердің алдында кафедраның индексі де түруы мүмкін. Жалпы есептік түсіндірме жазбаның беттері көрсетілген көлемнен көп болмау керек.</w:t>
      </w: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7716AC" w:rsidRPr="002E18D2" w:rsidRDefault="007716AC" w:rsidP="0046540C">
      <w:pPr>
        <w:tabs>
          <w:tab w:val="left" w:pos="142"/>
          <w:tab w:val="left" w:pos="1590"/>
        </w:tabs>
        <w:ind w:firstLine="709"/>
        <w:jc w:val="center"/>
        <w:rPr>
          <w:rFonts w:ascii="Times New Roman" w:hAnsi="Times New Roman" w:cs="Times New Roman"/>
          <w:b/>
          <w:sz w:val="28"/>
          <w:szCs w:val="28"/>
          <w:lang w:val="kk-KZ"/>
        </w:rPr>
      </w:pPr>
    </w:p>
    <w:p w:rsidR="004C43CA" w:rsidRPr="002E18D2" w:rsidRDefault="004C43CA" w:rsidP="0046540C">
      <w:pPr>
        <w:tabs>
          <w:tab w:val="left" w:pos="142"/>
          <w:tab w:val="left" w:pos="1590"/>
        </w:tabs>
        <w:ind w:firstLine="709"/>
        <w:jc w:val="center"/>
        <w:rPr>
          <w:rFonts w:ascii="Times New Roman" w:hAnsi="Times New Roman" w:cs="Times New Roman"/>
          <w:b/>
          <w:sz w:val="28"/>
          <w:szCs w:val="28"/>
          <w:lang w:val="kk-KZ"/>
        </w:rPr>
      </w:pPr>
    </w:p>
    <w:p w:rsidR="004C43CA" w:rsidRPr="002E18D2" w:rsidRDefault="004C43CA" w:rsidP="0046540C">
      <w:pPr>
        <w:tabs>
          <w:tab w:val="left" w:pos="142"/>
          <w:tab w:val="left" w:pos="1590"/>
        </w:tabs>
        <w:ind w:firstLine="709"/>
        <w:jc w:val="center"/>
        <w:rPr>
          <w:rFonts w:ascii="Times New Roman" w:hAnsi="Times New Roman" w:cs="Times New Roman"/>
          <w:b/>
          <w:sz w:val="28"/>
          <w:szCs w:val="28"/>
          <w:lang w:val="kk-KZ"/>
        </w:rPr>
      </w:pPr>
    </w:p>
    <w:p w:rsidR="004C43CA" w:rsidRPr="002E18D2" w:rsidRDefault="004C43CA" w:rsidP="0046540C">
      <w:pPr>
        <w:tabs>
          <w:tab w:val="left" w:pos="142"/>
          <w:tab w:val="left" w:pos="1590"/>
        </w:tabs>
        <w:ind w:firstLine="709"/>
        <w:jc w:val="center"/>
        <w:rPr>
          <w:rFonts w:ascii="Times New Roman" w:hAnsi="Times New Roman" w:cs="Times New Roman"/>
          <w:b/>
          <w:sz w:val="28"/>
          <w:szCs w:val="28"/>
          <w:lang w:val="kk-KZ"/>
        </w:rPr>
      </w:pPr>
    </w:p>
    <w:p w:rsidR="007716AC" w:rsidRPr="002E18D2" w:rsidRDefault="007716AC"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2179B4" w:rsidRPr="002E18D2" w:rsidRDefault="002179B4" w:rsidP="0046540C">
      <w:pPr>
        <w:tabs>
          <w:tab w:val="left" w:pos="142"/>
          <w:tab w:val="left" w:pos="1590"/>
        </w:tabs>
        <w:ind w:firstLine="709"/>
        <w:jc w:val="center"/>
        <w:rPr>
          <w:rFonts w:ascii="Times New Roman" w:hAnsi="Times New Roman" w:cs="Times New Roman"/>
          <w:b/>
          <w:sz w:val="28"/>
          <w:szCs w:val="28"/>
          <w:lang w:val="kk-KZ"/>
        </w:rPr>
      </w:pPr>
    </w:p>
    <w:p w:rsidR="005916E7" w:rsidRPr="002E18D2" w:rsidRDefault="00E74094"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1.ТЕХНИКАЛЫҚ-ЭКОНОМИКАЛЫҚ НЕГІЗДЕМЕ</w:t>
      </w:r>
    </w:p>
    <w:p w:rsidR="00F87309" w:rsidRPr="002E18D2" w:rsidRDefault="00F87309" w:rsidP="0046540C">
      <w:pPr>
        <w:tabs>
          <w:tab w:val="left" w:pos="142"/>
          <w:tab w:val="left" w:pos="1590"/>
        </w:tabs>
        <w:ind w:firstLine="709"/>
        <w:jc w:val="center"/>
        <w:rPr>
          <w:rFonts w:ascii="Times New Roman" w:hAnsi="Times New Roman" w:cs="Times New Roman"/>
          <w:b/>
          <w:sz w:val="28"/>
          <w:szCs w:val="28"/>
          <w:lang w:val="kk-KZ"/>
        </w:rPr>
      </w:pPr>
    </w:p>
    <w:p w:rsidR="005916E7" w:rsidRPr="002E18D2" w:rsidRDefault="005916E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Техникалық-экономикалық негіздеменің міндеті белгіленген жерде белгілі қуаттылық пен типтегі кәсіпорынды салудың немесе қайта құрудың мүмкіндігін және мақсатын белгілеу болып табылады.</w:t>
      </w:r>
    </w:p>
    <w:p w:rsidR="005916E7" w:rsidRPr="002E18D2" w:rsidRDefault="005916E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Онда, ең алдымен, аймақты, құрылыс алаңын және зауыттың қуаттылығын таңдауды негіздеу мәселелері шешіледі.</w:t>
      </w:r>
    </w:p>
    <w:p w:rsidR="005916E7" w:rsidRPr="002E18D2" w:rsidRDefault="005916E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Аудан мен құрылыс алаңын таңдау ұлттық мүдделерден, өндірістік қуаттарды орналастыру қағидаттарына, әрбір саланың нақты техникалық-экономикалық ерекшеліктеріне сәйкес және тұрғындар үшін қолайлы өмір сүру және еңбек жағдайларын жасауды ескере отырып жүзеге асырылады. </w:t>
      </w:r>
    </w:p>
    <w:p w:rsidR="005916E7" w:rsidRPr="002E18D2" w:rsidRDefault="00DD037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Құрылыс алаңын негіздеу үшін зауыт салудың экономикалық және техникалық орындылығын растайтын мәліметтердің талдауы жүргізіледі. Бұл жағдайда қант және крахмал-сірне өнеркәсіптеріне тән бірқатар ерекшеліктерді ескеру қажет.</w:t>
      </w:r>
    </w:p>
    <w:p w:rsidR="00DD037A" w:rsidRPr="002E18D2" w:rsidRDefault="00DD037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Бұл салалардың өнімдері тікелей тұтыну үшін ғана емес, сонымен қатар бірқатар басқа салалар үшін шикізат немесе арнайы қоспалар ретінде қызмет ете алады. Мәселен, ол наубайханалық, кондитерлік, консервілеу, медициналық және басқа салаларда кеңінен қолданылады. Қант қызылшасы мен крахмал өнеркәсіптерінің айрықша ерекшелігі олардың ауыл шаруашылығы шикізатын өңдеуші және ауыл шаруашылығымен тығыз байланыста болуы.</w:t>
      </w:r>
    </w:p>
    <w:p w:rsidR="00DD037A" w:rsidRPr="002E18D2" w:rsidRDefault="00DD037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Шикізат жеткізуші қызметін атқара отырып, қант және крахмал зауыттары өз аудандарында ауыл шаруашылығының дамуына және мамандануына қолайлы әсер етеді және ауыл шаруашылығы өндірісіне тәуелді.</w:t>
      </w:r>
      <w:r w:rsidR="00395A98" w:rsidRPr="002E18D2">
        <w:rPr>
          <w:lang w:val="kk-KZ"/>
        </w:rPr>
        <w:t xml:space="preserve"> </w:t>
      </w:r>
      <w:r w:rsidR="00395A98" w:rsidRPr="002E18D2">
        <w:rPr>
          <w:rFonts w:ascii="Times New Roman" w:hAnsi="Times New Roman" w:cs="Times New Roman"/>
          <w:sz w:val="28"/>
          <w:szCs w:val="28"/>
          <w:lang w:val="kk-KZ"/>
        </w:rPr>
        <w:t>Сонымен бірге, олардың дайын азық түріндегі өндіріс қалдықтары өз кезегінде ауыл шаруашылығы кәсіпорындарына пайдаланылады.</w:t>
      </w:r>
    </w:p>
    <w:p w:rsidR="00395A98" w:rsidRPr="002E18D2" w:rsidRDefault="00395A9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Сонымен қатар, қант және крахмал сірне өнеркәсібі келесі белгілермен сипатталады:</w:t>
      </w:r>
    </w:p>
    <w:p w:rsidR="00EA0BD3" w:rsidRPr="002E18D2" w:rsidRDefault="00EA0BD3" w:rsidP="0046540C">
      <w:pPr>
        <w:pStyle w:val="a3"/>
        <w:numPr>
          <w:ilvl w:val="0"/>
          <w:numId w:val="3"/>
        </w:num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Жаппай өндіріс;</w:t>
      </w:r>
    </w:p>
    <w:p w:rsidR="00EA0BD3" w:rsidRPr="002E18D2" w:rsidRDefault="00EA0BD3" w:rsidP="0046540C">
      <w:pPr>
        <w:pStyle w:val="a3"/>
        <w:numPr>
          <w:ilvl w:val="0"/>
          <w:numId w:val="3"/>
        </w:num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активтердің жылдам қайтарылуымен салыстырмалы түрде төмен капитал сыйымдылығы</w:t>
      </w:r>
    </w:p>
    <w:p w:rsidR="00EA0BD3" w:rsidRPr="002E18D2" w:rsidRDefault="00EA0BD3" w:rsidP="0046540C">
      <w:pPr>
        <w:pStyle w:val="a3"/>
        <w:numPr>
          <w:ilvl w:val="0"/>
          <w:numId w:val="3"/>
        </w:num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тез бұзылатын шикізатты (жүгері дәнінен басқа) өңдеуге байланысты өндірістің маусымдылығы</w:t>
      </w:r>
    </w:p>
    <w:p w:rsidR="00EA0BD3" w:rsidRPr="002E18D2" w:rsidRDefault="00EA0BD3" w:rsidP="0046540C">
      <w:pPr>
        <w:pStyle w:val="a3"/>
        <w:numPr>
          <w:ilvl w:val="0"/>
          <w:numId w:val="3"/>
        </w:num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өндірістік маусымның күнтізбелік жылмен сәйкес келмеуі: бір жылдық түсімнің қызылшасы мен картопын қайта өңдеу екі күнтізбелік жыл ішінде (ағымдағы және одан кейінгі) жүзеге асырылады.</w:t>
      </w:r>
    </w:p>
    <w:p w:rsidR="00EA0BD3" w:rsidRPr="002E18D2" w:rsidRDefault="00EA0BD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Бұл ерекшеліктер зауыттарды салу үшін өнеркәсіптік алаңды таңдау талаптарын анықтайды.</w:t>
      </w:r>
    </w:p>
    <w:p w:rsidR="00EA0BD3" w:rsidRPr="002E18D2" w:rsidRDefault="00EA0BD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Зауыттың орналасқан жерін дұрыс таңдау үшін, ең алдымен, келесі деректер болуы керек:</w:t>
      </w:r>
    </w:p>
    <w:p w:rsidR="00EA0BD3"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A0BD3" w:rsidRPr="002E18D2">
        <w:rPr>
          <w:rFonts w:ascii="Times New Roman" w:hAnsi="Times New Roman" w:cs="Times New Roman"/>
          <w:sz w:val="28"/>
          <w:szCs w:val="28"/>
          <w:lang w:val="kk-KZ"/>
        </w:rPr>
        <w:t>Шикізатты жобаланатын зауытқа же</w:t>
      </w:r>
      <w:r w:rsidRPr="002E18D2">
        <w:rPr>
          <w:rFonts w:ascii="Times New Roman" w:hAnsi="Times New Roman" w:cs="Times New Roman"/>
          <w:sz w:val="28"/>
          <w:szCs w:val="28"/>
          <w:lang w:val="kk-KZ"/>
        </w:rPr>
        <w:t xml:space="preserve">ткізу жоспарланған аумақтардағы </w:t>
      </w:r>
      <w:r w:rsidR="00EA0BD3" w:rsidRPr="002E18D2">
        <w:rPr>
          <w:rFonts w:ascii="Times New Roman" w:hAnsi="Times New Roman" w:cs="Times New Roman"/>
          <w:sz w:val="28"/>
          <w:szCs w:val="28"/>
          <w:lang w:val="kk-KZ"/>
        </w:rPr>
        <w:t>егістік алаңы;</w:t>
      </w:r>
    </w:p>
    <w:p w:rsidR="00EA0BD3"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A0BD3" w:rsidRPr="002E18D2">
        <w:rPr>
          <w:rFonts w:ascii="Times New Roman" w:hAnsi="Times New Roman" w:cs="Times New Roman"/>
          <w:sz w:val="28"/>
          <w:szCs w:val="28"/>
          <w:lang w:val="kk-KZ"/>
        </w:rPr>
        <w:t>Өсірілген шикізаттың орташа шығымдылығы мен жалпы өнімі;</w:t>
      </w:r>
    </w:p>
    <w:p w:rsidR="00EA0BD3"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A0BD3" w:rsidRPr="002E18D2">
        <w:rPr>
          <w:rFonts w:ascii="Times New Roman" w:hAnsi="Times New Roman" w:cs="Times New Roman"/>
          <w:sz w:val="28"/>
          <w:szCs w:val="28"/>
          <w:lang w:val="kk-KZ"/>
        </w:rPr>
        <w:t>шикізаттың сапасы (қант мөлшері, крахмал мөлшері және басқа көрсеткіштер);</w:t>
      </w:r>
    </w:p>
    <w:p w:rsidR="009106EF"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A0BD3" w:rsidRPr="002E18D2">
        <w:rPr>
          <w:rFonts w:ascii="Times New Roman" w:hAnsi="Times New Roman" w:cs="Times New Roman"/>
          <w:sz w:val="28"/>
          <w:szCs w:val="28"/>
          <w:lang w:val="kk-KZ"/>
        </w:rPr>
        <w:t>Шикізаттың жалпы өнімін пайд</w:t>
      </w:r>
      <w:r w:rsidR="009106EF" w:rsidRPr="002E18D2">
        <w:rPr>
          <w:rFonts w:ascii="Times New Roman" w:hAnsi="Times New Roman" w:cs="Times New Roman"/>
          <w:sz w:val="28"/>
          <w:szCs w:val="28"/>
          <w:lang w:val="kk-KZ"/>
        </w:rPr>
        <w:t>алану және оны жеткізу радиусы.</w:t>
      </w:r>
    </w:p>
    <w:p w:rsidR="00EA0BD3" w:rsidRPr="002E18D2" w:rsidRDefault="00EA0BD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Шикізатты жеткізу радиусының тұжырымдамасы ең алдымен жобаланатын кәсіпорынның шикізат көзіне максималды жақындауын қамтиды.</w:t>
      </w:r>
    </w:p>
    <w:p w:rsidR="009106EF" w:rsidRPr="002E18D2" w:rsidRDefault="009106E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Жобаланатын зауыттың өнеркәсіптік алаңы мүмкіндігінше жоспарланған шикізат аймағының орталығында орналасуы керек.</w:t>
      </w:r>
      <w:r w:rsidRPr="002E18D2">
        <w:rPr>
          <w:lang w:val="kk-KZ"/>
        </w:rPr>
        <w:t xml:space="preserve"> </w:t>
      </w:r>
      <w:r w:rsidRPr="002E18D2">
        <w:rPr>
          <w:rFonts w:ascii="Times New Roman" w:hAnsi="Times New Roman" w:cs="Times New Roman"/>
          <w:sz w:val="28"/>
          <w:szCs w:val="28"/>
          <w:lang w:val="kk-KZ"/>
        </w:rPr>
        <w:t>Бұл ретте шикізатты жеткізу жолдарының ең аз ұзындығы темір жолдар мен жақсы жабуы бар автомобиль жолдарының болуын ескере отырып қамтамасыз етіледі. Бұл ретте көліктерге кететін ең аз шығын қамтамасыз етіледі.Сондай-ақ кіреберіс теміржол жолын салу құны мүмкіндігінше төмен болуы керек екенін есте ұстаған жөн.</w:t>
      </w:r>
      <w:r w:rsidRPr="002E18D2">
        <w:rPr>
          <w:lang w:val="kk-KZ"/>
        </w:rPr>
        <w:t xml:space="preserve"> </w:t>
      </w:r>
      <w:r w:rsidRPr="002E18D2">
        <w:rPr>
          <w:rFonts w:ascii="Times New Roman" w:hAnsi="Times New Roman" w:cs="Times New Roman"/>
          <w:sz w:val="28"/>
          <w:szCs w:val="28"/>
          <w:lang w:val="kk-KZ"/>
        </w:rPr>
        <w:t>Бұған оның ұзындығын қысқарту арқылы да, жол жұмысының құнын төмендету арқылы да қол жеткізуге болады.</w:t>
      </w:r>
      <w:r w:rsidRPr="002E18D2">
        <w:rPr>
          <w:lang w:val="kk-KZ"/>
        </w:rPr>
        <w:t xml:space="preserve"> </w:t>
      </w:r>
      <w:r w:rsidRPr="002E18D2">
        <w:rPr>
          <w:rFonts w:ascii="Times New Roman" w:hAnsi="Times New Roman" w:cs="Times New Roman"/>
          <w:sz w:val="28"/>
          <w:szCs w:val="28"/>
          <w:lang w:val="kk-KZ"/>
        </w:rPr>
        <w:t>Мәселен, қымбат тұратын көпірлер салуды қарастырмаған жөн.</w:t>
      </w:r>
    </w:p>
    <w:p w:rsidR="009106EF" w:rsidRPr="002E18D2" w:rsidRDefault="009106E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Сонымен қатар, өнеркәсіп алаңын таңдау кезінде жобаланатын зауытты өндірістік және ауыз сумен қамтамасыз ету мәселесі өндірістік маусымның ұзақтығына қарамастан 180 күн (сироптың бір бөлігін алып қоюмен жобаланған қант қызылшасы зауыттары үшін – 240 күн) бойы үздіксіз беруді ескере отырып шешіледі.</w:t>
      </w:r>
    </w:p>
    <w:p w:rsidR="009106EF" w:rsidRPr="002E18D2" w:rsidRDefault="009106E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Техникалық-экономикалық негіздемені жүзеге асыру жалпы мәселелерді шешуді де қарастырады:</w:t>
      </w:r>
    </w:p>
    <w:p w:rsidR="009106EF"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9106EF" w:rsidRPr="002E18D2">
        <w:rPr>
          <w:rFonts w:ascii="Times New Roman" w:hAnsi="Times New Roman" w:cs="Times New Roman"/>
          <w:sz w:val="28"/>
          <w:szCs w:val="28"/>
          <w:lang w:val="kk-KZ"/>
        </w:rPr>
        <w:t>жергілікті отынды, электр энергиясын, қосалқы және құрылыс материалдарын барынша пайдалану;</w:t>
      </w:r>
    </w:p>
    <w:p w:rsidR="009106EF"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9106EF" w:rsidRPr="002E18D2">
        <w:rPr>
          <w:rFonts w:ascii="Times New Roman" w:hAnsi="Times New Roman" w:cs="Times New Roman"/>
          <w:sz w:val="28"/>
          <w:szCs w:val="28"/>
          <w:lang w:val="kk-KZ"/>
        </w:rPr>
        <w:t>жоспарланған құрылыс алаңының көлік және байланыс құралдарын пайдалану;</w:t>
      </w:r>
    </w:p>
    <w:p w:rsidR="009106EF"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F72B4" w:rsidRPr="002E18D2">
        <w:rPr>
          <w:rFonts w:ascii="Times New Roman" w:hAnsi="Times New Roman" w:cs="Times New Roman"/>
          <w:sz w:val="28"/>
          <w:szCs w:val="28"/>
          <w:lang w:val="kk-KZ"/>
        </w:rPr>
        <w:t>жоспарланған кәсіпорынды жақын елді мекендерден жұмыс күшімен қамтамасыз ету;</w:t>
      </w:r>
    </w:p>
    <w:p w:rsidR="00EF72B4"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F72B4" w:rsidRPr="002E18D2">
        <w:rPr>
          <w:rFonts w:ascii="Times New Roman" w:hAnsi="Times New Roman" w:cs="Times New Roman"/>
          <w:sz w:val="28"/>
          <w:szCs w:val="28"/>
          <w:lang w:val="kk-KZ"/>
        </w:rPr>
        <w:t>өнімді немесе өндіріс қалдықтарын пайдалану бойынша құрылыс аймағының басқа кәсіпорындарымен ынтымақтастық: жалпы инженерлік желілерді, жолдарды салу және пайдалану және басқа да жалпы мәселелер.</w:t>
      </w:r>
    </w:p>
    <w:p w:rsidR="00EF72B4" w:rsidRPr="002E18D2" w:rsidRDefault="00EF72B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Жаңа кәсіпорынды салу және жұмыс істеп тұрған кәсіпорынды қайта құру бойынша техникалық-экономикалық негіздемеде белгілі бір айырмашылықтар бар.</w:t>
      </w:r>
    </w:p>
    <w:p w:rsidR="00EF72B4" w:rsidRPr="002E18D2" w:rsidRDefault="00EF72B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Мәселен, жаңа зауыт салу кезінде техникалық-экономикалық негіздемеде мыналар қарастырылады:</w:t>
      </w:r>
    </w:p>
    <w:p w:rsidR="00EF72B4"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1.</w:t>
      </w:r>
      <w:r w:rsidR="0073095F" w:rsidRPr="002E18D2">
        <w:rPr>
          <w:rFonts w:ascii="Times New Roman" w:hAnsi="Times New Roman" w:cs="Times New Roman"/>
          <w:sz w:val="28"/>
          <w:szCs w:val="28"/>
          <w:lang w:val="kk-KZ"/>
        </w:rPr>
        <w:t xml:space="preserve"> Ж</w:t>
      </w:r>
      <w:r w:rsidR="00EF72B4" w:rsidRPr="002E18D2">
        <w:rPr>
          <w:rFonts w:ascii="Times New Roman" w:hAnsi="Times New Roman" w:cs="Times New Roman"/>
          <w:sz w:val="28"/>
          <w:szCs w:val="28"/>
          <w:lang w:val="kk-KZ"/>
        </w:rPr>
        <w:t>обаланатын кәсіпорын үшін шикізат аймағының топырақ-климаттық жағдайларының сипаттамалары;</w:t>
      </w:r>
    </w:p>
    <w:p w:rsidR="00EF72B4"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3095F" w:rsidRPr="002E18D2">
        <w:rPr>
          <w:rFonts w:ascii="Times New Roman" w:hAnsi="Times New Roman" w:cs="Times New Roman"/>
          <w:sz w:val="28"/>
          <w:szCs w:val="28"/>
          <w:lang w:val="kk-KZ"/>
        </w:rPr>
        <w:t xml:space="preserve"> З</w:t>
      </w:r>
      <w:r w:rsidR="00EF72B4" w:rsidRPr="002E18D2">
        <w:rPr>
          <w:rFonts w:ascii="Times New Roman" w:hAnsi="Times New Roman" w:cs="Times New Roman"/>
          <w:sz w:val="28"/>
          <w:szCs w:val="28"/>
          <w:lang w:val="kk-KZ"/>
        </w:rPr>
        <w:t>ауыт салудың орындылығын негіздеу кезінде шикізаттың артық болуын және өнімнің жетіспеушілігін анықтау үшін шикізаттың жалпы түсімінің теңгерімін және шикізат аймағындағы саланың өндірістік қуаттарының сомасын;</w:t>
      </w:r>
    </w:p>
    <w:p w:rsidR="00EF72B4"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73095F" w:rsidRPr="002E18D2">
        <w:rPr>
          <w:rFonts w:ascii="Times New Roman" w:hAnsi="Times New Roman" w:cs="Times New Roman"/>
          <w:sz w:val="28"/>
          <w:szCs w:val="28"/>
          <w:lang w:val="kk-KZ"/>
        </w:rPr>
        <w:t xml:space="preserve"> Ж</w:t>
      </w:r>
      <w:r w:rsidR="00EF72B4" w:rsidRPr="002E18D2">
        <w:rPr>
          <w:rFonts w:ascii="Times New Roman" w:hAnsi="Times New Roman" w:cs="Times New Roman"/>
          <w:sz w:val="28"/>
          <w:szCs w:val="28"/>
          <w:lang w:val="kk-KZ"/>
        </w:rPr>
        <w:t>оспарланған құрылыс алаңының көліктік мүмкіндіктерінің сипаттамасы;</w:t>
      </w:r>
    </w:p>
    <w:p w:rsidR="00EF72B4"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73095F" w:rsidRPr="002E18D2">
        <w:rPr>
          <w:rFonts w:ascii="Times New Roman" w:hAnsi="Times New Roman" w:cs="Times New Roman"/>
          <w:sz w:val="28"/>
          <w:szCs w:val="28"/>
          <w:lang w:val="kk-KZ"/>
        </w:rPr>
        <w:t xml:space="preserve"> З</w:t>
      </w:r>
      <w:r w:rsidR="00EF72B4" w:rsidRPr="002E18D2">
        <w:rPr>
          <w:rFonts w:ascii="Times New Roman" w:hAnsi="Times New Roman" w:cs="Times New Roman"/>
          <w:sz w:val="28"/>
          <w:szCs w:val="28"/>
          <w:lang w:val="kk-KZ"/>
        </w:rPr>
        <w:t>ауытты сумен, отынмен, электр энергиясымен, өндірістік және құрылыс материалдарымен қамтамасыз</w:t>
      </w:r>
      <w:r w:rsidR="004F7E52" w:rsidRPr="002E18D2">
        <w:rPr>
          <w:rFonts w:ascii="Times New Roman" w:hAnsi="Times New Roman" w:cs="Times New Roman"/>
          <w:sz w:val="28"/>
          <w:szCs w:val="28"/>
          <w:lang w:val="kk-KZ"/>
        </w:rPr>
        <w:t xml:space="preserve"> ету көздерін бағалау;</w:t>
      </w:r>
    </w:p>
    <w:p w:rsidR="004F7E5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73095F" w:rsidRPr="002E18D2">
        <w:rPr>
          <w:rFonts w:ascii="Times New Roman" w:hAnsi="Times New Roman" w:cs="Times New Roman"/>
          <w:sz w:val="28"/>
          <w:szCs w:val="28"/>
          <w:lang w:val="kk-KZ"/>
        </w:rPr>
        <w:t xml:space="preserve"> Ж</w:t>
      </w:r>
      <w:r w:rsidR="004F7E52" w:rsidRPr="002E18D2">
        <w:rPr>
          <w:rFonts w:ascii="Times New Roman" w:hAnsi="Times New Roman" w:cs="Times New Roman"/>
          <w:sz w:val="28"/>
          <w:szCs w:val="28"/>
          <w:lang w:val="kk-KZ"/>
        </w:rPr>
        <w:t>обаланатын кәсіпорынды жұмыс күшімен қамтамасыз ету.</w:t>
      </w:r>
    </w:p>
    <w:p w:rsidR="004F7E52" w:rsidRPr="002E18D2" w:rsidRDefault="004F7E5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Қайта құру кезінде техникалық-экономикалық негіздеменің тапсырмасы біршама жеңілдетілген, өйткені құрылыс алаңын негіздеудің қажеті жоқ.</w:t>
      </w:r>
      <w:r w:rsidRPr="002E18D2">
        <w:rPr>
          <w:lang w:val="kk-KZ"/>
        </w:rPr>
        <w:t xml:space="preserve"> </w:t>
      </w:r>
      <w:r w:rsidRPr="002E18D2">
        <w:rPr>
          <w:rFonts w:ascii="Times New Roman" w:hAnsi="Times New Roman" w:cs="Times New Roman"/>
          <w:sz w:val="28"/>
          <w:szCs w:val="28"/>
          <w:lang w:val="kk-KZ"/>
        </w:rPr>
        <w:t>Маңызды аспект - қайта құрудан кейінгі зауыттың өндірістік қуатының негіздемесі.</w:t>
      </w:r>
      <w:r w:rsidRPr="002E18D2">
        <w:rPr>
          <w:lang w:val="kk-KZ"/>
        </w:rPr>
        <w:t xml:space="preserve"> </w:t>
      </w:r>
      <w:r w:rsidRPr="002E18D2">
        <w:rPr>
          <w:rFonts w:ascii="Times New Roman" w:hAnsi="Times New Roman" w:cs="Times New Roman"/>
          <w:sz w:val="28"/>
          <w:szCs w:val="28"/>
          <w:lang w:val="kk-KZ"/>
        </w:rPr>
        <w:t>Осы мақсатта зауыттың шикізат аймағындағы шикізатты сатып алу балансына және жақын аудандардағы осындай барлық кәсіпорындардың қуаттарының қосындысына талдау жасалады.</w:t>
      </w:r>
    </w:p>
    <w:p w:rsidR="004F7E52" w:rsidRPr="002E18D2" w:rsidRDefault="004F7E5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Осы проблемалардан басқа, реконструкцияланған кәсіпорынның техникалық-экономикалық негіздемесін жасауда келесі мәселелерді де ескеру қажет:</w:t>
      </w:r>
    </w:p>
    <w:p w:rsidR="004F7E5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3095F" w:rsidRPr="002E18D2">
        <w:rPr>
          <w:rFonts w:ascii="Times New Roman" w:hAnsi="Times New Roman" w:cs="Times New Roman"/>
          <w:sz w:val="28"/>
          <w:szCs w:val="28"/>
          <w:lang w:val="kk-KZ"/>
        </w:rPr>
        <w:t xml:space="preserve"> З</w:t>
      </w:r>
      <w:r w:rsidR="004F7E52" w:rsidRPr="002E18D2">
        <w:rPr>
          <w:rFonts w:ascii="Times New Roman" w:hAnsi="Times New Roman" w:cs="Times New Roman"/>
          <w:sz w:val="28"/>
          <w:szCs w:val="28"/>
          <w:lang w:val="kk-KZ"/>
        </w:rPr>
        <w:t>ауытты энергияның, судың, өндірістік және құрылыс материалдарының барлық түрлерімен қамтамасыз ету көздерінің сипаттамалары;</w:t>
      </w:r>
    </w:p>
    <w:p w:rsidR="004F7E5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6000D4" w:rsidRPr="002E18D2">
        <w:rPr>
          <w:rFonts w:ascii="Times New Roman" w:hAnsi="Times New Roman" w:cs="Times New Roman"/>
          <w:sz w:val="28"/>
          <w:szCs w:val="28"/>
          <w:lang w:val="kk-KZ"/>
        </w:rPr>
        <w:t xml:space="preserve"> Ж</w:t>
      </w:r>
      <w:r w:rsidR="004F7E52" w:rsidRPr="002E18D2">
        <w:rPr>
          <w:rFonts w:ascii="Times New Roman" w:hAnsi="Times New Roman" w:cs="Times New Roman"/>
          <w:sz w:val="28"/>
          <w:szCs w:val="28"/>
          <w:lang w:val="kk-KZ"/>
        </w:rPr>
        <w:t>ұмыс істеп тұрған кәсіпорынды және оның ресурстық аймағын реконструкциялау алдында бағалау: қуаттылық, өнімнің өзіндік құны, рентабельділік;</w:t>
      </w:r>
    </w:p>
    <w:p w:rsidR="004F7E5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6000D4" w:rsidRPr="002E18D2">
        <w:rPr>
          <w:rFonts w:ascii="Times New Roman" w:hAnsi="Times New Roman" w:cs="Times New Roman"/>
          <w:sz w:val="28"/>
          <w:szCs w:val="28"/>
          <w:lang w:val="kk-KZ"/>
        </w:rPr>
        <w:t xml:space="preserve"> Ж</w:t>
      </w:r>
      <w:r w:rsidR="004F7E52" w:rsidRPr="002E18D2">
        <w:rPr>
          <w:rFonts w:ascii="Times New Roman" w:hAnsi="Times New Roman" w:cs="Times New Roman"/>
          <w:sz w:val="28"/>
          <w:szCs w:val="28"/>
          <w:lang w:val="kk-KZ"/>
        </w:rPr>
        <w:t>ұмыстағы кемшіліктер және зауытты қайта құру қажеттілігінің негіздемесі.</w:t>
      </w:r>
    </w:p>
    <w:p w:rsidR="004F7E52" w:rsidRPr="002E18D2" w:rsidRDefault="004F7E5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Қайта құрудың техникалық-экономикалық негіздемесін орындаған кезде оның тиімділігі шикізатты қайта өңдеу және өнім өндіру бойынша өндірістік қуаттарды ұлғайту сияқты көрсеткіштермен анықталатынын есте ұстаған жөн; өнімнің сапасын арттыру және өзіндік құнын төмендету;өндірістің рентабельділігін арттыру.</w:t>
      </w:r>
    </w:p>
    <w:p w:rsidR="004F7E52" w:rsidRPr="002E18D2" w:rsidRDefault="004F7E52"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4F7E52" w:rsidRPr="002E18D2" w:rsidRDefault="004F7E52" w:rsidP="0046540C">
      <w:pPr>
        <w:tabs>
          <w:tab w:val="left" w:pos="142"/>
          <w:tab w:val="left" w:pos="1590"/>
        </w:tabs>
        <w:ind w:firstLine="709"/>
        <w:rPr>
          <w:rFonts w:ascii="Times New Roman" w:hAnsi="Times New Roman" w:cs="Times New Roman"/>
          <w:sz w:val="28"/>
          <w:szCs w:val="28"/>
          <w:lang w:val="kk-KZ"/>
        </w:rPr>
      </w:pPr>
    </w:p>
    <w:p w:rsidR="00DD037A" w:rsidRPr="002E18D2" w:rsidRDefault="00E74094"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2. КӘСІПОРЫННЫҢ БАС ЖОСПАРЫ</w:t>
      </w:r>
    </w:p>
    <w:p w:rsidR="00DE5DB9" w:rsidRPr="002E18D2" w:rsidRDefault="00DE5DB9" w:rsidP="0046540C">
      <w:pPr>
        <w:tabs>
          <w:tab w:val="left" w:pos="142"/>
          <w:tab w:val="left" w:pos="1590"/>
        </w:tabs>
        <w:ind w:firstLine="709"/>
        <w:jc w:val="center"/>
        <w:rPr>
          <w:rFonts w:ascii="Times New Roman" w:hAnsi="Times New Roman" w:cs="Times New Roman"/>
          <w:b/>
          <w:sz w:val="28"/>
          <w:szCs w:val="28"/>
          <w:lang w:val="kk-KZ"/>
        </w:rPr>
      </w:pPr>
    </w:p>
    <w:p w:rsidR="004F7E52" w:rsidRPr="002E18D2" w:rsidRDefault="00CD042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Жобаланатын кәсіпорынның бас жоспары оның құрамына кіретін барлық ғимараттар мен құрылыстардың салыстырмалы орналасуын қарастырады.</w:t>
      </w:r>
      <w:r w:rsidRPr="002E18D2">
        <w:rPr>
          <w:lang w:val="kk-KZ"/>
        </w:rPr>
        <w:t xml:space="preserve"> </w:t>
      </w:r>
      <w:r w:rsidRPr="002E18D2">
        <w:rPr>
          <w:rFonts w:ascii="Times New Roman" w:hAnsi="Times New Roman" w:cs="Times New Roman"/>
          <w:sz w:val="28"/>
          <w:szCs w:val="28"/>
          <w:lang w:val="kk-KZ"/>
        </w:rPr>
        <w:t>Ол зауыт аумағындағы барлық нысандар арасындағы өндірістік және көліктік байланыстарды, сонымен қатар инженерлік желілерді орналастыруды анықтайды. Инженерлік желілерді сумен, энергиямен, жылумен және газбен жабдықтау желілері, радио және телефон байланысы, сондай-ақ канализацияның барлық түрлерінің жүйелері деп түсіну керек.</w:t>
      </w:r>
    </w:p>
    <w:p w:rsidR="00CD0426" w:rsidRPr="002E18D2" w:rsidRDefault="00CD042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Бас жоспарды жобалауға дайындық зауыт құрылысына арналған жерді таңдаудан басталады.</w:t>
      </w:r>
      <w:r w:rsidRPr="002E18D2">
        <w:rPr>
          <w:lang w:val="kk-KZ"/>
        </w:rPr>
        <w:t xml:space="preserve"> </w:t>
      </w:r>
      <w:r w:rsidRPr="002E18D2">
        <w:rPr>
          <w:rFonts w:ascii="Times New Roman" w:hAnsi="Times New Roman" w:cs="Times New Roman"/>
          <w:sz w:val="28"/>
          <w:szCs w:val="28"/>
          <w:lang w:val="kk-KZ"/>
        </w:rPr>
        <w:t>Ең алдымен, бұл кезеңде өнеркәсіп алаңының рельефі бағаланады.</w:t>
      </w:r>
      <w:r w:rsidRPr="002E18D2">
        <w:rPr>
          <w:lang w:val="kk-KZ"/>
        </w:rPr>
        <w:t xml:space="preserve"> </w:t>
      </w:r>
      <w:r w:rsidRPr="002E18D2">
        <w:rPr>
          <w:rFonts w:ascii="Times New Roman" w:hAnsi="Times New Roman" w:cs="Times New Roman"/>
          <w:sz w:val="28"/>
          <w:szCs w:val="28"/>
          <w:lang w:val="kk-KZ"/>
        </w:rPr>
        <w:t>Осы мақсатта жер бетінің биіктіктерінің айырмашылықтары және учаскенің орташа еңіс шамасы анықталады.</w:t>
      </w:r>
      <w:r w:rsidRPr="002E18D2">
        <w:rPr>
          <w:lang w:val="kk-KZ"/>
        </w:rPr>
        <w:t xml:space="preserve"> </w:t>
      </w:r>
      <w:r w:rsidRPr="002E18D2">
        <w:rPr>
          <w:rFonts w:ascii="Times New Roman" w:hAnsi="Times New Roman" w:cs="Times New Roman"/>
          <w:sz w:val="28"/>
          <w:szCs w:val="28"/>
          <w:lang w:val="kk-KZ"/>
        </w:rPr>
        <w:t>Бұл учаскені жобалау кезінде жер жұмыстарының көлемін азайту мүмкіндігін анықтайды.</w:t>
      </w:r>
    </w:p>
    <w:p w:rsidR="00211A1D" w:rsidRPr="002E18D2" w:rsidRDefault="00211A1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Содан кейін жоспарланған құрылыстың геологиялық және гидрологиялық жағдайына баға беріледі:</w:t>
      </w:r>
    </w:p>
    <w:p w:rsidR="00211A1D"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211A1D" w:rsidRPr="002E18D2">
        <w:rPr>
          <w:rFonts w:ascii="Times New Roman" w:hAnsi="Times New Roman" w:cs="Times New Roman"/>
          <w:sz w:val="28"/>
          <w:szCs w:val="28"/>
          <w:lang w:val="kk-KZ"/>
        </w:rPr>
        <w:t>Топырақтардың пайда болу сипаты мен ерекшеліктері анықталады;</w:t>
      </w:r>
    </w:p>
    <w:p w:rsidR="00211A1D"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Ж</w:t>
      </w:r>
      <w:r w:rsidR="00211A1D" w:rsidRPr="002E18D2">
        <w:rPr>
          <w:rFonts w:ascii="Times New Roman" w:hAnsi="Times New Roman" w:cs="Times New Roman"/>
          <w:sz w:val="28"/>
          <w:szCs w:val="28"/>
          <w:lang w:val="kk-KZ"/>
        </w:rPr>
        <w:t>ердегі рұқсат етілген жүктемелер анықталады;</w:t>
      </w:r>
    </w:p>
    <w:p w:rsidR="004D128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Ж</w:t>
      </w:r>
      <w:r w:rsidR="004D1282" w:rsidRPr="002E18D2">
        <w:rPr>
          <w:rFonts w:ascii="Times New Roman" w:hAnsi="Times New Roman" w:cs="Times New Roman"/>
          <w:sz w:val="28"/>
          <w:szCs w:val="28"/>
          <w:lang w:val="kk-KZ"/>
        </w:rPr>
        <w:t>ер асты суларының деңгейі мен агрессивтілігі белгіленеді;</w:t>
      </w:r>
    </w:p>
    <w:p w:rsidR="004D128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К</w:t>
      </w:r>
      <w:r w:rsidR="004D1282" w:rsidRPr="002E18D2">
        <w:rPr>
          <w:rFonts w:ascii="Times New Roman" w:hAnsi="Times New Roman" w:cs="Times New Roman"/>
          <w:sz w:val="28"/>
          <w:szCs w:val="28"/>
          <w:lang w:val="kk-KZ"/>
        </w:rPr>
        <w:t>өшкіндердің, карсттардың және жерасты жұмыстарының болуы анықталады;</w:t>
      </w:r>
    </w:p>
    <w:p w:rsidR="004D1282"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E74094" w:rsidRPr="002E18D2">
        <w:rPr>
          <w:rFonts w:ascii="Times New Roman" w:hAnsi="Times New Roman" w:cs="Times New Roman"/>
          <w:sz w:val="28"/>
          <w:szCs w:val="28"/>
          <w:lang w:val="kk-KZ"/>
        </w:rPr>
        <w:t xml:space="preserve"> С</w:t>
      </w:r>
      <w:r w:rsidR="004D1282" w:rsidRPr="002E18D2">
        <w:rPr>
          <w:rFonts w:ascii="Times New Roman" w:hAnsi="Times New Roman" w:cs="Times New Roman"/>
          <w:sz w:val="28"/>
          <w:szCs w:val="28"/>
          <w:lang w:val="kk-KZ"/>
        </w:rPr>
        <w:t>у тасқыны кезінде учаске аумағының су басу дәрежесі зерттеледі.</w:t>
      </w:r>
    </w:p>
    <w:p w:rsidR="004D1282" w:rsidRPr="002E18D2" w:rsidRDefault="004D128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Бұл кезеңде жобаланатын кәсіпорынды инженерлік желілермен қамтамасыз ету бойынша жұмыстардың сметалық көлемі де анықталады.</w:t>
      </w:r>
      <w:r w:rsidRPr="002E18D2">
        <w:rPr>
          <w:lang w:val="kk-KZ"/>
        </w:rPr>
        <w:t xml:space="preserve"> </w:t>
      </w:r>
      <w:r w:rsidRPr="002E18D2">
        <w:rPr>
          <w:rFonts w:ascii="Times New Roman" w:hAnsi="Times New Roman" w:cs="Times New Roman"/>
          <w:sz w:val="28"/>
          <w:szCs w:val="28"/>
          <w:lang w:val="kk-KZ"/>
        </w:rPr>
        <w:t>Жобаланатын кәсіпорынның барлық жүк түрлерін тасымалдау диапазоны құрылыс алаңының учаскеде бар байланыс құралдарына қатысты орналасуын ескере отырып көрсетіледі.</w:t>
      </w:r>
    </w:p>
    <w:p w:rsidR="003C445A" w:rsidRPr="002E18D2" w:rsidRDefault="004D128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Бас жоспарды жобалау оның технологиялық схемасын дайындаудан басталады, ол кәсіпорынды құрайтын объектілер арасындағы өндірістік және көліктік байланыстардың реттілігі мен сипатын анықтайды.</w:t>
      </w:r>
      <w:r w:rsidRPr="002E18D2">
        <w:rPr>
          <w:lang w:val="kk-KZ"/>
        </w:rPr>
        <w:t xml:space="preserve"> </w:t>
      </w:r>
      <w:r w:rsidRPr="002E18D2">
        <w:rPr>
          <w:rFonts w:ascii="Times New Roman" w:hAnsi="Times New Roman" w:cs="Times New Roman"/>
          <w:sz w:val="28"/>
          <w:szCs w:val="28"/>
          <w:lang w:val="kk-KZ"/>
        </w:rPr>
        <w:t>Ғимараттардың, құрылыстардың және желілердің салыстырмалы орналасуын бағалаудағы негізгі критерий технологиялық процесте өндірістік материалдарды тасымалдау немесе жылжыту қашықтығы мен уақытын қысқарту, сонымен қатар желілердің ұзындығын барынша азайту бағыты болып табылады.</w:t>
      </w:r>
    </w:p>
    <w:p w:rsidR="003C445A" w:rsidRPr="002E18D2" w:rsidRDefault="003C445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Бұл принциптер бас жоспардың макетін әзірлеуге және жобаланатын кәсіпорынның жоспарлау құрылымын орнатуға негіз болады.</w:t>
      </w:r>
      <w:r w:rsidRPr="002E18D2">
        <w:rPr>
          <w:lang w:val="kk-KZ"/>
        </w:rPr>
        <w:t xml:space="preserve"> </w:t>
      </w:r>
      <w:r w:rsidRPr="002E18D2">
        <w:rPr>
          <w:rFonts w:ascii="Times New Roman" w:hAnsi="Times New Roman" w:cs="Times New Roman"/>
          <w:sz w:val="28"/>
          <w:szCs w:val="28"/>
          <w:lang w:val="kk-KZ"/>
        </w:rPr>
        <w:t>Жоспарлау құрылымын ғимараттар мен құрылыстардың тұтас кешені ретінде түсіну керек, оған мыналар кіреді:</w:t>
      </w:r>
    </w:p>
    <w:p w:rsidR="003C445A"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Н</w:t>
      </w:r>
      <w:r w:rsidR="003C445A" w:rsidRPr="002E18D2">
        <w:rPr>
          <w:rFonts w:ascii="Times New Roman" w:hAnsi="Times New Roman" w:cs="Times New Roman"/>
          <w:sz w:val="28"/>
          <w:szCs w:val="28"/>
          <w:lang w:val="kk-KZ"/>
        </w:rPr>
        <w:t>егізгі өндіріс объектілері;</w:t>
      </w:r>
    </w:p>
    <w:p w:rsidR="003C445A"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Қ</w:t>
      </w:r>
      <w:r w:rsidR="003C445A" w:rsidRPr="002E18D2">
        <w:rPr>
          <w:rFonts w:ascii="Times New Roman" w:hAnsi="Times New Roman" w:cs="Times New Roman"/>
          <w:sz w:val="28"/>
          <w:szCs w:val="28"/>
          <w:lang w:val="kk-KZ"/>
        </w:rPr>
        <w:t>ызмет көрсету аймақтары (механикалық, шеберханалар және т.б.)</w:t>
      </w:r>
    </w:p>
    <w:p w:rsidR="003C445A"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Қ</w:t>
      </w:r>
      <w:r w:rsidR="003C445A" w:rsidRPr="002E18D2">
        <w:rPr>
          <w:rFonts w:ascii="Times New Roman" w:hAnsi="Times New Roman" w:cs="Times New Roman"/>
          <w:sz w:val="28"/>
          <w:szCs w:val="28"/>
          <w:lang w:val="kk-KZ"/>
        </w:rPr>
        <w:t>осалқы цехтар;</w:t>
      </w:r>
    </w:p>
    <w:p w:rsidR="003C445A"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4.</w:t>
      </w:r>
      <w:r w:rsidR="00E74094" w:rsidRPr="002E18D2">
        <w:rPr>
          <w:rFonts w:ascii="Times New Roman" w:hAnsi="Times New Roman" w:cs="Times New Roman"/>
          <w:sz w:val="28"/>
          <w:szCs w:val="28"/>
          <w:lang w:val="kk-KZ"/>
        </w:rPr>
        <w:t xml:space="preserve"> Б</w:t>
      </w:r>
      <w:r w:rsidR="003C445A" w:rsidRPr="002E18D2">
        <w:rPr>
          <w:rFonts w:ascii="Times New Roman" w:hAnsi="Times New Roman" w:cs="Times New Roman"/>
          <w:sz w:val="28"/>
          <w:szCs w:val="28"/>
          <w:lang w:val="kk-KZ"/>
        </w:rPr>
        <w:t>арлық қондырғылары бар инженерлік желілер (ластанған ағынды суларды биологиялық тазарту кешені және басқалары);</w:t>
      </w:r>
    </w:p>
    <w:p w:rsidR="003C445A"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E74094" w:rsidRPr="002E18D2">
        <w:rPr>
          <w:rFonts w:ascii="Times New Roman" w:hAnsi="Times New Roman" w:cs="Times New Roman"/>
          <w:sz w:val="28"/>
          <w:szCs w:val="28"/>
          <w:lang w:val="kk-KZ"/>
        </w:rPr>
        <w:t xml:space="preserve"> А</w:t>
      </w:r>
      <w:r w:rsidR="003C445A" w:rsidRPr="002E18D2">
        <w:rPr>
          <w:rFonts w:ascii="Times New Roman" w:hAnsi="Times New Roman" w:cs="Times New Roman"/>
          <w:sz w:val="28"/>
          <w:szCs w:val="28"/>
          <w:lang w:val="kk-KZ"/>
        </w:rPr>
        <w:t>баттандыру және көгалдандыру объектілері;</w:t>
      </w:r>
    </w:p>
    <w:p w:rsidR="00211A1D"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6.</w:t>
      </w:r>
      <w:r w:rsidR="00E74094" w:rsidRPr="002E18D2">
        <w:rPr>
          <w:rFonts w:ascii="Times New Roman" w:hAnsi="Times New Roman" w:cs="Times New Roman"/>
          <w:sz w:val="28"/>
          <w:szCs w:val="28"/>
          <w:lang w:val="kk-KZ"/>
        </w:rPr>
        <w:t xml:space="preserve"> Т</w:t>
      </w:r>
      <w:r w:rsidR="003C445A" w:rsidRPr="002E18D2">
        <w:rPr>
          <w:rFonts w:ascii="Times New Roman" w:hAnsi="Times New Roman" w:cs="Times New Roman"/>
          <w:sz w:val="28"/>
          <w:szCs w:val="28"/>
          <w:lang w:val="kk-KZ"/>
        </w:rPr>
        <w:t>ірек қондырғылары және басқа да осыған ұқсас қондырғылар.</w:t>
      </w:r>
      <w:r w:rsidR="00211A1D" w:rsidRPr="002E18D2">
        <w:rPr>
          <w:rFonts w:ascii="Times New Roman" w:hAnsi="Times New Roman" w:cs="Times New Roman"/>
          <w:sz w:val="28"/>
          <w:szCs w:val="28"/>
          <w:lang w:val="kk-KZ"/>
        </w:rPr>
        <w:t xml:space="preserve"> </w:t>
      </w:r>
    </w:p>
    <w:p w:rsidR="003C445A" w:rsidRPr="002E18D2" w:rsidRDefault="003C445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Жоғарыда аталған объектілерді жобаланатын өнеркәсіп алаңында орналастыру осы зауыттың ішіндегі технологиялық және көліктік байланыстарды анықтайды.</w:t>
      </w:r>
      <w:r w:rsidRPr="002E18D2">
        <w:rPr>
          <w:lang w:val="kk-KZ"/>
        </w:rPr>
        <w:t xml:space="preserve"> </w:t>
      </w:r>
      <w:r w:rsidRPr="002E18D2">
        <w:rPr>
          <w:rFonts w:ascii="Times New Roman" w:hAnsi="Times New Roman" w:cs="Times New Roman"/>
          <w:sz w:val="28"/>
          <w:szCs w:val="28"/>
          <w:lang w:val="kk-KZ"/>
        </w:rPr>
        <w:t>Ғимараттар мен құрылыстардың өлшемдері қолданыстағы стандарттарға сәйкес технологиялық орналасу шешімдері негізінде анықталады және олардың блокталуын ескере отырып белгіленеді.</w:t>
      </w:r>
      <w:r w:rsidRPr="002E18D2">
        <w:rPr>
          <w:lang w:val="kk-KZ"/>
        </w:rPr>
        <w:t xml:space="preserve"> </w:t>
      </w:r>
      <w:r w:rsidRPr="002E18D2">
        <w:rPr>
          <w:rFonts w:ascii="Times New Roman" w:hAnsi="Times New Roman" w:cs="Times New Roman"/>
          <w:sz w:val="28"/>
          <w:szCs w:val="28"/>
          <w:lang w:val="kk-KZ"/>
        </w:rPr>
        <w:t>Бұл ретте қала құрылысы талаптары, өнеркәсіптік эстетика стандарттары, сондай-ақ құрылыс конструкцияларын унификациялау талаптары ескеріледі.</w:t>
      </w:r>
    </w:p>
    <w:p w:rsidR="00C373E7" w:rsidRPr="002E18D2" w:rsidRDefault="0034583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Бас жоспарды әзірлеу кезінде өнеркәсіп алаңының аумағын инженерлік дайындау қарастырылады: орман алқаптарын кесу және тамырын жұлу; сулы-батпақты жерлерді құрғату және қажет болған жағдайда бар ғимараттарды, жолдарды, желілерді алып тастау немесе ауыстыру.</w:t>
      </w:r>
    </w:p>
    <w:p w:rsidR="00345836" w:rsidRPr="002E18D2" w:rsidRDefault="0034583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Бұл ретте өнеркәсіп алаңының  схемасы әзірленуде:</w:t>
      </w:r>
    </w:p>
    <w:p w:rsidR="00345836"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Г</w:t>
      </w:r>
      <w:r w:rsidR="00345836" w:rsidRPr="002E18D2">
        <w:rPr>
          <w:rFonts w:ascii="Times New Roman" w:hAnsi="Times New Roman" w:cs="Times New Roman"/>
          <w:sz w:val="28"/>
          <w:szCs w:val="28"/>
          <w:lang w:val="kk-KZ"/>
        </w:rPr>
        <w:t>еологиялық және гидрологиялық жағдайларды ескере отырып, жоспарлау схемасы жасалады;</w:t>
      </w:r>
    </w:p>
    <w:p w:rsidR="00345836"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Қ</w:t>
      </w:r>
      <w:r w:rsidR="00345836" w:rsidRPr="002E18D2">
        <w:rPr>
          <w:rFonts w:ascii="Times New Roman" w:hAnsi="Times New Roman" w:cs="Times New Roman"/>
          <w:sz w:val="28"/>
          <w:szCs w:val="28"/>
          <w:lang w:val="kk-KZ"/>
        </w:rPr>
        <w:t>ұрылыс іргетасын салуға жарамсыз топырақтарды ауыстыру немесе жер жұмыстарына жергілікті материалдарды пайдалану мәселелері шешілуде;</w:t>
      </w:r>
    </w:p>
    <w:p w:rsidR="00345836"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Б</w:t>
      </w:r>
      <w:r w:rsidR="00345836" w:rsidRPr="002E18D2">
        <w:rPr>
          <w:rFonts w:ascii="Times New Roman" w:hAnsi="Times New Roman" w:cs="Times New Roman"/>
          <w:sz w:val="28"/>
          <w:szCs w:val="28"/>
          <w:lang w:val="kk-KZ"/>
        </w:rPr>
        <w:t>арлық объектілердің құрылыс белгілері негізделеді;</w:t>
      </w:r>
    </w:p>
    <w:p w:rsidR="00345836"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Қ</w:t>
      </w:r>
      <w:r w:rsidR="00345836" w:rsidRPr="002E18D2">
        <w:rPr>
          <w:rFonts w:ascii="Times New Roman" w:hAnsi="Times New Roman" w:cs="Times New Roman"/>
          <w:sz w:val="28"/>
          <w:szCs w:val="28"/>
          <w:lang w:val="kk-KZ"/>
        </w:rPr>
        <w:t>азбалардың (шұңқырлардың) немесе үйінділердің көлемін есептей отырып, жер жұмыстарының картограммасы жасалады;</w:t>
      </w:r>
    </w:p>
    <w:p w:rsidR="00345836"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E74094" w:rsidRPr="002E18D2">
        <w:rPr>
          <w:rFonts w:ascii="Times New Roman" w:hAnsi="Times New Roman" w:cs="Times New Roman"/>
          <w:sz w:val="28"/>
          <w:szCs w:val="28"/>
          <w:lang w:val="kk-KZ"/>
        </w:rPr>
        <w:t xml:space="preserve"> Қ</w:t>
      </w:r>
      <w:r w:rsidR="00345836" w:rsidRPr="002E18D2">
        <w:rPr>
          <w:rFonts w:ascii="Times New Roman" w:hAnsi="Times New Roman" w:cs="Times New Roman"/>
          <w:sz w:val="28"/>
          <w:szCs w:val="28"/>
          <w:lang w:val="kk-KZ"/>
        </w:rPr>
        <w:t>озғалатын топырақ массаларының балансы құрастырылады, одан өнеркәсіптік алаңға қажеттілік анықталады;</w:t>
      </w:r>
    </w:p>
    <w:p w:rsidR="00345836"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6.</w:t>
      </w:r>
      <w:r w:rsidR="00E74094" w:rsidRPr="002E18D2">
        <w:rPr>
          <w:rFonts w:ascii="Times New Roman" w:hAnsi="Times New Roman" w:cs="Times New Roman"/>
          <w:sz w:val="28"/>
          <w:szCs w:val="28"/>
          <w:lang w:val="kk-KZ"/>
        </w:rPr>
        <w:t xml:space="preserve"> Ж</w:t>
      </w:r>
      <w:r w:rsidR="00345836" w:rsidRPr="002E18D2">
        <w:rPr>
          <w:rFonts w:ascii="Times New Roman" w:hAnsi="Times New Roman" w:cs="Times New Roman"/>
          <w:sz w:val="28"/>
          <w:szCs w:val="28"/>
          <w:lang w:val="kk-KZ"/>
        </w:rPr>
        <w:t>аңбыр суларының ағындарын және олардың кейінгі дренаждық және кәріздік жүйелерін есепке ала отырып, өнеркәсіп алаң</w:t>
      </w:r>
      <w:r w:rsidR="005A3B30" w:rsidRPr="002E18D2">
        <w:rPr>
          <w:rFonts w:ascii="Times New Roman" w:hAnsi="Times New Roman" w:cs="Times New Roman"/>
          <w:sz w:val="28"/>
          <w:szCs w:val="28"/>
          <w:lang w:val="kk-KZ"/>
        </w:rPr>
        <w:t>ын микрожоспарлау қарастырылған.</w:t>
      </w:r>
    </w:p>
    <w:p w:rsidR="005A3B30" w:rsidRPr="002E18D2" w:rsidRDefault="005A3B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Кәсіпорынның бас жоспары әдетте бірнеше нұсқада әзірленеді. Оларды кейінгі салыстыру өнеркәсіптік алаңның оңтайлы орналасуы мен дамуын таңдауды жеңілдетеді.</w:t>
      </w:r>
      <w:r w:rsidRPr="002E18D2">
        <w:rPr>
          <w:lang w:val="kk-KZ"/>
        </w:rPr>
        <w:t xml:space="preserve"> </w:t>
      </w:r>
      <w:r w:rsidRPr="002E18D2">
        <w:rPr>
          <w:rFonts w:ascii="Times New Roman" w:hAnsi="Times New Roman" w:cs="Times New Roman"/>
          <w:sz w:val="28"/>
          <w:szCs w:val="28"/>
          <w:lang w:val="kk-KZ"/>
        </w:rPr>
        <w:t>Дегенмен, бас жоспардың нұсқаларын бағалау кезінде келесі талаптарды ескеру қажет:</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Ө</w:t>
      </w:r>
      <w:r w:rsidR="005A3B30" w:rsidRPr="002E18D2">
        <w:rPr>
          <w:rFonts w:ascii="Times New Roman" w:hAnsi="Times New Roman" w:cs="Times New Roman"/>
          <w:sz w:val="28"/>
          <w:szCs w:val="28"/>
          <w:lang w:val="kk-KZ"/>
        </w:rPr>
        <w:t>неркәсіптік құрылыс үшін ауыл шаруашылығы қажеттіліктеріне жарамсыз немесе аз жарамды жерлер пайдаланылуға тиіс. Мелиорациялық жобаны әзірлеуге рұқсат етіледі:өнеркәсіп алаңын жоспарлау кезінде жойылған топырақтың құнарлы қабатын жою;</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Қ</w:t>
      </w:r>
      <w:r w:rsidR="005A3B30" w:rsidRPr="002E18D2">
        <w:rPr>
          <w:rFonts w:ascii="Times New Roman" w:hAnsi="Times New Roman" w:cs="Times New Roman"/>
          <w:sz w:val="28"/>
          <w:szCs w:val="28"/>
          <w:lang w:val="kk-KZ"/>
        </w:rPr>
        <w:t>ұрылыс алаңы пайдалы қазбалар кен орындарының және ескі жерасты қазбаларының үстінде, сондай-ақ карсттелген және көшкін аумақтарында орналаспауы керек;</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3.</w:t>
      </w:r>
      <w:r w:rsidR="00E74094" w:rsidRPr="002E18D2">
        <w:rPr>
          <w:rFonts w:ascii="Times New Roman" w:hAnsi="Times New Roman" w:cs="Times New Roman"/>
          <w:sz w:val="28"/>
          <w:szCs w:val="28"/>
          <w:lang w:val="kk-KZ"/>
        </w:rPr>
        <w:t xml:space="preserve"> Ө</w:t>
      </w:r>
      <w:r w:rsidR="005A3B30" w:rsidRPr="002E18D2">
        <w:rPr>
          <w:rFonts w:ascii="Times New Roman" w:hAnsi="Times New Roman" w:cs="Times New Roman"/>
          <w:sz w:val="28"/>
          <w:szCs w:val="28"/>
          <w:lang w:val="kk-KZ"/>
        </w:rPr>
        <w:t>ндіріс орнында және оның маңайында табиғатты қорғау және санитарлық-гигиеналық жағдайларды қамтамасыз ету бойынша барлық қажетті шаралар сақталуы тиіс;</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Ө</w:t>
      </w:r>
      <w:r w:rsidR="005A3B30" w:rsidRPr="002E18D2">
        <w:rPr>
          <w:rFonts w:ascii="Times New Roman" w:hAnsi="Times New Roman" w:cs="Times New Roman"/>
          <w:sz w:val="28"/>
          <w:szCs w:val="28"/>
          <w:lang w:val="kk-KZ"/>
        </w:rPr>
        <w:t>неркәсіптік алаңның өлшемдері құрылыс тығыздығының қолданыстағы стандарттарына сәйкес келуі және минималды болуы керек. Босалқы жер учаскелері қарастырылмаған;</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E74094" w:rsidRPr="002E18D2">
        <w:rPr>
          <w:rFonts w:ascii="Times New Roman" w:hAnsi="Times New Roman" w:cs="Times New Roman"/>
          <w:sz w:val="28"/>
          <w:szCs w:val="28"/>
          <w:lang w:val="kk-KZ"/>
        </w:rPr>
        <w:t xml:space="preserve"> Ө</w:t>
      </w:r>
      <w:r w:rsidR="005A3B30" w:rsidRPr="002E18D2">
        <w:rPr>
          <w:rFonts w:ascii="Times New Roman" w:hAnsi="Times New Roman" w:cs="Times New Roman"/>
          <w:sz w:val="28"/>
          <w:szCs w:val="28"/>
          <w:lang w:val="kk-KZ"/>
        </w:rPr>
        <w:t>неркәсіп алаңы қосымша желілер мен жолдарды салуға ең аз шығындармен сыртқы инженерлік және көлік коммуникацияларына ұтымды қосылуы керек.</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6.</w:t>
      </w:r>
      <w:r w:rsidR="00E74094" w:rsidRPr="002E18D2">
        <w:rPr>
          <w:rFonts w:ascii="Times New Roman" w:hAnsi="Times New Roman" w:cs="Times New Roman"/>
          <w:sz w:val="28"/>
          <w:szCs w:val="28"/>
          <w:lang w:val="kk-KZ"/>
        </w:rPr>
        <w:t xml:space="preserve"> Ө</w:t>
      </w:r>
      <w:r w:rsidR="005A3B30" w:rsidRPr="002E18D2">
        <w:rPr>
          <w:rFonts w:ascii="Times New Roman" w:hAnsi="Times New Roman" w:cs="Times New Roman"/>
          <w:sz w:val="28"/>
          <w:szCs w:val="28"/>
          <w:lang w:val="kk-KZ"/>
        </w:rPr>
        <w:t>неркәсiптiк алаңның еңiстерi жер бетiндегi ағынды суларды кетiрудi қамтамасыз етуге тиiс;</w:t>
      </w:r>
    </w:p>
    <w:p w:rsidR="005A3B30" w:rsidRPr="002E18D2" w:rsidRDefault="00440F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7.</w:t>
      </w:r>
      <w:r w:rsidR="00E74094" w:rsidRPr="002E18D2">
        <w:rPr>
          <w:rFonts w:ascii="Times New Roman" w:hAnsi="Times New Roman" w:cs="Times New Roman"/>
          <w:sz w:val="28"/>
          <w:szCs w:val="28"/>
          <w:lang w:val="kk-KZ"/>
        </w:rPr>
        <w:t xml:space="preserve"> У</w:t>
      </w:r>
      <w:r w:rsidR="005A3B30" w:rsidRPr="002E18D2">
        <w:rPr>
          <w:rFonts w:ascii="Times New Roman" w:hAnsi="Times New Roman" w:cs="Times New Roman"/>
          <w:sz w:val="28"/>
          <w:szCs w:val="28"/>
          <w:lang w:val="kk-KZ"/>
        </w:rPr>
        <w:t>часке аймағының топырақтары қымбат іргетастарды салусыз ғимараттар мен құрылыстардың іргетасының 2 кг/см</w:t>
      </w:r>
      <w:r w:rsidR="005A3B30" w:rsidRPr="002E18D2">
        <w:rPr>
          <w:rFonts w:ascii="Times New Roman" w:hAnsi="Times New Roman" w:cs="Times New Roman"/>
          <w:sz w:val="28"/>
          <w:szCs w:val="28"/>
          <w:vertAlign w:val="superscript"/>
          <w:lang w:val="kk-KZ"/>
        </w:rPr>
        <w:t>2</w:t>
      </w:r>
      <w:r w:rsidR="005A3B30" w:rsidRPr="002E18D2">
        <w:rPr>
          <w:rFonts w:ascii="Times New Roman" w:hAnsi="Times New Roman" w:cs="Times New Roman"/>
          <w:sz w:val="28"/>
          <w:szCs w:val="28"/>
          <w:lang w:val="kk-KZ"/>
        </w:rPr>
        <w:t xml:space="preserve"> кем емес жүктемесін қамтамасыз етуі керек.</w:t>
      </w:r>
    </w:p>
    <w:p w:rsidR="005A3B30" w:rsidRPr="002E18D2" w:rsidRDefault="005A3B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Сондай-ақ, тұрғын үй құрылысына арналған орынды таңдау өндірістік алаңды анықтаумен және жобаланатын кәсіпорынның жұмысшылар контингентін әлеуметтік-мәдени және қоғамдық қолдауды ескере отырып бір мезгілде жүзеге асырылатынын есте ұстаған жөн.</w:t>
      </w:r>
    </w:p>
    <w:p w:rsidR="00A80B09" w:rsidRPr="002E18D2" w:rsidRDefault="005A3B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Бас жоспарды құрастырған кезде басым желдің бағытын ескеру қажет. Ғимараттар, құрылыстар, жарылғыш және өрт қауіпті, атмосфераға адам денсаулығына зиянды шығарындыларды шығаратын ғимараттар, басқа өнеркәсіптік және тұрғын үй объектілеріне қатысты еңістік жағында жобалануы керек.</w:t>
      </w:r>
      <w:r w:rsidR="00A80B09" w:rsidRPr="002E18D2">
        <w:rPr>
          <w:lang w:val="kk-KZ"/>
        </w:rPr>
        <w:t xml:space="preserve"> </w:t>
      </w:r>
      <w:r w:rsidR="00A80B09" w:rsidRPr="002E18D2">
        <w:rPr>
          <w:rFonts w:ascii="Times New Roman" w:hAnsi="Times New Roman" w:cs="Times New Roman"/>
          <w:sz w:val="28"/>
          <w:szCs w:val="28"/>
          <w:lang w:val="kk-KZ"/>
        </w:rPr>
        <w:t>Жеке ғимараттар мен құрылыстар немесе олардың блоктары арасындағы, сондай-ақ олар мен отын мен ағаш материалдарын сақтайтын ашық алаңдардың арасындағы қашықтық нормативті өртке қарсы үзілістерге сәйкес болуы және ғимараттардың отқа төзімділік дәрежесіне байланысты қабылдануы тиіс.</w:t>
      </w:r>
    </w:p>
    <w:p w:rsidR="00A80B09" w:rsidRPr="002E18D2" w:rsidRDefault="00A80B09"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A80B09" w:rsidRPr="002E18D2" w:rsidRDefault="00E74094"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3.</w:t>
      </w:r>
      <w:r w:rsidRPr="002E18D2">
        <w:rPr>
          <w:lang w:val="kk-KZ"/>
        </w:rPr>
        <w:t xml:space="preserve"> </w:t>
      </w:r>
      <w:r w:rsidRPr="002E18D2">
        <w:rPr>
          <w:rFonts w:ascii="Times New Roman" w:hAnsi="Times New Roman" w:cs="Times New Roman"/>
          <w:b/>
          <w:sz w:val="28"/>
          <w:szCs w:val="28"/>
          <w:lang w:val="kk-KZ"/>
        </w:rPr>
        <w:t>ЖОБАЛАНҒАН ЗАУЫТТАРДЫҢ ӨНДІРІСТІК СХЕМАЛАРЫ</w:t>
      </w:r>
    </w:p>
    <w:p w:rsidR="00A80B09" w:rsidRPr="002E18D2" w:rsidRDefault="00A80B09" w:rsidP="0046540C">
      <w:pPr>
        <w:tabs>
          <w:tab w:val="left" w:pos="142"/>
          <w:tab w:val="left" w:pos="1590"/>
        </w:tabs>
        <w:ind w:firstLine="709"/>
        <w:rPr>
          <w:rFonts w:ascii="Times New Roman" w:hAnsi="Times New Roman" w:cs="Times New Roman"/>
          <w:sz w:val="28"/>
          <w:szCs w:val="28"/>
          <w:lang w:val="kk-KZ"/>
        </w:rPr>
      </w:pPr>
    </w:p>
    <w:p w:rsidR="00A80B09" w:rsidRPr="002E18D2" w:rsidRDefault="00A80B0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 тиімділігі көп жағдайда заманауи жоғары өнімді жабдықтармен жабдықталған өндіріс схемаларын таңдаумен анықталады.</w:t>
      </w:r>
    </w:p>
    <w:p w:rsidR="00A80B09" w:rsidRPr="002E18D2" w:rsidRDefault="00A80B0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Жобаланатын кәсіпорынның өндірістік схемалары алдыңғы қатарлы технологияны және өндірісті сәйкес ұйымдастыруды қамтамасыз етуі керек, сондай-ақ машиналардың, аппараттардың, сорғылардың, жүк тиеу құрылғыларының және басқа да осыған ұқсас жабдықтардың ең қолайлы өзара орналасуын анықтауы керек. Яғни, негізгі және қосалқы технологиялық жабдықтардың оңтайлы орналасуын қамтамасыз ету.</w:t>
      </w:r>
    </w:p>
    <w:p w:rsidR="00A80B09" w:rsidRPr="002E18D2" w:rsidRDefault="00A80B0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Қант қызылшасы мен крахмал сірне зауыттарының өндірістік схемаларына мыналар жатады: технологиялық, термиялық, су, сондай-ақ тиеу-түсіру және көлік-қойма жұмыстарын кешенді механикаландыру схемалары.</w:t>
      </w:r>
    </w:p>
    <w:p w:rsidR="00F55711" w:rsidRPr="002E18D2" w:rsidRDefault="00F55711" w:rsidP="0046540C">
      <w:pPr>
        <w:tabs>
          <w:tab w:val="left" w:pos="142"/>
          <w:tab w:val="left" w:pos="1590"/>
        </w:tabs>
        <w:ind w:firstLine="709"/>
        <w:rPr>
          <w:rFonts w:ascii="Times New Roman" w:hAnsi="Times New Roman" w:cs="Times New Roman"/>
          <w:sz w:val="28"/>
          <w:szCs w:val="28"/>
          <w:lang w:val="kk-KZ"/>
        </w:rPr>
      </w:pPr>
    </w:p>
    <w:p w:rsidR="00F55711" w:rsidRPr="002E18D2" w:rsidRDefault="00F55711" w:rsidP="00E74094">
      <w:pPr>
        <w:tabs>
          <w:tab w:val="left" w:pos="142"/>
          <w:tab w:val="left" w:pos="1590"/>
        </w:tabs>
        <w:ind w:firstLine="709"/>
        <w:rPr>
          <w:rFonts w:ascii="Times New Roman" w:hAnsi="Times New Roman" w:cs="Times New Roman"/>
          <w:b/>
          <w:sz w:val="28"/>
          <w:szCs w:val="28"/>
          <w:lang w:val="kk-KZ"/>
        </w:rPr>
      </w:pPr>
      <w:r w:rsidRPr="002E18D2">
        <w:rPr>
          <w:rFonts w:ascii="Times New Roman" w:hAnsi="Times New Roman" w:cs="Times New Roman"/>
          <w:b/>
          <w:sz w:val="28"/>
          <w:szCs w:val="28"/>
          <w:lang w:val="kk-KZ"/>
        </w:rPr>
        <w:t>3.1 Технологиялық сұлба</w:t>
      </w:r>
    </w:p>
    <w:p w:rsidR="00E74094" w:rsidRPr="002E18D2" w:rsidRDefault="00E74094" w:rsidP="00E74094">
      <w:pPr>
        <w:tabs>
          <w:tab w:val="left" w:pos="142"/>
          <w:tab w:val="left" w:pos="1590"/>
        </w:tabs>
        <w:ind w:firstLine="709"/>
        <w:rPr>
          <w:rFonts w:ascii="Times New Roman" w:hAnsi="Times New Roman" w:cs="Times New Roman"/>
          <w:b/>
          <w:sz w:val="28"/>
          <w:szCs w:val="28"/>
          <w:lang w:val="kk-KZ"/>
        </w:rPr>
      </w:pPr>
    </w:p>
    <w:p w:rsidR="00F55711" w:rsidRPr="002E18D2" w:rsidRDefault="00F5571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Қазіргі заманғы технологиялық схема келесі талаптарға сай болуы керек:</w:t>
      </w:r>
    </w:p>
    <w:p w:rsidR="00F55711"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Д</w:t>
      </w:r>
      <w:r w:rsidR="00F55711" w:rsidRPr="002E18D2">
        <w:rPr>
          <w:rFonts w:ascii="Times New Roman" w:hAnsi="Times New Roman" w:cs="Times New Roman"/>
          <w:sz w:val="28"/>
          <w:szCs w:val="28"/>
          <w:lang w:val="kk-KZ"/>
        </w:rPr>
        <w:t>айын өнімнің (түйіршіктелген қант, крахмал, сірне, глюкоза және басқа да бірқатар өнімдер) тиісті МЕМСТ талаптарына сәйкес келетін сапасы бойынша өндірістегі ең аз шығынмен алынуын қамтамасыз етуге;</w:t>
      </w:r>
    </w:p>
    <w:p w:rsidR="00F55711"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Қ</w:t>
      </w:r>
      <w:r w:rsidR="00F55711" w:rsidRPr="002E18D2">
        <w:rPr>
          <w:rFonts w:ascii="Times New Roman" w:hAnsi="Times New Roman" w:cs="Times New Roman"/>
          <w:sz w:val="28"/>
          <w:szCs w:val="28"/>
          <w:lang w:val="kk-KZ"/>
        </w:rPr>
        <w:t>олданыстағы жабдыққа техникалық қызмет көрсетуді жеңілдету мақсатында өндірістік процестерді механикаландыруды, автоматтандыруды және компьютерлендіруді қамтуға;</w:t>
      </w:r>
    </w:p>
    <w:p w:rsidR="00F55711"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Ө</w:t>
      </w:r>
      <w:r w:rsidR="00F55711" w:rsidRPr="002E18D2">
        <w:rPr>
          <w:rFonts w:ascii="Times New Roman" w:hAnsi="Times New Roman" w:cs="Times New Roman"/>
          <w:sz w:val="28"/>
          <w:szCs w:val="28"/>
          <w:lang w:val="kk-KZ"/>
        </w:rPr>
        <w:t>ндіріс қалдықтарын кәдеге жаратуды барынша арттыру;</w:t>
      </w:r>
    </w:p>
    <w:p w:rsidR="00F55711"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Ш</w:t>
      </w:r>
      <w:r w:rsidR="00F55711" w:rsidRPr="002E18D2">
        <w:rPr>
          <w:rFonts w:ascii="Times New Roman" w:hAnsi="Times New Roman" w:cs="Times New Roman"/>
          <w:sz w:val="28"/>
          <w:szCs w:val="28"/>
          <w:lang w:val="kk-KZ"/>
        </w:rPr>
        <w:t>икізатқа, отынға, суға, көмекші материалдарға, электр энергиясына, буға және дайын өнімді өндіруге жұмсалатын еңбекке ең аз шығындарды қамтамасыз ету.</w:t>
      </w:r>
    </w:p>
    <w:p w:rsidR="00F55711" w:rsidRPr="002E18D2" w:rsidRDefault="00F5571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схемаға барлық жаңа, прогрессивті, қолданылуы ғылыммен, техникамен және өнеркәсіп зауыттарында тәжірибемен расталған болуы керек. Ол өндірістік процестерді анықтайды, жұмыс режимін, негізгі және қосалқы жабдықты таңдауды қамтамасыз етеді.</w:t>
      </w:r>
    </w:p>
    <w:p w:rsidR="009C32D4" w:rsidRPr="002E18D2" w:rsidRDefault="009C32D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Шикізаттың сапасына байланысты технологиялық схеманың әртүрлі нұсқалары мүмкін, ол материалдық өндіріс ағындарын қайта бөлумен, қосымша әдістерді немесе басқа технологиялық әдістерді қосумен байланысты.</w:t>
      </w:r>
      <w:r w:rsidRPr="002E18D2">
        <w:rPr>
          <w:lang w:val="kk-KZ"/>
        </w:rPr>
        <w:t xml:space="preserve"> </w:t>
      </w:r>
      <w:r w:rsidRPr="002E18D2">
        <w:rPr>
          <w:rFonts w:ascii="Times New Roman" w:hAnsi="Times New Roman" w:cs="Times New Roman"/>
          <w:sz w:val="28"/>
          <w:szCs w:val="28"/>
          <w:lang w:val="kk-KZ"/>
        </w:rPr>
        <w:t>Кейбір жағдайларда зауыт технологиялық режимнің бұзылуынан немесе сапасыз шикізатты өңдеуден туындаған схеманың экономикалық тиімсіз нұсқасы бойынша жұмыс істеуге мәжбүр болады.</w:t>
      </w:r>
    </w:p>
    <w:p w:rsidR="009C32D4" w:rsidRPr="002E18D2" w:rsidRDefault="009C32D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Жаңа және қайта құрылатын қант қызылшасы зауыттары үшін типтік схема ретінде келесі технологиялық операцияларды қамтитын схема ұсынылады:</w:t>
      </w:r>
    </w:p>
    <w:p w:rsidR="009C32D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Қ</w:t>
      </w:r>
      <w:r w:rsidR="009C32D4" w:rsidRPr="002E18D2">
        <w:rPr>
          <w:rFonts w:ascii="Times New Roman" w:hAnsi="Times New Roman" w:cs="Times New Roman"/>
          <w:sz w:val="28"/>
          <w:szCs w:val="28"/>
          <w:lang w:val="kk-KZ"/>
        </w:rPr>
        <w:t>ант қызылшасының жоңқасын үздіксіз қантсыздандыру;</w:t>
      </w:r>
    </w:p>
    <w:p w:rsidR="009C32D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2.</w:t>
      </w:r>
      <w:r w:rsidR="00E74094" w:rsidRPr="002E18D2">
        <w:rPr>
          <w:rFonts w:ascii="Times New Roman" w:hAnsi="Times New Roman" w:cs="Times New Roman"/>
          <w:sz w:val="28"/>
          <w:szCs w:val="28"/>
          <w:lang w:val="kk-KZ"/>
        </w:rPr>
        <w:t xml:space="preserve"> Қ</w:t>
      </w:r>
      <w:r w:rsidR="009C32D4" w:rsidRPr="002E18D2">
        <w:rPr>
          <w:rFonts w:ascii="Times New Roman" w:hAnsi="Times New Roman" w:cs="Times New Roman"/>
          <w:sz w:val="28"/>
          <w:szCs w:val="28"/>
          <w:lang w:val="kk-KZ"/>
        </w:rPr>
        <w:t>зылша целлюлозасын престеу целлюлозаның престеу суын диффузияға қайтаруымен;</w:t>
      </w:r>
    </w:p>
    <w:p w:rsidR="009C32D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Д</w:t>
      </w:r>
      <w:r w:rsidR="009C32D4" w:rsidRPr="002E18D2">
        <w:rPr>
          <w:rFonts w:ascii="Times New Roman" w:hAnsi="Times New Roman" w:cs="Times New Roman"/>
          <w:sz w:val="28"/>
          <w:szCs w:val="28"/>
          <w:lang w:val="kk-KZ"/>
        </w:rPr>
        <w:t>иффузиялық шырынды әк-көмірқышқылдымен көп нұсқалы тазарту;</w:t>
      </w:r>
    </w:p>
    <w:p w:rsidR="009C32D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Б</w:t>
      </w:r>
      <w:r w:rsidR="009C32D4" w:rsidRPr="002E18D2">
        <w:rPr>
          <w:rFonts w:ascii="Times New Roman" w:hAnsi="Times New Roman" w:cs="Times New Roman"/>
          <w:sz w:val="28"/>
          <w:szCs w:val="28"/>
          <w:lang w:val="kk-KZ"/>
        </w:rPr>
        <w:t>ес корпусты буландырғышта шырынды буландыру арқылы сироп алу.</w:t>
      </w:r>
    </w:p>
    <w:p w:rsidR="009C32D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E74094" w:rsidRPr="002E18D2">
        <w:rPr>
          <w:rFonts w:ascii="Times New Roman" w:hAnsi="Times New Roman" w:cs="Times New Roman"/>
          <w:sz w:val="28"/>
          <w:szCs w:val="28"/>
          <w:lang w:val="kk-KZ"/>
        </w:rPr>
        <w:t xml:space="preserve"> </w:t>
      </w:r>
      <w:r w:rsidR="009C32D4" w:rsidRPr="002E18D2">
        <w:rPr>
          <w:rFonts w:ascii="Times New Roman" w:hAnsi="Times New Roman" w:cs="Times New Roman"/>
          <w:sz w:val="28"/>
          <w:szCs w:val="28"/>
          <w:lang w:val="kk-KZ"/>
        </w:rPr>
        <w:t>Ағынды суларды кристалдық негізде қайнату және соңғы өнімнің қантын тазарту технологиясын қолдана отырып, үш кристалдану схемасы бойынша түйіршіктелген қантты өндіру.</w:t>
      </w:r>
    </w:p>
    <w:p w:rsidR="001B4CD7" w:rsidRPr="002E18D2" w:rsidRDefault="001B4CD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Крахмал сірне өнеркәсібінде әртүрлі өнімдерге арналған технологиялық схемалардың көптеген әртүрлі нұсқалары әзірленді. Мәселен, картоп крахмалы өндірісінде ерекшеленетін технологиялық схемалар қолданылады:</w:t>
      </w:r>
    </w:p>
    <w:p w:rsidR="005A3B30"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Б</w:t>
      </w:r>
      <w:r w:rsidR="00396AE5" w:rsidRPr="002E18D2">
        <w:rPr>
          <w:rFonts w:ascii="Times New Roman" w:hAnsi="Times New Roman" w:cs="Times New Roman"/>
          <w:sz w:val="28"/>
          <w:szCs w:val="28"/>
          <w:lang w:val="kk-KZ"/>
        </w:rPr>
        <w:t>арабанды ағынды електерді және гидроциклондарды пайдаланып крахмалды жуу;</w:t>
      </w:r>
    </w:p>
    <w:p w:rsidR="00396AE5"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А</w:t>
      </w:r>
      <w:r w:rsidR="00396AE5" w:rsidRPr="002E18D2">
        <w:rPr>
          <w:rFonts w:ascii="Times New Roman" w:hAnsi="Times New Roman" w:cs="Times New Roman"/>
          <w:sz w:val="28"/>
          <w:szCs w:val="28"/>
          <w:lang w:val="kk-KZ"/>
        </w:rPr>
        <w:t>йналмалы сумен жабдықтаудың болуы;</w:t>
      </w:r>
    </w:p>
    <w:p w:rsidR="00396AE5"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Д</w:t>
      </w:r>
      <w:r w:rsidR="00396AE5" w:rsidRPr="002E18D2">
        <w:rPr>
          <w:rFonts w:ascii="Times New Roman" w:hAnsi="Times New Roman" w:cs="Times New Roman"/>
          <w:sz w:val="28"/>
          <w:szCs w:val="28"/>
          <w:lang w:val="kk-KZ"/>
        </w:rPr>
        <w:t>оғалы елеуіштерді қолдану және жасуша шырынын бөлу;</w:t>
      </w:r>
    </w:p>
    <w:p w:rsidR="00396AE5"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Ұ</w:t>
      </w:r>
      <w:r w:rsidR="00396AE5" w:rsidRPr="002E18D2">
        <w:rPr>
          <w:rFonts w:ascii="Times New Roman" w:hAnsi="Times New Roman" w:cs="Times New Roman"/>
          <w:sz w:val="28"/>
          <w:szCs w:val="28"/>
          <w:lang w:val="kk-KZ"/>
        </w:rPr>
        <w:t>сақталған картоптан крахмалды жуу үшін гидроциклондарды қолдану.</w:t>
      </w:r>
    </w:p>
    <w:p w:rsidR="00396AE5" w:rsidRPr="002E18D2" w:rsidRDefault="00396AE5"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Жоғарыда аталған картоп крахмалын өндірудің бірінші технологиялық сұлбасының негізгі кемшіліктеріне жасуша шырынын бөлінудің болмауы және целлюлозаны жуу үшін таза судың көп жұмсалуы жатады.</w:t>
      </w:r>
      <w:r w:rsidR="000159B9" w:rsidRPr="002E18D2">
        <w:rPr>
          <w:rFonts w:ascii="Times New Roman" w:hAnsi="Times New Roman" w:cs="Times New Roman"/>
          <w:sz w:val="28"/>
          <w:szCs w:val="28"/>
          <w:lang w:val="kk-KZ"/>
        </w:rPr>
        <w:t xml:space="preserve"> Екінші және үшінші схемалар белгілі бір дәрежеде бұл кемшіліктерді шешеді. Дегенмен, ең перспективті - ұсақталған картоптан крахмалды жуу үшін гидроциклондарды қолдану схемасы.</w:t>
      </w:r>
    </w:p>
    <w:p w:rsidR="000159B9" w:rsidRPr="002E18D2" w:rsidRDefault="000159B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Қазіргі уақытта картоп крахмалын өндірудің типтік схемасы ретінде жасуша шырынын алу, крахмалды күкірт қышқылымен ағарту, тазартылған крахмал суспензиясынан құмды бөлу, механикалық тазалау және картопты жеткізу үшін конвейер-жуғыш суды қайта пайдалану процестерін қамтитын схема ұсынылады. </w:t>
      </w:r>
    </w:p>
    <w:p w:rsidR="000159B9" w:rsidRPr="002E18D2" w:rsidRDefault="000159B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Жүгері-крахмал өндірісінде ашық және жабық процестердің схемасы қолданылады.</w:t>
      </w:r>
    </w:p>
    <w:p w:rsidR="000159B9" w:rsidRPr="002E18D2" w:rsidRDefault="000159B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Ашық процесте жүгері дәндерін сіңіру үшін таза суық су қолданылады. Мөлдірленген клейковина суы канализацияға жіберіледі. Осы схема бойынша жұмыс істегенде қатты заттардың жоғалуы дәннің құрғақ затының массасына 10</w:t>
      </w:r>
      <w:r w:rsidR="00A558E6" w:rsidRPr="002E18D2">
        <w:rPr>
          <w:rFonts w:ascii="Times New Roman" w:hAnsi="Times New Roman" w:cs="Times New Roman"/>
          <w:sz w:val="28"/>
          <w:szCs w:val="28"/>
          <w:lang w:val="kk-KZ"/>
        </w:rPr>
        <w:t>%</w:t>
      </w:r>
      <w:r w:rsidRPr="002E18D2">
        <w:rPr>
          <w:rFonts w:ascii="Times New Roman" w:hAnsi="Times New Roman" w:cs="Times New Roman"/>
          <w:sz w:val="28"/>
          <w:szCs w:val="28"/>
          <w:lang w:val="kk-KZ"/>
        </w:rPr>
        <w:t>-ға дейін жетеді. Бұл схема ағынды суларды тазарту үшін арнайы қондырғыларды құруды талап етеді.</w:t>
      </w:r>
    </w:p>
    <w:p w:rsidR="00A558E6" w:rsidRPr="002E18D2" w:rsidRDefault="00A558E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Жабық схемада құрғақ заттардың жоғалуы шамамен 2-3% құрайды, ал тұщы суды тұтыну 5 есеге жуық азаяды. Отандық жүгері өңдеу зауыттарында негізінен жабық технологиялық схема қолданылады.</w:t>
      </w:r>
    </w:p>
    <w:p w:rsidR="00A558E6" w:rsidRPr="002E18D2" w:rsidRDefault="00A558E6"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A558E6" w:rsidRPr="002E18D2" w:rsidRDefault="00A558E6" w:rsidP="00E74094">
      <w:pPr>
        <w:tabs>
          <w:tab w:val="left" w:pos="142"/>
          <w:tab w:val="left" w:pos="1590"/>
        </w:tabs>
        <w:ind w:firstLine="709"/>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3.2</w:t>
      </w:r>
      <w:r w:rsidR="00E74094" w:rsidRPr="002E18D2">
        <w:rPr>
          <w:rFonts w:ascii="Times New Roman" w:hAnsi="Times New Roman" w:cs="Times New Roman"/>
          <w:b/>
          <w:sz w:val="28"/>
          <w:szCs w:val="28"/>
          <w:lang w:val="kk-KZ"/>
        </w:rPr>
        <w:t xml:space="preserve"> </w:t>
      </w:r>
      <w:r w:rsidRPr="002E18D2">
        <w:rPr>
          <w:rFonts w:ascii="Times New Roman" w:hAnsi="Times New Roman" w:cs="Times New Roman"/>
          <w:b/>
          <w:sz w:val="28"/>
          <w:szCs w:val="28"/>
          <w:lang w:val="kk-KZ"/>
        </w:rPr>
        <w:t>Жылулық схема</w:t>
      </w:r>
    </w:p>
    <w:p w:rsidR="00E74094" w:rsidRPr="002E18D2" w:rsidRDefault="00E74094" w:rsidP="00E74094">
      <w:pPr>
        <w:tabs>
          <w:tab w:val="left" w:pos="142"/>
          <w:tab w:val="left" w:pos="1590"/>
        </w:tabs>
        <w:ind w:firstLine="709"/>
        <w:rPr>
          <w:rFonts w:ascii="Times New Roman" w:hAnsi="Times New Roman" w:cs="Times New Roman"/>
          <w:b/>
          <w:sz w:val="28"/>
          <w:szCs w:val="28"/>
          <w:lang w:val="kk-KZ"/>
        </w:rPr>
      </w:pPr>
    </w:p>
    <w:p w:rsidR="001B5033" w:rsidRPr="002E18D2" w:rsidRDefault="001B503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Жылу тізбегін жобалау кезінде максималды жылу тиімділігін қамтамасыз ететін буландырғыш қондырғының және өндірістік бөлімшелердің барлық жылуды пайдаланатын жабдықтарының мұндай жұмыс режимі қарастырылады.</w:t>
      </w:r>
    </w:p>
    <w:p w:rsidR="001B5033" w:rsidRPr="002E18D2" w:rsidRDefault="001B503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Жылулық сұлба технологиялық режимге сәйкес зауыттың барлық аумағында өндірістік өнімді қыздыруды, қоюландыруды, қайнатуды немесе булануды қамтамасыз етуге негізделген.</w:t>
      </w:r>
    </w:p>
    <w:p w:rsidR="001B5033" w:rsidRPr="002E18D2" w:rsidRDefault="001B503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Зауыттың жылу сұлбасы – бұл жылу тасымалдағыштардың белгілі бір түрлерін әртүрлі жылу тұтынушылар арасында бөлу схемасы.</w:t>
      </w:r>
      <w:r w:rsidRPr="002E18D2">
        <w:rPr>
          <w:lang w:val="kk-KZ"/>
        </w:rPr>
        <w:t xml:space="preserve"> </w:t>
      </w:r>
      <w:r w:rsidRPr="002E18D2">
        <w:rPr>
          <w:rFonts w:ascii="Times New Roman" w:hAnsi="Times New Roman" w:cs="Times New Roman"/>
          <w:sz w:val="28"/>
          <w:szCs w:val="28"/>
          <w:lang w:val="kk-KZ"/>
        </w:rPr>
        <w:t>Оның негізгі элементтері әртүрлі жылуды пайдаланатын құрылғылар мен қондырғылар: вакуумдық аппараттар, түрлендіргіштер, диффузиялық қондырғылар және басқа да ұқсас жабдықтар.</w:t>
      </w:r>
      <w:r w:rsidRPr="002E18D2">
        <w:rPr>
          <w:lang w:val="kk-KZ"/>
        </w:rPr>
        <w:t xml:space="preserve"> </w:t>
      </w:r>
      <w:r w:rsidRPr="002E18D2">
        <w:rPr>
          <w:rFonts w:ascii="Times New Roman" w:hAnsi="Times New Roman" w:cs="Times New Roman"/>
          <w:sz w:val="28"/>
          <w:szCs w:val="28"/>
          <w:lang w:val="kk-KZ"/>
        </w:rPr>
        <w:t>Жылулық схеманың маңызды элементтері сонымен қ</w:t>
      </w:r>
      <w:r w:rsidR="00C674EA" w:rsidRPr="002E18D2">
        <w:rPr>
          <w:rFonts w:ascii="Times New Roman" w:hAnsi="Times New Roman" w:cs="Times New Roman"/>
          <w:sz w:val="28"/>
          <w:szCs w:val="28"/>
          <w:lang w:val="kk-KZ"/>
        </w:rPr>
        <w:t>атар коллекторлар</w:t>
      </w:r>
      <w:r w:rsidRPr="002E18D2">
        <w:rPr>
          <w:rFonts w:ascii="Times New Roman" w:hAnsi="Times New Roman" w:cs="Times New Roman"/>
          <w:sz w:val="28"/>
          <w:szCs w:val="28"/>
          <w:lang w:val="kk-KZ"/>
        </w:rPr>
        <w:t>, автоматты дренаждар, жылуды пайдаланатын құрылғылардан конденсатты кетіруге арналған гидравликалық колонналар болып табылады.</w:t>
      </w:r>
    </w:p>
    <w:p w:rsidR="00C674EA" w:rsidRPr="002E18D2" w:rsidRDefault="00C674E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Кез келген жылу схемасы келесі элементтерді қамтуы керек:</w:t>
      </w:r>
    </w:p>
    <w:p w:rsidR="00C674E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С</w:t>
      </w:r>
      <w:r w:rsidR="00C674EA" w:rsidRPr="002E18D2">
        <w:rPr>
          <w:rFonts w:ascii="Times New Roman" w:hAnsi="Times New Roman" w:cs="Times New Roman"/>
          <w:sz w:val="28"/>
          <w:szCs w:val="28"/>
          <w:lang w:val="kk-KZ"/>
        </w:rPr>
        <w:t>ұйық өнімдерді (қызылша шырыны, сірне және глюкоза гидролизаттары), сироптар мен тамшыларды процеске қажетті температураға дейін қыздыру;</w:t>
      </w:r>
    </w:p>
    <w:p w:rsidR="00C674E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Қ</w:t>
      </w:r>
      <w:r w:rsidR="00C674EA" w:rsidRPr="002E18D2">
        <w:rPr>
          <w:rFonts w:ascii="Times New Roman" w:hAnsi="Times New Roman" w:cs="Times New Roman"/>
          <w:sz w:val="28"/>
          <w:szCs w:val="28"/>
          <w:lang w:val="kk-KZ"/>
        </w:rPr>
        <w:t>ұрамында құрғақ заты бар буландырғыштардан жоғары концентрлі сироптар алу: қант қызылшасы өндірісінде – 70%-ке дейін; сірнеде - 55-57% дейін және глюкоза өндірісінде - 54-55% дейін;</w:t>
      </w:r>
    </w:p>
    <w:p w:rsidR="00C674E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Т</w:t>
      </w:r>
      <w:r w:rsidR="00C674EA" w:rsidRPr="002E18D2">
        <w:rPr>
          <w:rFonts w:ascii="Times New Roman" w:hAnsi="Times New Roman" w:cs="Times New Roman"/>
          <w:sz w:val="28"/>
          <w:szCs w:val="28"/>
          <w:lang w:val="kk-KZ"/>
        </w:rPr>
        <w:t>урбогенераторда қолданылатын және буландырғыштың бірінші корпусына берілетін буды ең аз тұтыну кезінде буландырғыш пен вакуумдық аппараттарға берілетін өнімдерден суды буландыру;</w:t>
      </w:r>
    </w:p>
    <w:p w:rsidR="00C674E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E74094" w:rsidRPr="002E18D2">
        <w:rPr>
          <w:rFonts w:ascii="Times New Roman" w:hAnsi="Times New Roman" w:cs="Times New Roman"/>
          <w:sz w:val="28"/>
          <w:szCs w:val="28"/>
          <w:lang w:val="kk-KZ"/>
        </w:rPr>
        <w:t xml:space="preserve"> Б</w:t>
      </w:r>
      <w:r w:rsidR="00C674EA" w:rsidRPr="002E18D2">
        <w:rPr>
          <w:rFonts w:ascii="Times New Roman" w:hAnsi="Times New Roman" w:cs="Times New Roman"/>
          <w:sz w:val="28"/>
          <w:szCs w:val="28"/>
          <w:lang w:val="kk-KZ"/>
        </w:rPr>
        <w:t>уландырғыш қондырғының соңғы ғимараттарының қайталама буларын барынша пайдалану.</w:t>
      </w:r>
    </w:p>
    <w:p w:rsidR="001003AA" w:rsidRPr="002E18D2" w:rsidRDefault="00C674E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Қазіргі уақытта қызылша қант өнеркәсібінде ти</w:t>
      </w:r>
      <w:r w:rsidR="001003AA" w:rsidRPr="002E18D2">
        <w:rPr>
          <w:rFonts w:ascii="Times New Roman" w:hAnsi="Times New Roman" w:cs="Times New Roman"/>
          <w:sz w:val="28"/>
          <w:szCs w:val="28"/>
          <w:lang w:val="kk-KZ"/>
        </w:rPr>
        <w:t>птік қондырғы ретінде бес корпусты</w:t>
      </w:r>
      <w:r w:rsidRPr="002E18D2">
        <w:rPr>
          <w:rFonts w:ascii="Times New Roman" w:hAnsi="Times New Roman" w:cs="Times New Roman"/>
          <w:sz w:val="28"/>
          <w:szCs w:val="28"/>
          <w:lang w:val="kk-KZ"/>
        </w:rPr>
        <w:t xml:space="preserve"> буландырғыш қондырғы ұсынылады.</w:t>
      </w:r>
      <w:r w:rsidR="001003AA" w:rsidRPr="002E18D2">
        <w:rPr>
          <w:rFonts w:ascii="Times New Roman" w:hAnsi="Times New Roman" w:cs="Times New Roman"/>
          <w:sz w:val="28"/>
          <w:szCs w:val="28"/>
          <w:lang w:val="kk-KZ"/>
        </w:rPr>
        <w:t xml:space="preserve"> Ол жоғарыда аталған талаптарға толық жауап береді.</w:t>
      </w:r>
    </w:p>
    <w:p w:rsidR="00C674EA" w:rsidRPr="002E18D2" w:rsidRDefault="001003A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Дегенмен, отандық қант қызылшасы зауыттарының көпшілігінде байыту фабрикасы бар төрт корпусты буландырғыштар бар. Дегенмен, бес корпусты буландырғыш қондырғының бірқатар артықшылықты мүмкіндіктері мен артықшылықтары бар:</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E74094" w:rsidRPr="002E18D2">
        <w:rPr>
          <w:rFonts w:ascii="Times New Roman" w:hAnsi="Times New Roman" w:cs="Times New Roman"/>
          <w:sz w:val="28"/>
          <w:szCs w:val="28"/>
          <w:lang w:val="kk-KZ"/>
        </w:rPr>
        <w:t xml:space="preserve"> Ж</w:t>
      </w:r>
      <w:r w:rsidR="001003AA" w:rsidRPr="002E18D2">
        <w:rPr>
          <w:rFonts w:ascii="Times New Roman" w:hAnsi="Times New Roman" w:cs="Times New Roman"/>
          <w:sz w:val="28"/>
          <w:szCs w:val="28"/>
          <w:lang w:val="kk-KZ"/>
        </w:rPr>
        <w:t>оғары температура жағдайында жұмыс істейді;</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E74094" w:rsidRPr="002E18D2">
        <w:rPr>
          <w:rFonts w:ascii="Times New Roman" w:hAnsi="Times New Roman" w:cs="Times New Roman"/>
          <w:sz w:val="28"/>
          <w:szCs w:val="28"/>
          <w:lang w:val="kk-KZ"/>
        </w:rPr>
        <w:t xml:space="preserve"> С</w:t>
      </w:r>
      <w:r w:rsidR="001003AA" w:rsidRPr="002E18D2">
        <w:rPr>
          <w:rFonts w:ascii="Times New Roman" w:hAnsi="Times New Roman" w:cs="Times New Roman"/>
          <w:sz w:val="28"/>
          <w:szCs w:val="28"/>
          <w:lang w:val="kk-KZ"/>
        </w:rPr>
        <w:t>оңғы ғимараттардан неғұрлым тез бу шығаруға ие;</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E74094" w:rsidRPr="002E18D2">
        <w:rPr>
          <w:rFonts w:ascii="Times New Roman" w:hAnsi="Times New Roman" w:cs="Times New Roman"/>
          <w:sz w:val="28"/>
          <w:szCs w:val="28"/>
          <w:lang w:val="kk-KZ"/>
        </w:rPr>
        <w:t xml:space="preserve"> К</w:t>
      </w:r>
      <w:r w:rsidR="001003AA" w:rsidRPr="002E18D2">
        <w:rPr>
          <w:rFonts w:ascii="Times New Roman" w:hAnsi="Times New Roman" w:cs="Times New Roman"/>
          <w:sz w:val="28"/>
          <w:szCs w:val="28"/>
          <w:lang w:val="kk-KZ"/>
        </w:rPr>
        <w:t>онцентраторға бармай-ақ шырынды 70% құрғақ  затқа дейін қоюландырады;</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4.</w:t>
      </w:r>
      <w:r w:rsidR="00E74094" w:rsidRPr="002E18D2">
        <w:rPr>
          <w:rFonts w:ascii="Times New Roman" w:hAnsi="Times New Roman" w:cs="Times New Roman"/>
          <w:sz w:val="28"/>
          <w:szCs w:val="28"/>
          <w:lang w:val="kk-KZ"/>
        </w:rPr>
        <w:t xml:space="preserve"> М</w:t>
      </w:r>
      <w:r w:rsidR="001003AA" w:rsidRPr="002E18D2">
        <w:rPr>
          <w:rFonts w:ascii="Times New Roman" w:hAnsi="Times New Roman" w:cs="Times New Roman"/>
          <w:sz w:val="28"/>
          <w:szCs w:val="28"/>
          <w:lang w:val="kk-KZ"/>
        </w:rPr>
        <w:t>асса буларының және аммиак конденсаттарының жылуын тиімді пайдаланады;</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E74094" w:rsidRPr="002E18D2">
        <w:rPr>
          <w:rFonts w:ascii="Times New Roman" w:hAnsi="Times New Roman" w:cs="Times New Roman"/>
          <w:sz w:val="28"/>
          <w:szCs w:val="28"/>
          <w:lang w:val="kk-KZ"/>
        </w:rPr>
        <w:t xml:space="preserve"> Б</w:t>
      </w:r>
      <w:r w:rsidR="001003AA" w:rsidRPr="002E18D2">
        <w:rPr>
          <w:rFonts w:ascii="Times New Roman" w:hAnsi="Times New Roman" w:cs="Times New Roman"/>
          <w:sz w:val="28"/>
          <w:szCs w:val="28"/>
          <w:lang w:val="kk-KZ"/>
        </w:rPr>
        <w:t>улану жылдамдығын жақсартады;</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6.</w:t>
      </w:r>
      <w:r w:rsidR="00E74094" w:rsidRPr="002E18D2">
        <w:rPr>
          <w:rFonts w:ascii="Times New Roman" w:hAnsi="Times New Roman" w:cs="Times New Roman"/>
          <w:sz w:val="28"/>
          <w:szCs w:val="28"/>
          <w:lang w:val="kk-KZ"/>
        </w:rPr>
        <w:t xml:space="preserve"> Ш</w:t>
      </w:r>
      <w:r w:rsidR="001003AA" w:rsidRPr="002E18D2">
        <w:rPr>
          <w:rFonts w:ascii="Times New Roman" w:hAnsi="Times New Roman" w:cs="Times New Roman"/>
          <w:sz w:val="28"/>
          <w:szCs w:val="28"/>
          <w:lang w:val="kk-KZ"/>
        </w:rPr>
        <w:t>ырын тұтынудың және құрғақ заттардың құрамының өзгеруіне аз сезімталдық;</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7.</w:t>
      </w:r>
      <w:r w:rsidR="00E74094" w:rsidRPr="002E18D2">
        <w:rPr>
          <w:rFonts w:ascii="Times New Roman" w:hAnsi="Times New Roman" w:cs="Times New Roman"/>
          <w:sz w:val="28"/>
          <w:szCs w:val="28"/>
          <w:lang w:val="kk-KZ"/>
        </w:rPr>
        <w:t xml:space="preserve"> Б</w:t>
      </w:r>
      <w:r w:rsidR="001003AA" w:rsidRPr="002E18D2">
        <w:rPr>
          <w:rFonts w:ascii="Times New Roman" w:hAnsi="Times New Roman" w:cs="Times New Roman"/>
          <w:sz w:val="28"/>
          <w:szCs w:val="28"/>
          <w:lang w:val="kk-KZ"/>
        </w:rPr>
        <w:t>у сынамасын бірінші ғимараттардан соңғыларға ауыстыру арқылы жоғары температура аймағында шырынның тұру уақытын қысқартады;</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8.</w:t>
      </w:r>
      <w:r w:rsidR="00E74094" w:rsidRPr="002E18D2">
        <w:rPr>
          <w:rFonts w:ascii="Times New Roman" w:hAnsi="Times New Roman" w:cs="Times New Roman"/>
          <w:sz w:val="28"/>
          <w:szCs w:val="28"/>
          <w:lang w:val="kk-KZ"/>
        </w:rPr>
        <w:t xml:space="preserve"> О</w:t>
      </w:r>
      <w:r w:rsidR="001003AA" w:rsidRPr="002E18D2">
        <w:rPr>
          <w:rFonts w:ascii="Times New Roman" w:hAnsi="Times New Roman" w:cs="Times New Roman"/>
          <w:sz w:val="28"/>
          <w:szCs w:val="28"/>
          <w:lang w:val="kk-KZ"/>
        </w:rPr>
        <w:t>ларды қыздыратын булардың температурасын жоғарылату арқылы массаның қайнау ұзақтығын қысқартады;</w:t>
      </w:r>
    </w:p>
    <w:p w:rsidR="001003A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9.</w:t>
      </w:r>
      <w:r w:rsidR="00E74094" w:rsidRPr="002E18D2">
        <w:rPr>
          <w:rFonts w:ascii="Times New Roman" w:hAnsi="Times New Roman" w:cs="Times New Roman"/>
          <w:sz w:val="28"/>
          <w:szCs w:val="28"/>
          <w:lang w:val="kk-KZ"/>
        </w:rPr>
        <w:t xml:space="preserve"> Ш</w:t>
      </w:r>
      <w:r w:rsidR="001003AA" w:rsidRPr="002E18D2">
        <w:rPr>
          <w:rFonts w:ascii="Times New Roman" w:hAnsi="Times New Roman" w:cs="Times New Roman"/>
          <w:sz w:val="28"/>
          <w:szCs w:val="28"/>
          <w:lang w:val="kk-KZ"/>
        </w:rPr>
        <w:t>ырынды булану процесінде аз түсті сироп пен қанттың жоғалуын қамтамасыз етеді.</w:t>
      </w:r>
    </w:p>
    <w:p w:rsidR="001003AA" w:rsidRPr="002E18D2" w:rsidRDefault="001003A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Концентраторы бар 4 корпусты буландырғыш қондырғының жобалық көрсеткіштері бойынша технологиялық қажеттіліктерге бу шығыны қызылша массасына 46-50</w:t>
      </w:r>
      <w:r w:rsidR="00016C6D" w:rsidRPr="002E18D2">
        <w:rPr>
          <w:rFonts w:ascii="Times New Roman" w:hAnsi="Times New Roman" w:cs="Times New Roman"/>
          <w:sz w:val="28"/>
          <w:szCs w:val="28"/>
          <w:lang w:val="kk-KZ"/>
        </w:rPr>
        <w:t>%</w:t>
      </w:r>
      <w:r w:rsidRPr="002E18D2">
        <w:rPr>
          <w:rFonts w:ascii="Times New Roman" w:hAnsi="Times New Roman" w:cs="Times New Roman"/>
          <w:sz w:val="28"/>
          <w:szCs w:val="28"/>
          <w:lang w:val="kk-KZ"/>
        </w:rPr>
        <w:t>, ал бес корпусты буландырғыш үшін 40-42</w:t>
      </w:r>
      <w:r w:rsidR="00016C6D" w:rsidRPr="002E18D2">
        <w:rPr>
          <w:rFonts w:ascii="Times New Roman" w:hAnsi="Times New Roman" w:cs="Times New Roman"/>
          <w:sz w:val="28"/>
          <w:szCs w:val="28"/>
          <w:lang w:val="kk-KZ"/>
        </w:rPr>
        <w:t>%</w:t>
      </w:r>
      <w:r w:rsidRPr="002E18D2">
        <w:rPr>
          <w:rFonts w:ascii="Times New Roman" w:hAnsi="Times New Roman" w:cs="Times New Roman"/>
          <w:sz w:val="28"/>
          <w:szCs w:val="28"/>
          <w:lang w:val="kk-KZ"/>
        </w:rPr>
        <w:t xml:space="preserve"> құрайды.</w:t>
      </w:r>
    </w:p>
    <w:p w:rsidR="00016C6D" w:rsidRPr="002E18D2" w:rsidRDefault="00016C6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Бес корпусты буландырғыш үшін ұсынылатын температуралық режим 6-қосымшада келтірілген.</w:t>
      </w:r>
    </w:p>
    <w:p w:rsidR="00C674EA" w:rsidRPr="002E18D2" w:rsidRDefault="00016C6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Крахмал сірне өнеркәсібінде салыстырмалы түрде төмен температуралық режимі бар шағын үш корпусты буландырғыштар қолданылады. Бұл қант өнеркәсібімен салыстырғанда технологиялық будың аз қажеттілігімен, сонымен қатар меласса-глюкоза сироптары 120˚C-дан жоғары температурада термолабильді болуымен түсіндіріледі.</w:t>
      </w:r>
    </w:p>
    <w:p w:rsidR="00016C6D" w:rsidRPr="002E18D2" w:rsidRDefault="009A060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Өндірістік қуаттылыққа байланысты сірне мен глюкоза өндіруге арналған буландырғыштар ғимараттарының максималды жылыту беті 25-100 м², ал жүгері сығындысын булану үшін - 300 м² болуы мүмкін.</w:t>
      </w:r>
    </w:p>
    <w:p w:rsidR="009A0603" w:rsidRPr="002E18D2" w:rsidRDefault="009A060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Жүгері сығындысын булану вакуумда жұмыс істейтін 2 немесе 3 корпусты буландырғыштарда жүргізіледі. Жүгері сығындысын булану кезінде буландырғыштардың қыздыру бетін тазалау көп уақытты алады. Сондықтан буландырғыш қондырғының монтаждау схемасы оның кез келген корпусын тазалау үшін тоқтаусыз қосу мүмкіндігін қамтамасыз етуі керек.</w:t>
      </w:r>
    </w:p>
    <w:p w:rsidR="00F87309" w:rsidRPr="002E18D2" w:rsidRDefault="0089758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Сығындыны булануға арналған буландырғыш қондырғысының ғимараттарының технологиялық режимі 12-қосымшада келтірілген.</w:t>
      </w:r>
    </w:p>
    <w:p w:rsidR="0089758A" w:rsidRPr="002E18D2" w:rsidRDefault="0089758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Меласса өндірісінде сиропты бірінші корпусқа жіберер алдында жылу алмастырғыштарда алдымен 86˚C, содан кейін 97˚C дейін қыздырады. Сиропты 97˚C градусқа дейін қыздырғанда 114,6˚C температурасы бар бу қолданылады.</w:t>
      </w:r>
      <w:r w:rsidRPr="002E18D2">
        <w:rPr>
          <w:lang w:val="kk-KZ"/>
        </w:rPr>
        <w:t xml:space="preserve"> </w:t>
      </w:r>
      <w:r w:rsidRPr="002E18D2">
        <w:rPr>
          <w:rFonts w:ascii="Times New Roman" w:hAnsi="Times New Roman" w:cs="Times New Roman"/>
          <w:sz w:val="28"/>
          <w:szCs w:val="28"/>
          <w:lang w:val="kk-KZ"/>
        </w:rPr>
        <w:t>Меласса буландырғышының бірінші корпусы 93 кПа қысыммен жұмыс істейді. Бұл оны 100˚C сироптың қайнау температурасымен және 97,7˚C температурасымен қайталама булардың таңдауымен қамтамасыз етеді. Екінші және үшінші ғимараттарда қысым сәйкесінше 49 және 19,6 кПа.</w:t>
      </w:r>
    </w:p>
    <w:p w:rsidR="0089758A" w:rsidRPr="002E18D2" w:rsidRDefault="0089758A"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Глюкоза өндірісінде сироптардың түсінің жоғарылауын азайту үшін буландырғыштың соңғы корпусы 4,9-7,5 кПа қалдық қысымда жұмыс істейді.</w:t>
      </w: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DE5DB9" w:rsidRPr="002E18D2" w:rsidRDefault="00DE5DB9" w:rsidP="00E74094">
      <w:pPr>
        <w:tabs>
          <w:tab w:val="left" w:pos="142"/>
          <w:tab w:val="left" w:pos="1590"/>
        </w:tabs>
        <w:ind w:firstLine="709"/>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3.3</w:t>
      </w:r>
      <w:r w:rsidR="00E74094" w:rsidRPr="002E18D2">
        <w:rPr>
          <w:rFonts w:ascii="Times New Roman" w:hAnsi="Times New Roman" w:cs="Times New Roman"/>
          <w:b/>
          <w:sz w:val="28"/>
          <w:szCs w:val="28"/>
          <w:lang w:val="kk-KZ"/>
        </w:rPr>
        <w:t xml:space="preserve"> </w:t>
      </w:r>
      <w:r w:rsidRPr="002E18D2">
        <w:rPr>
          <w:rFonts w:ascii="Times New Roman" w:hAnsi="Times New Roman" w:cs="Times New Roman"/>
          <w:b/>
          <w:sz w:val="28"/>
          <w:szCs w:val="28"/>
          <w:lang w:val="kk-KZ"/>
        </w:rPr>
        <w:t>Судың схемасы</w:t>
      </w:r>
    </w:p>
    <w:p w:rsidR="00E74094" w:rsidRPr="002E18D2" w:rsidRDefault="00E74094" w:rsidP="00E74094">
      <w:pPr>
        <w:tabs>
          <w:tab w:val="left" w:pos="142"/>
          <w:tab w:val="left" w:pos="1590"/>
        </w:tabs>
        <w:ind w:firstLine="709"/>
        <w:rPr>
          <w:rFonts w:ascii="Times New Roman" w:hAnsi="Times New Roman" w:cs="Times New Roman"/>
          <w:b/>
          <w:sz w:val="28"/>
          <w:szCs w:val="28"/>
          <w:lang w:val="kk-KZ"/>
        </w:rPr>
      </w:pPr>
    </w:p>
    <w:p w:rsidR="00F87309" w:rsidRPr="002E18D2" w:rsidRDefault="00482C5C" w:rsidP="00E74094">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Кәсіпорынның су шаруашылығы сызбасын құрастырған кезде оның барлық тұтынушылары мен олардың су сапасына қойылатын талаптарын ескеру қажет[15,17,22].Бұл ретте табиғи су қоймаларынан суды тұтынуды барынша азайту қажет.</w:t>
      </w:r>
    </w:p>
    <w:p w:rsidR="00482C5C" w:rsidRPr="002E18D2" w:rsidRDefault="00482C5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Табиғи су қоймалары реті</w:t>
      </w:r>
      <w:r w:rsidR="00296938" w:rsidRPr="002E18D2">
        <w:rPr>
          <w:rFonts w:ascii="Times New Roman" w:hAnsi="Times New Roman" w:cs="Times New Roman"/>
          <w:sz w:val="28"/>
          <w:szCs w:val="28"/>
          <w:lang w:val="kk-KZ"/>
        </w:rPr>
        <w:t>нде - өнеркәсіпті</w:t>
      </w:r>
      <w:r w:rsidRPr="002E18D2">
        <w:rPr>
          <w:rFonts w:ascii="Times New Roman" w:hAnsi="Times New Roman" w:cs="Times New Roman"/>
          <w:sz w:val="28"/>
          <w:szCs w:val="28"/>
          <w:lang w:val="kk-KZ"/>
        </w:rPr>
        <w:t xml:space="preserve"> сумен қамтамасыз ету көздері: өзен, тоған немесе артезиан құдықтары болуы мүмкін.</w:t>
      </w:r>
    </w:p>
    <w:p w:rsidR="00296938" w:rsidRPr="002E18D2" w:rsidRDefault="0029693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қажеттіліктер үшін өнеркәсіп зауыттарында артезиандық, аммиактық, тұщы техникалық (өзен немесе тоған), барометрлік, I-разрядты айналым жүйесінен ластанбаған салқындатылған және II-разрядты айналым жүйесінен тазартылған конвейер-жуғыш су қолданылады.</w:t>
      </w:r>
    </w:p>
    <w:p w:rsidR="00296938" w:rsidRPr="002E18D2" w:rsidRDefault="0029693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Қызылша қант өндірісінде сонымен қатар целлюлоза сығымдағыштар, циркуляциялық левер және фильтрациялық шламды кетіру жүйесіндегі су қолданылады.</w:t>
      </w:r>
    </w:p>
    <w:p w:rsidR="00296938" w:rsidRPr="002E18D2" w:rsidRDefault="0029693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Суды технологиялық мақсатқа пайдаланған кезде оның құрамында бояғыштардың түзілуіне және өндірісте қант пен глюкозаның жоғалуын арттыратын азот немесе азот қышқылдарының тұздары, сульфат және хлорид тұздары, темір, марганец және сілтілі металл иондары болмауы керек.</w:t>
      </w:r>
    </w:p>
    <w:p w:rsidR="00296938" w:rsidRPr="002E18D2" w:rsidRDefault="0029693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Сонымен қатар, су түссіз, мөлдір, иіссіз және дәмсіз болуы керек және өнімдерді тазарту және өңдеудің басқа кезеңдерінде жойылмайтын еритін минералды тұздар мүмкіндігінше аз болуы керек.</w:t>
      </w:r>
    </w:p>
    <w:p w:rsidR="00727AE5" w:rsidRPr="002E18D2" w:rsidRDefault="00727AE5"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Шикізатты тасымалдауға және жууға пайдаланған кезде судың құрамында гидравликалық конвейерлерде шөгетін және шикізатты өндіріске жеткізуді бұзатын механикалық қоспалар болмауы керек.</w:t>
      </w:r>
    </w:p>
    <w:p w:rsidR="00727AE5" w:rsidRPr="002E18D2" w:rsidRDefault="00727AE5"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Оның температурасы 25˚C-тен аспауы керек. Әйтпесе, шикізатты тасымалдау кезінде қант пен крахмалдың жоғалуы артады және ашыту процестерін тудыратын термофильді бактериялардың дамуына қолайлы жағдайлар жасалады. Судың реакциясы сілтілі болуы керек, бұл шикізатты тасымалдау кезінде ашытуды және көбіктенуді азайтады.</w:t>
      </w:r>
    </w:p>
    <w:p w:rsidR="00727AE5" w:rsidRPr="002E18D2" w:rsidRDefault="009D7F1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Айналым жүйесінің тазарту құрылыстарынан кейінгі конвейер-жуғыш судың физика-химиялық және бактериологиялық көрсеткіштері табиғи су қоймаларының тұщы суының құрамына сәйкес келуі керек.</w:t>
      </w:r>
    </w:p>
    <w:p w:rsidR="009D7F1C" w:rsidRPr="002E18D2" w:rsidRDefault="009D7F1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Жылу алмасуды және механикалық жабдықты салқындату үшін суды пайдаланған кезде ол барометрлік конденсаторлар мен құбырлардағы шөгуді болдырмайтын I санатты және қаттылықтағы айналмалы су жүйесінде мүмкін болатын ең төменгі температураға ие болуы керек:</w:t>
      </w:r>
      <w:r w:rsidR="00B06DF1" w:rsidRPr="002E18D2">
        <w:rPr>
          <w:lang w:val="kk-KZ"/>
        </w:rPr>
        <w:t xml:space="preserve"> </w:t>
      </w:r>
      <w:r w:rsidR="00B06DF1" w:rsidRPr="002E18D2">
        <w:rPr>
          <w:rFonts w:ascii="Times New Roman" w:hAnsi="Times New Roman" w:cs="Times New Roman"/>
          <w:sz w:val="28"/>
          <w:szCs w:val="28"/>
          <w:lang w:val="kk-KZ"/>
        </w:rPr>
        <w:t xml:space="preserve">салқындатылған жабдықтың қабырғаларында «қаптауды» тудыратын дисперсті заттардың ең аз мөлшері болуы керек: оның құрамында салқындатқыш қондырғыларда микроорганизмдердің дамуына қолайлы жағдай туғызатын және салқындатқыш беттердің биологиялық ластануына ықпал ететін органикалық </w:t>
      </w:r>
      <w:r w:rsidR="00B06DF1" w:rsidRPr="002E18D2">
        <w:rPr>
          <w:rFonts w:ascii="Times New Roman" w:hAnsi="Times New Roman" w:cs="Times New Roman"/>
          <w:sz w:val="28"/>
          <w:szCs w:val="28"/>
          <w:lang w:val="kk-KZ"/>
        </w:rPr>
        <w:lastRenderedPageBreak/>
        <w:t>заттар болмауы керек, бұл жылу берудің нашарлауы, сондай-ақ күкіртсутек пен компоненттер, коррозиялық жабдық.</w:t>
      </w:r>
    </w:p>
    <w:p w:rsidR="00B06DF1" w:rsidRPr="002E18D2" w:rsidRDefault="00B06DF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Қазандықтарға қойылатын су талаптары олардың түріне және жылулық жағдайларына байланысты анықталады. Қазандықтарда қақтың пайда болуын болдырмау үшін оларды ішуге арналған судың ең аз кермектігі болуы керек. Бұл суда кальций мен магний силикаттарынан аз еритін қақтардың пайда болуына ықпал ететін кремний қышқылының болуы өте қажет емес. Ең аз мөлшері көбіктенуі керек: май, шайырлы және басқа ұқсас компоненттер, сондай-ақ металл беттерінің коррозиясын тудыратын заттар: бос қышқылдар, оттегі және қышқылдар.</w:t>
      </w:r>
    </w:p>
    <w:p w:rsidR="00B06DF1" w:rsidRPr="002E18D2" w:rsidRDefault="00B06DF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Таза барометрлік суды алдын ала конденсаторда вакуумдық аппараттардың масса буының бір бөлігін конденсациялау арқылы I кристалдану арқылы алады.</w:t>
      </w:r>
      <w:r w:rsidRPr="002E18D2">
        <w:rPr>
          <w:lang w:val="kk-KZ"/>
        </w:rPr>
        <w:t xml:space="preserve"> </w:t>
      </w:r>
      <w:r w:rsidRPr="002E18D2">
        <w:rPr>
          <w:rFonts w:ascii="Times New Roman" w:hAnsi="Times New Roman" w:cs="Times New Roman"/>
          <w:sz w:val="28"/>
          <w:szCs w:val="28"/>
          <w:lang w:val="kk-KZ"/>
        </w:rPr>
        <w:t>Осы мақсатта алдын ала конденсаторға таза өзен немесе тоған суы беріледі. Табиғи су қоймаларының суы да қант қызылшасы өндірісінде және шикізат зертханасында шикізатты, фрагменттерді,  диффузиялық пышақтарды жуудың екінші кезеңіне пайдаланылады. Оның тұтынуын қызылша қант зауыттарын жобалау кезінде түйіршіктелген кептірілген целлюлоза бөлімдерінде де ескеру қажет.</w:t>
      </w:r>
    </w:p>
    <w:p w:rsidR="007337F4" w:rsidRPr="002E18D2" w:rsidRDefault="007337F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I-разрядты шартты таза судың айналым жүйесінен салқындатылған су келесі технологиялық операцияларға қолданылады:</w:t>
      </w:r>
    </w:p>
    <w:p w:rsidR="007337F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716AC" w:rsidRPr="002E18D2">
        <w:rPr>
          <w:rFonts w:ascii="Times New Roman" w:hAnsi="Times New Roman" w:cs="Times New Roman"/>
          <w:sz w:val="28"/>
          <w:szCs w:val="28"/>
          <w:lang w:val="kk-KZ"/>
        </w:rPr>
        <w:t xml:space="preserve"> </w:t>
      </w:r>
      <w:r w:rsidR="007337F4" w:rsidRPr="002E18D2">
        <w:rPr>
          <w:rFonts w:ascii="Times New Roman" w:hAnsi="Times New Roman" w:cs="Times New Roman"/>
          <w:sz w:val="28"/>
          <w:szCs w:val="28"/>
          <w:lang w:val="kk-KZ"/>
        </w:rPr>
        <w:t>Вакуумдық аппараттар мен буландырғыштардың негізгі конденсаторындағы, сондай-ақ вакуумдық сүзгілердің барометрлік конденсаторындағы бу конденсациясы.</w:t>
      </w:r>
    </w:p>
    <w:p w:rsidR="007337F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716AC" w:rsidRPr="002E18D2">
        <w:rPr>
          <w:rFonts w:ascii="Times New Roman" w:hAnsi="Times New Roman" w:cs="Times New Roman"/>
          <w:sz w:val="28"/>
          <w:szCs w:val="28"/>
          <w:lang w:val="kk-KZ"/>
        </w:rPr>
        <w:t xml:space="preserve"> К</w:t>
      </w:r>
      <w:r w:rsidR="007337F4" w:rsidRPr="002E18D2">
        <w:rPr>
          <w:rFonts w:ascii="Times New Roman" w:hAnsi="Times New Roman" w:cs="Times New Roman"/>
          <w:sz w:val="28"/>
          <w:szCs w:val="28"/>
          <w:lang w:val="kk-KZ"/>
        </w:rPr>
        <w:t>үкіртті жағу қондырғыларының сублиматорларында, массалық араластырғыштардың – кристаллизаторлардың, сорғылар мен компрессорлардың жылу алмасу беттерінде күкірт диоксидін салқындату.</w:t>
      </w:r>
    </w:p>
    <w:p w:rsidR="007337F4"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7716AC" w:rsidRPr="002E18D2">
        <w:rPr>
          <w:rFonts w:ascii="Times New Roman" w:hAnsi="Times New Roman" w:cs="Times New Roman"/>
          <w:sz w:val="28"/>
          <w:szCs w:val="28"/>
          <w:lang w:val="kk-KZ"/>
        </w:rPr>
        <w:t xml:space="preserve"> Ф</w:t>
      </w:r>
      <w:r w:rsidR="007337F4" w:rsidRPr="002E18D2">
        <w:rPr>
          <w:rFonts w:ascii="Times New Roman" w:hAnsi="Times New Roman" w:cs="Times New Roman"/>
          <w:sz w:val="28"/>
          <w:szCs w:val="28"/>
          <w:lang w:val="kk-KZ"/>
        </w:rPr>
        <w:t>ильтрлі шүберекті және жабдықты жуу.</w:t>
      </w:r>
    </w:p>
    <w:p w:rsidR="007337F4" w:rsidRPr="002E18D2" w:rsidRDefault="003F758E"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Конвейер-жуғыш су қоспалардан тазартылады және екі сатылы механикалық тазарту арқылы тазаланады. Тазалау жүйелерінде гидроциклондарды қолдану кезінде оның тазарту әсері 96%-ға дейін болуы мүмкін. Мөлдірленген конвейер-жуғыш судың аз бөлігі шикізатты жуудың бірінші сатысына жіберіледі, ал олардың негізгі бөлігі қайтадан гидравликалық конвейерге қайтарылады.</w:t>
      </w:r>
    </w:p>
    <w:p w:rsidR="003F758E" w:rsidRPr="002E18D2" w:rsidRDefault="003F758E"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Қазіргі уақытта қызылша қант зауыттары үшін шөгінді судың айналмалы және фильтрациялық жүйелерін жобалау міндетті болып табылады. Бұл жүйелерді қоректендіру ластанбаған ағынды сулардың айналым жүйесінен қамтамасыз етілуі керек.</w:t>
      </w:r>
    </w:p>
    <w:p w:rsidR="004F44E1" w:rsidRPr="002E18D2" w:rsidRDefault="004F44E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Аммиак суы өнеркәсіп зауыттарында ең көп қолданылады. Мәселен,  қант қызылшасы зауыттарында оны сүзгі торын жуу және соңғы өнімнің қантының аффинациясы үшін I кристалдану массасының  шығуын сұйылту үшін қолдануға болады: соңғы өнімнің массасын қайнатып, шайқау үшін </w:t>
      </w:r>
      <w:r w:rsidRPr="002E18D2">
        <w:rPr>
          <w:rFonts w:ascii="Times New Roman" w:hAnsi="Times New Roman" w:cs="Times New Roman"/>
          <w:sz w:val="28"/>
          <w:szCs w:val="28"/>
          <w:lang w:val="kk-KZ"/>
        </w:rPr>
        <w:lastRenderedPageBreak/>
        <w:t>кристалдану, сонымен қатар диффузиялық пышақтарды, сүзгі матасын, қаптарды және жабдықтарды жуу.</w:t>
      </w:r>
    </w:p>
    <w:p w:rsidR="004F44E1" w:rsidRPr="002E18D2" w:rsidRDefault="004F44E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Жуу жеткіліксіз болған жағдайда, әкті сөндіру үшін аз мөлшерде аммиак суын қолдануға болады. Аммиак суының қалған бөлігі 65-67˚C дейін салқындатылып, диффузиялық қондырғыны қоректендіруге жіберіледі.</w:t>
      </w:r>
    </w:p>
    <w:p w:rsidR="004F44E1" w:rsidRPr="002E18D2" w:rsidRDefault="004F44E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Осы сулардан басқа қант қызылшасы зауыттарының су шаруашылығы жүйесіне өндіріс процесінде пайда болатын өнеркәсіптік ағынды сулар кіреді: сұйылтылған конвейер-жуғыш шлам; қышқыл целлюлоза суы; қызылша кескіштер мен олардың п</w:t>
      </w:r>
      <w:r w:rsidR="00222004" w:rsidRPr="002E18D2">
        <w:rPr>
          <w:rFonts w:ascii="Times New Roman" w:hAnsi="Times New Roman" w:cs="Times New Roman"/>
          <w:sz w:val="28"/>
          <w:szCs w:val="28"/>
          <w:lang w:val="kk-KZ"/>
        </w:rPr>
        <w:t>ышақтарын жуғаннан кейінгі су; I</w:t>
      </w:r>
      <w:r w:rsidRPr="002E18D2">
        <w:rPr>
          <w:rFonts w:ascii="Times New Roman" w:hAnsi="Times New Roman" w:cs="Times New Roman"/>
          <w:sz w:val="28"/>
          <w:szCs w:val="28"/>
          <w:lang w:val="kk-KZ"/>
        </w:rPr>
        <w:t xml:space="preserve"> санаттағы сүзгі маталар мен қаптарды ж</w:t>
      </w:r>
      <w:r w:rsidR="00222004" w:rsidRPr="002E18D2">
        <w:rPr>
          <w:rFonts w:ascii="Times New Roman" w:hAnsi="Times New Roman" w:cs="Times New Roman"/>
          <w:sz w:val="28"/>
          <w:szCs w:val="28"/>
          <w:lang w:val="kk-KZ"/>
        </w:rPr>
        <w:t>уудан алынатын су, кір суы; пульпа ұстағыштарын жуғаннан кейінгі</w:t>
      </w:r>
      <w:r w:rsidRPr="002E18D2">
        <w:rPr>
          <w:rFonts w:ascii="Times New Roman" w:hAnsi="Times New Roman" w:cs="Times New Roman"/>
          <w:sz w:val="28"/>
          <w:szCs w:val="28"/>
          <w:lang w:val="kk-KZ"/>
        </w:rPr>
        <w:t xml:space="preserve"> су; целлюлоза прессінің су</w:t>
      </w:r>
      <w:r w:rsidR="00222004" w:rsidRPr="002E18D2">
        <w:rPr>
          <w:rFonts w:ascii="Times New Roman" w:hAnsi="Times New Roman" w:cs="Times New Roman"/>
          <w:sz w:val="28"/>
          <w:szCs w:val="28"/>
          <w:lang w:val="kk-KZ"/>
        </w:rPr>
        <w:t xml:space="preserve"> тұнбасы және шөгінді шламы; ТЭЦ</w:t>
      </w:r>
      <w:r w:rsidRPr="002E18D2">
        <w:rPr>
          <w:rFonts w:ascii="Times New Roman" w:hAnsi="Times New Roman" w:cs="Times New Roman"/>
          <w:sz w:val="28"/>
          <w:szCs w:val="28"/>
          <w:lang w:val="kk-KZ"/>
        </w:rPr>
        <w:t xml:space="preserve"> ағындылары, зертханалық және тұрмыстық ағындылар.</w:t>
      </w:r>
    </w:p>
    <w:p w:rsidR="00222004" w:rsidRPr="002E18D2" w:rsidRDefault="0022200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Ластанған өндірістік ағынды сулар табиғи немесе жасанды тазартуға ұшырауы керек. Жаңадан жобаланған қызылша қант зауыттары үшін екі сатылы аэрация әдісімен жасанды биотазалау қарастырылған. Бұл ағынды суларды тазарту жүйес</w:t>
      </w:r>
      <w:r w:rsidR="005C0B72" w:rsidRPr="002E18D2">
        <w:rPr>
          <w:rFonts w:ascii="Times New Roman" w:hAnsi="Times New Roman" w:cs="Times New Roman"/>
          <w:sz w:val="28"/>
          <w:szCs w:val="28"/>
          <w:lang w:val="kk-KZ"/>
        </w:rPr>
        <w:t>і тазарту қондырғылары ретінде I</w:t>
      </w:r>
      <w:r w:rsidRPr="002E18D2">
        <w:rPr>
          <w:rFonts w:ascii="Times New Roman" w:hAnsi="Times New Roman" w:cs="Times New Roman"/>
          <w:sz w:val="28"/>
          <w:szCs w:val="28"/>
          <w:lang w:val="kk-KZ"/>
        </w:rPr>
        <w:t>-кезеңге арналған</w:t>
      </w:r>
      <w:r w:rsidR="005C0B72" w:rsidRPr="002E18D2">
        <w:rPr>
          <w:rFonts w:ascii="Times New Roman" w:hAnsi="Times New Roman" w:cs="Times New Roman"/>
          <w:sz w:val="28"/>
          <w:szCs w:val="28"/>
          <w:lang w:val="kk-KZ"/>
        </w:rPr>
        <w:t xml:space="preserve"> аэротенк-араластырғыштарды, II</w:t>
      </w:r>
      <w:r w:rsidRPr="002E18D2">
        <w:rPr>
          <w:rFonts w:ascii="Times New Roman" w:hAnsi="Times New Roman" w:cs="Times New Roman"/>
          <w:sz w:val="28"/>
          <w:szCs w:val="28"/>
          <w:lang w:val="kk-KZ"/>
        </w:rPr>
        <w:t>-кезеңге арналған аэротенк-дисплизаторларды және белсенді тұнбаны тұрақтандырғыштарды қамтиды. Биотазалаудан кейін суды егінді суаруға пайдалануға болады. Мұндай жағдайларда суды дезинфекциялау және механикалық тазарту қамтамасыз етіледі.</w:t>
      </w:r>
    </w:p>
    <w:p w:rsidR="005C0B72" w:rsidRPr="002E18D2" w:rsidRDefault="005C0B7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Крахмал және сірне зауыттарының ағынды суларын ластану сипатына қарай екі топқа бөлуге болады:</w:t>
      </w:r>
    </w:p>
    <w:p w:rsidR="005C0B72"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716AC" w:rsidRPr="002E18D2">
        <w:rPr>
          <w:rFonts w:ascii="Times New Roman" w:hAnsi="Times New Roman" w:cs="Times New Roman"/>
          <w:sz w:val="28"/>
          <w:szCs w:val="28"/>
          <w:lang w:val="kk-KZ"/>
        </w:rPr>
        <w:t xml:space="preserve"> </w:t>
      </w:r>
      <w:r w:rsidR="005C0B72" w:rsidRPr="002E18D2">
        <w:rPr>
          <w:rFonts w:ascii="Times New Roman" w:hAnsi="Times New Roman" w:cs="Times New Roman"/>
          <w:sz w:val="28"/>
          <w:szCs w:val="28"/>
          <w:lang w:val="kk-KZ"/>
        </w:rPr>
        <w:t>Душтан, дәретханадан, картоп шайғыштан, гидро астық жемінен, майлық жуғыштан ластанған ағынды сулар.</w:t>
      </w:r>
    </w:p>
    <w:p w:rsidR="005C0B72"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716AC" w:rsidRPr="002E18D2">
        <w:rPr>
          <w:rFonts w:ascii="Times New Roman" w:hAnsi="Times New Roman" w:cs="Times New Roman"/>
          <w:sz w:val="28"/>
          <w:szCs w:val="28"/>
          <w:lang w:val="kk-KZ"/>
        </w:rPr>
        <w:t xml:space="preserve"> Ш</w:t>
      </w:r>
      <w:r w:rsidR="005C0B72" w:rsidRPr="002E18D2">
        <w:rPr>
          <w:rFonts w:ascii="Times New Roman" w:hAnsi="Times New Roman" w:cs="Times New Roman"/>
          <w:sz w:val="28"/>
          <w:szCs w:val="28"/>
          <w:lang w:val="kk-KZ"/>
        </w:rPr>
        <w:t>ырын және тұзақтардан және басқа қосалқы жабдықтан кейінгі жууға арналған су.</w:t>
      </w:r>
    </w:p>
    <w:p w:rsidR="005C0B72" w:rsidRPr="002E18D2" w:rsidRDefault="005C0B7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Тікелей ағынды суды пайдалану схемасы бар картоп крахмалы өндірісінде ағынды сулардың пайда болу көзі келесі технологиялық операциялар болып табылады:</w:t>
      </w:r>
    </w:p>
    <w:p w:rsidR="005C0B72"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716AC" w:rsidRPr="002E18D2">
        <w:rPr>
          <w:rFonts w:ascii="Times New Roman" w:hAnsi="Times New Roman" w:cs="Times New Roman"/>
          <w:sz w:val="28"/>
          <w:szCs w:val="28"/>
          <w:lang w:val="kk-KZ"/>
        </w:rPr>
        <w:t xml:space="preserve"> Г</w:t>
      </w:r>
      <w:r w:rsidR="005C0B72" w:rsidRPr="002E18D2">
        <w:rPr>
          <w:rFonts w:ascii="Times New Roman" w:hAnsi="Times New Roman" w:cs="Times New Roman"/>
          <w:sz w:val="28"/>
          <w:szCs w:val="28"/>
          <w:lang w:val="kk-KZ"/>
        </w:rPr>
        <w:t>идравликалық конвейер және картопты жуу;</w:t>
      </w:r>
    </w:p>
    <w:p w:rsidR="005C0B72"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716AC" w:rsidRPr="002E18D2">
        <w:rPr>
          <w:rFonts w:ascii="Times New Roman" w:hAnsi="Times New Roman" w:cs="Times New Roman"/>
          <w:sz w:val="28"/>
          <w:szCs w:val="28"/>
          <w:lang w:val="kk-KZ"/>
        </w:rPr>
        <w:t xml:space="preserve"> Т</w:t>
      </w:r>
      <w:r w:rsidR="005C0B72" w:rsidRPr="002E18D2">
        <w:rPr>
          <w:rFonts w:ascii="Times New Roman" w:hAnsi="Times New Roman" w:cs="Times New Roman"/>
          <w:sz w:val="28"/>
          <w:szCs w:val="28"/>
          <w:lang w:val="kk-KZ"/>
        </w:rPr>
        <w:t>ехнологиялық су: картоп шырыны, қоюландырылған крахмал суспензиясы мен крахмалды жуғаннан кейін шырын суы.</w:t>
      </w:r>
    </w:p>
    <w:p w:rsidR="005C0B72" w:rsidRPr="002E18D2" w:rsidRDefault="005C0B7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Картоп-крахмал зауыттарын ұтымды сумен қамтамасыз ету схемасының негізгі операция</w:t>
      </w:r>
      <w:r w:rsidR="00100F8A" w:rsidRPr="002E18D2">
        <w:rPr>
          <w:rFonts w:ascii="Times New Roman" w:hAnsi="Times New Roman" w:cs="Times New Roman"/>
          <w:sz w:val="28"/>
          <w:szCs w:val="28"/>
          <w:lang w:val="kk-KZ"/>
        </w:rPr>
        <w:t>лары ретінде келесілер</w:t>
      </w:r>
      <w:r w:rsidRPr="002E18D2">
        <w:rPr>
          <w:rFonts w:ascii="Times New Roman" w:hAnsi="Times New Roman" w:cs="Times New Roman"/>
          <w:sz w:val="28"/>
          <w:szCs w:val="28"/>
          <w:lang w:val="kk-KZ"/>
        </w:rPr>
        <w:t xml:space="preserve"> ұсынылады:</w:t>
      </w:r>
    </w:p>
    <w:p w:rsidR="00100F8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716AC" w:rsidRPr="002E18D2">
        <w:rPr>
          <w:rFonts w:ascii="Times New Roman" w:hAnsi="Times New Roman" w:cs="Times New Roman"/>
          <w:sz w:val="28"/>
          <w:szCs w:val="28"/>
          <w:lang w:val="kk-KZ"/>
        </w:rPr>
        <w:t xml:space="preserve"> К</w:t>
      </w:r>
      <w:r w:rsidR="00100F8A" w:rsidRPr="002E18D2">
        <w:rPr>
          <w:rFonts w:ascii="Times New Roman" w:hAnsi="Times New Roman" w:cs="Times New Roman"/>
          <w:sz w:val="28"/>
          <w:szCs w:val="28"/>
          <w:lang w:val="kk-KZ"/>
        </w:rPr>
        <w:t>артоп шырынын оқшаулау және кәдеге жарату;</w:t>
      </w:r>
    </w:p>
    <w:p w:rsidR="00100F8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100F8A" w:rsidRPr="002E18D2">
        <w:rPr>
          <w:rFonts w:ascii="Times New Roman" w:hAnsi="Times New Roman" w:cs="Times New Roman"/>
          <w:sz w:val="28"/>
          <w:szCs w:val="28"/>
          <w:lang w:val="kk-KZ"/>
        </w:rPr>
        <w:t xml:space="preserve"> </w:t>
      </w:r>
      <w:r w:rsidR="007716AC" w:rsidRPr="002E18D2">
        <w:rPr>
          <w:rFonts w:ascii="Times New Roman" w:hAnsi="Times New Roman" w:cs="Times New Roman"/>
          <w:sz w:val="28"/>
          <w:szCs w:val="28"/>
          <w:lang w:val="kk-KZ"/>
        </w:rPr>
        <w:t>Ц</w:t>
      </w:r>
      <w:r w:rsidR="00100F8A" w:rsidRPr="002E18D2">
        <w:rPr>
          <w:rFonts w:ascii="Times New Roman" w:hAnsi="Times New Roman" w:cs="Times New Roman"/>
          <w:sz w:val="28"/>
          <w:szCs w:val="28"/>
          <w:lang w:val="kk-KZ"/>
        </w:rPr>
        <w:t>еллюлозаны престеу және пресс суын технологиялық процесте, мысалы, ботқадан крахмалды жуу станциясында қайта ретпен пайдалану.</w:t>
      </w:r>
    </w:p>
    <w:p w:rsidR="00100F8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100F8A" w:rsidRPr="002E18D2">
        <w:rPr>
          <w:rFonts w:ascii="Times New Roman" w:hAnsi="Times New Roman" w:cs="Times New Roman"/>
          <w:sz w:val="28"/>
          <w:szCs w:val="28"/>
          <w:lang w:val="kk-KZ"/>
        </w:rPr>
        <w:t xml:space="preserve"> </w:t>
      </w:r>
      <w:r w:rsidR="007716AC" w:rsidRPr="002E18D2">
        <w:rPr>
          <w:rFonts w:ascii="Times New Roman" w:hAnsi="Times New Roman" w:cs="Times New Roman"/>
          <w:sz w:val="28"/>
          <w:szCs w:val="28"/>
          <w:lang w:val="kk-KZ"/>
        </w:rPr>
        <w:t>К</w:t>
      </w:r>
      <w:r w:rsidR="00100F8A" w:rsidRPr="002E18D2">
        <w:rPr>
          <w:rFonts w:ascii="Times New Roman" w:hAnsi="Times New Roman" w:cs="Times New Roman"/>
          <w:sz w:val="28"/>
          <w:szCs w:val="28"/>
          <w:lang w:val="kk-KZ"/>
        </w:rPr>
        <w:t>артоп шырынын алу және ботқадан крахмалды жуу станцияларында крахмалсыз жуу суын кезекпен пайдалану;</w:t>
      </w:r>
    </w:p>
    <w:p w:rsidR="00100F8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4.</w:t>
      </w:r>
      <w:r w:rsidR="00100F8A" w:rsidRPr="002E18D2">
        <w:rPr>
          <w:rFonts w:ascii="Times New Roman" w:hAnsi="Times New Roman" w:cs="Times New Roman"/>
          <w:sz w:val="28"/>
          <w:szCs w:val="28"/>
          <w:lang w:val="kk-KZ"/>
        </w:rPr>
        <w:t xml:space="preserve"> </w:t>
      </w:r>
      <w:r w:rsidR="007716AC" w:rsidRPr="002E18D2">
        <w:rPr>
          <w:rFonts w:ascii="Times New Roman" w:hAnsi="Times New Roman" w:cs="Times New Roman"/>
          <w:sz w:val="28"/>
          <w:szCs w:val="28"/>
          <w:lang w:val="kk-KZ"/>
        </w:rPr>
        <w:t>К</w:t>
      </w:r>
      <w:r w:rsidR="00100F8A" w:rsidRPr="002E18D2">
        <w:rPr>
          <w:rFonts w:ascii="Times New Roman" w:hAnsi="Times New Roman" w:cs="Times New Roman"/>
          <w:sz w:val="28"/>
          <w:szCs w:val="28"/>
          <w:lang w:val="kk-KZ"/>
        </w:rPr>
        <w:t>артоп түйнектерін жуу үшін және ішінара сумен қамтамасыз ету үшін крахмалсыз шырын суларын қайталап пайдалану;</w:t>
      </w:r>
    </w:p>
    <w:p w:rsidR="00100F8A" w:rsidRPr="002E18D2" w:rsidRDefault="00EC4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100F8A" w:rsidRPr="002E18D2">
        <w:rPr>
          <w:rFonts w:ascii="Times New Roman" w:hAnsi="Times New Roman" w:cs="Times New Roman"/>
          <w:sz w:val="28"/>
          <w:szCs w:val="28"/>
          <w:lang w:val="kk-KZ"/>
        </w:rPr>
        <w:t xml:space="preserve"> </w:t>
      </w:r>
      <w:r w:rsidR="007716AC" w:rsidRPr="002E18D2">
        <w:rPr>
          <w:rFonts w:ascii="Times New Roman" w:hAnsi="Times New Roman" w:cs="Times New Roman"/>
          <w:sz w:val="28"/>
          <w:szCs w:val="28"/>
          <w:lang w:val="kk-KZ"/>
        </w:rPr>
        <w:t>К</w:t>
      </w:r>
      <w:r w:rsidR="00100F8A" w:rsidRPr="002E18D2">
        <w:rPr>
          <w:rFonts w:ascii="Times New Roman" w:hAnsi="Times New Roman" w:cs="Times New Roman"/>
          <w:sz w:val="28"/>
          <w:szCs w:val="28"/>
          <w:lang w:val="kk-KZ"/>
        </w:rPr>
        <w:t>онвейер-жуғыш суларды тазарту және оларды гидравликалық жабдықтауға және ішінара картопты жууға арналған айналмалы сумен жабдықтауда пайдалану.</w:t>
      </w:r>
    </w:p>
    <w:p w:rsidR="00100F8A" w:rsidRPr="002E18D2" w:rsidRDefault="00D550B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Осы схема бойынша тұщы, қайта өңделген және қайта пайдалануға болатын суды тұтыну 1 тонна картопқа 19,63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құрайды, оның ішінде: тазартылған конвейер-жуу – 4,9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/т; қайталап-дәйекті түрде қолданылатын баспасөз - 9,73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т; сапалы ауыз су – 5м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/т.</w:t>
      </w:r>
    </w:p>
    <w:p w:rsidR="00D550B1" w:rsidRPr="002E18D2" w:rsidRDefault="00D550B1"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Суды ұтымды пайдалану схемасы бойынша толық биологиялық тазартуға жіберілетін су мөлшері 4,55м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/т.</w:t>
      </w:r>
    </w:p>
    <w:p w:rsidR="00D550B1" w:rsidRPr="002E18D2" w:rsidRDefault="00D839F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Қант қызылшасы мен крахмал өнеркәсіптерінде ағынды суларды биологиялық тазарту әдістері ең тиімді болып табылады.</w:t>
      </w:r>
      <w:r w:rsidRPr="002E18D2">
        <w:rPr>
          <w:lang w:val="kk-KZ"/>
        </w:rPr>
        <w:t xml:space="preserve"> </w:t>
      </w:r>
      <w:r w:rsidRPr="002E18D2">
        <w:rPr>
          <w:rFonts w:ascii="Times New Roman" w:hAnsi="Times New Roman" w:cs="Times New Roman"/>
          <w:sz w:val="28"/>
          <w:szCs w:val="28"/>
          <w:lang w:val="kk-KZ"/>
        </w:rPr>
        <w:t>Қазіргі уақытта өнеркәсіп зауыттары бір жасушалы хлорелла балдырлары бар қоймалардағы ағынды суларды тазарту әдісін кеңінен қолдануда.</w:t>
      </w:r>
      <w:r w:rsidRPr="002E18D2">
        <w:rPr>
          <w:lang w:val="kk-KZ"/>
        </w:rPr>
        <w:t xml:space="preserve"> </w:t>
      </w:r>
      <w:r w:rsidRPr="002E18D2">
        <w:rPr>
          <w:rFonts w:ascii="Times New Roman" w:hAnsi="Times New Roman" w:cs="Times New Roman"/>
          <w:sz w:val="28"/>
          <w:szCs w:val="28"/>
          <w:lang w:val="kk-KZ"/>
        </w:rPr>
        <w:t>Осындай тазалаудан кейін ағынды суларды ауыл шаруашылығы жерлерін суаруға пайдалануға болады.</w:t>
      </w:r>
    </w:p>
    <w:p w:rsidR="00010B3F" w:rsidRPr="002E18D2" w:rsidRDefault="00010B3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Егер бұл суларды ауыл шаруашылығында тазарту үшін пайдалану мүмкін болмаса, аэрациялық тазарту арналарының технологиясын қолдану ұсынылады.</w:t>
      </w:r>
      <w:r w:rsidRPr="002E18D2">
        <w:rPr>
          <w:lang w:val="kk-KZ"/>
        </w:rPr>
        <w:t xml:space="preserve"> </w:t>
      </w:r>
      <w:r w:rsidRPr="002E18D2">
        <w:rPr>
          <w:rFonts w:ascii="Times New Roman" w:hAnsi="Times New Roman" w:cs="Times New Roman"/>
          <w:sz w:val="28"/>
          <w:szCs w:val="28"/>
          <w:lang w:val="kk-KZ"/>
        </w:rPr>
        <w:t>Олар жоғары тиімді, жеткілікті қарапайым және үнемді құрылымдар. Аэрациялық арналарды тазарту белсенді тұнбаны пайдалану арқылы биологиялық принципке негізделген.</w:t>
      </w:r>
    </w:p>
    <w:p w:rsidR="00010B3F" w:rsidRPr="002E18D2" w:rsidRDefault="00010B3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Жүгері крахмалы өндірісінің ағынды суларының мөлшері қабылданған технологиялық схемаға және оларда қолданылатын жабдықтың техникалық өнімділігіне байланысты өзгереді.</w:t>
      </w:r>
      <w:r w:rsidRPr="002E18D2">
        <w:rPr>
          <w:lang w:val="kk-KZ"/>
        </w:rPr>
        <w:t xml:space="preserve"> </w:t>
      </w:r>
      <w:r w:rsidRPr="002E18D2">
        <w:rPr>
          <w:rFonts w:ascii="Times New Roman" w:hAnsi="Times New Roman" w:cs="Times New Roman"/>
          <w:sz w:val="28"/>
          <w:szCs w:val="28"/>
          <w:lang w:val="kk-KZ"/>
        </w:rPr>
        <w:t>Мысалы, жүгері крахмалын өндірудің жабық әдісімен тұщы судың шығыны 1 тонна жүгеріге 2,7-3,0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құрайды. Бұл технология бойынша тұщы су крахмалды жууға, крахмал суспензиясын сұйылтудың соңғы кезеңіне дейін, сонымен қатар зауыттық зертханада тұрмыстық және шаруашылық қажеттіліктерге пайдаланылады.</w:t>
      </w:r>
    </w:p>
    <w:p w:rsidR="00010B3F" w:rsidRPr="002E18D2" w:rsidRDefault="0078151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Сірнелеу өндірісінде сол мақсаттар үшін барометрлік су қолданылады. Барлық басқа технологиялық операциялар үшін клейковина суы, вакуумдық сүзгілерден алынған фильтрат және жуу суы, ірі целлюлоза мен ұрықтың бұрандалы престерінен алынған фильтрат, сондай-ақ ұсақ целлюлоза мен глютенді сусыздандырудан кейін қолданылады. 1 тонна жүгеріге 2-2,3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су өніммен бірге өндірістен қайтарымсыз жойылады. Меласса өнеркәсібіндегі ағынды су едендерді, жабдықтарды және зертханаларды жуудан шығады.</w:t>
      </w:r>
    </w:p>
    <w:p w:rsidR="00781512" w:rsidRPr="002E18D2" w:rsidRDefault="0078151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Жүгері сығындысын өндіруде барометрлік конденсаторлар үшін жалпы су шығыны 1 тонна сығындыға 75-90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құрайды және судың температурасына байланысты. Жақында конденсаторларда буды конденсациялау үшін салқындату мұнараларында салқындағаннан кейін барометрлік су қолданылды. Бұл өндірістегі таза суды тұтынуды 1 тонна сығындыға 18-25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дейін төмендетуге мүмкіндік берді.</w:t>
      </w:r>
    </w:p>
    <w:p w:rsidR="00781512" w:rsidRPr="002E18D2" w:rsidRDefault="0078151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Май және жем өндірісіндегі өнеркәсіптік ағынды сулардың құрамына майлықтарды жуғаннан кейінгі және тұрмыстық мақсатта қолданылатын су кіреді.</w:t>
      </w:r>
    </w:p>
    <w:p w:rsidR="00781512" w:rsidRPr="002E18D2" w:rsidRDefault="00781512" w:rsidP="0046540C">
      <w:pPr>
        <w:tabs>
          <w:tab w:val="left" w:pos="142"/>
          <w:tab w:val="left" w:pos="1590"/>
        </w:tabs>
        <w:ind w:firstLine="709"/>
        <w:rPr>
          <w:rFonts w:ascii="Times New Roman" w:hAnsi="Times New Roman" w:cs="Times New Roman"/>
          <w:b/>
          <w:sz w:val="28"/>
          <w:szCs w:val="28"/>
          <w:lang w:val="kk-KZ"/>
        </w:rPr>
      </w:pPr>
      <w:r w:rsidRPr="002E18D2">
        <w:rPr>
          <w:rFonts w:ascii="Times New Roman" w:hAnsi="Times New Roman" w:cs="Times New Roman"/>
          <w:sz w:val="28"/>
          <w:szCs w:val="28"/>
          <w:lang w:val="kk-KZ"/>
        </w:rPr>
        <w:t>Шикі жүгері крахмалы, жем, май және сығынды өндірісінің ағынды суларының құрамы өңделетін шикізаттың түрі мен сапасына, тұтынылатын судың мөлшері мен сапасына байланысты. Глютенді су дренаждары ең ластанған. Олардың құрамында шамамен 2600 мг/л қалқымалы заттар бар,БПК</w:t>
      </w:r>
      <w:r w:rsidRPr="002E18D2">
        <w:rPr>
          <w:rFonts w:ascii="Times New Roman" w:hAnsi="Times New Roman" w:cs="Times New Roman"/>
          <w:sz w:val="28"/>
          <w:szCs w:val="28"/>
          <w:vertAlign w:val="subscript"/>
          <w:lang w:val="kk-KZ"/>
        </w:rPr>
        <w:t>5</w:t>
      </w:r>
      <w:r w:rsidRPr="002E18D2">
        <w:rPr>
          <w:rFonts w:ascii="Times New Roman" w:hAnsi="Times New Roman" w:cs="Times New Roman"/>
          <w:sz w:val="28"/>
          <w:szCs w:val="28"/>
          <w:lang w:val="kk-KZ"/>
        </w:rPr>
        <w:t xml:space="preserve"> 5280 мг-ға О</w:t>
      </w:r>
      <w:r w:rsidRPr="002E18D2">
        <w:rPr>
          <w:rFonts w:ascii="Times New Roman" w:hAnsi="Times New Roman" w:cs="Times New Roman"/>
          <w:sz w:val="28"/>
          <w:szCs w:val="28"/>
          <w:vertAlign w:val="subscript"/>
          <w:lang w:val="kk-KZ"/>
        </w:rPr>
        <w:t>2</w:t>
      </w:r>
      <w:r w:rsidRPr="002E18D2">
        <w:rPr>
          <w:rFonts w:ascii="Times New Roman" w:hAnsi="Times New Roman" w:cs="Times New Roman"/>
          <w:sz w:val="28"/>
          <w:szCs w:val="28"/>
          <w:lang w:val="kk-KZ"/>
        </w:rPr>
        <w:t>/л және ХПК – 9160 мг О</w:t>
      </w:r>
      <w:r w:rsidRPr="002E18D2">
        <w:rPr>
          <w:rFonts w:ascii="Times New Roman" w:hAnsi="Times New Roman" w:cs="Times New Roman"/>
          <w:sz w:val="28"/>
          <w:szCs w:val="28"/>
          <w:vertAlign w:val="subscript"/>
          <w:lang w:val="kk-KZ"/>
        </w:rPr>
        <w:t>2</w:t>
      </w:r>
      <w:r w:rsidRPr="002E18D2">
        <w:rPr>
          <w:rFonts w:ascii="Times New Roman" w:hAnsi="Times New Roman" w:cs="Times New Roman"/>
          <w:sz w:val="28"/>
          <w:szCs w:val="28"/>
          <w:lang w:val="kk-KZ"/>
        </w:rPr>
        <w:t xml:space="preserve">/л тең. </w:t>
      </w:r>
      <w:r w:rsidR="00BD3783" w:rsidRPr="002E18D2">
        <w:rPr>
          <w:rFonts w:ascii="Times New Roman" w:hAnsi="Times New Roman" w:cs="Times New Roman"/>
          <w:sz w:val="28"/>
          <w:szCs w:val="28"/>
          <w:lang w:val="kk-KZ"/>
        </w:rPr>
        <w:t>Ағынды судың бұл сапасы терең биологиялық тазартуды қажет етеді.</w:t>
      </w:r>
    </w:p>
    <w:p w:rsidR="0069174D" w:rsidRPr="002E18D2" w:rsidRDefault="0069174D" w:rsidP="0046540C">
      <w:pPr>
        <w:tabs>
          <w:tab w:val="left" w:pos="142"/>
          <w:tab w:val="left" w:pos="1590"/>
        </w:tabs>
        <w:ind w:firstLine="709"/>
        <w:rPr>
          <w:rFonts w:ascii="Times New Roman" w:hAnsi="Times New Roman" w:cs="Times New Roman"/>
          <w:sz w:val="28"/>
          <w:szCs w:val="28"/>
          <w:lang w:val="kk-KZ"/>
        </w:rPr>
      </w:pPr>
    </w:p>
    <w:p w:rsidR="0069174D" w:rsidRPr="002E18D2" w:rsidRDefault="00E74094"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t>4.</w:t>
      </w:r>
      <w:r w:rsidRPr="002E18D2">
        <w:rPr>
          <w:b/>
          <w:lang w:val="kk-KZ"/>
        </w:rPr>
        <w:t xml:space="preserve"> </w:t>
      </w:r>
      <w:r w:rsidRPr="002E18D2">
        <w:rPr>
          <w:rFonts w:ascii="Times New Roman" w:hAnsi="Times New Roman" w:cs="Times New Roman"/>
          <w:b/>
          <w:sz w:val="28"/>
          <w:szCs w:val="28"/>
          <w:lang w:val="kk-KZ"/>
        </w:rPr>
        <w:t>ТИЕУ-ТҮСІРУ ЖӘНЕ КӨЛІК-ҚОЙМА ЖҰМЫСТАРЫН МЕХАНИКАЛАНДЫРУ</w:t>
      </w:r>
    </w:p>
    <w:p w:rsidR="0069174D" w:rsidRPr="002E18D2" w:rsidRDefault="0069174D" w:rsidP="0046540C">
      <w:pPr>
        <w:tabs>
          <w:tab w:val="left" w:pos="142"/>
          <w:tab w:val="left" w:pos="1590"/>
        </w:tabs>
        <w:ind w:firstLine="709"/>
        <w:jc w:val="center"/>
        <w:rPr>
          <w:rFonts w:ascii="Times New Roman" w:hAnsi="Times New Roman" w:cs="Times New Roman"/>
          <w:b/>
          <w:sz w:val="28"/>
          <w:szCs w:val="28"/>
          <w:lang w:val="kk-KZ"/>
        </w:rPr>
      </w:pPr>
    </w:p>
    <w:p w:rsidR="0069174D" w:rsidRPr="002E18D2" w:rsidRDefault="0069174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Өнеркәсіптің жобаланатын зауыттарының өндірістік қуатын арттыруға қойылатын талаптар еңбекті көп қажет ететін тиеу-түсіру және көлік-қойма жұмыстарының көлемінің ұлғаюына себеп болады.</w:t>
      </w:r>
      <w:r w:rsidRPr="002E18D2">
        <w:rPr>
          <w:lang w:val="kk-KZ"/>
        </w:rPr>
        <w:t xml:space="preserve"> </w:t>
      </w:r>
      <w:r w:rsidRPr="002E18D2">
        <w:rPr>
          <w:rFonts w:ascii="Times New Roman" w:hAnsi="Times New Roman" w:cs="Times New Roman"/>
          <w:sz w:val="28"/>
          <w:szCs w:val="28"/>
          <w:lang w:val="kk-KZ"/>
        </w:rPr>
        <w:t>Тиісті тетіктерді қолданбай оларды жүзеге асыру іс жүзінде мүмкін емес.</w:t>
      </w:r>
      <w:r w:rsidRPr="002E18D2">
        <w:rPr>
          <w:lang w:val="kk-KZ"/>
        </w:rPr>
        <w:t xml:space="preserve"> </w:t>
      </w:r>
      <w:r w:rsidRPr="002E18D2">
        <w:rPr>
          <w:rFonts w:ascii="Times New Roman" w:hAnsi="Times New Roman" w:cs="Times New Roman"/>
          <w:sz w:val="28"/>
          <w:szCs w:val="28"/>
          <w:lang w:val="kk-KZ"/>
        </w:rPr>
        <w:t>Мәселен, тәулігіне 6000 т қызылшаны қайта өңдейтін өндірістік қуаттылығы бар қызылша қант зауыттары үшін ТТКҚ-жұмыстарының жылдық көлемі 2,3 млн т құрайды.</w:t>
      </w:r>
      <w:r w:rsidRPr="002E18D2">
        <w:rPr>
          <w:lang w:val="kk-KZ"/>
        </w:rPr>
        <w:t xml:space="preserve"> </w:t>
      </w:r>
      <w:r w:rsidRPr="002E18D2">
        <w:rPr>
          <w:rFonts w:ascii="Times New Roman" w:hAnsi="Times New Roman" w:cs="Times New Roman"/>
          <w:sz w:val="28"/>
          <w:szCs w:val="28"/>
          <w:lang w:val="kk-KZ"/>
        </w:rPr>
        <w:t>Оның ішінде қызылшамен – 1,4 млн т, целлюлозамен – 0,5 млн т, түйіршіктелген қантпен – 0,3 млн т және әктаспен және қатты отынмен – 0,2 млн т жұмыс істейді.</w:t>
      </w:r>
      <w:r w:rsidRPr="002E18D2">
        <w:rPr>
          <w:lang w:val="kk-KZ"/>
        </w:rPr>
        <w:t xml:space="preserve"> </w:t>
      </w:r>
      <w:r w:rsidRPr="002E18D2">
        <w:rPr>
          <w:rFonts w:ascii="Times New Roman" w:hAnsi="Times New Roman" w:cs="Times New Roman"/>
          <w:sz w:val="28"/>
          <w:szCs w:val="28"/>
          <w:lang w:val="kk-KZ"/>
        </w:rPr>
        <w:t>Сондықтан көп еңбекті қажет ететін жұмыстард</w:t>
      </w:r>
      <w:r w:rsidR="00146678" w:rsidRPr="002E18D2">
        <w:rPr>
          <w:rFonts w:ascii="Times New Roman" w:hAnsi="Times New Roman" w:cs="Times New Roman"/>
          <w:sz w:val="28"/>
          <w:szCs w:val="28"/>
          <w:lang w:val="kk-KZ"/>
        </w:rPr>
        <w:t>ы механикаландыру схемалары ТТКҚ</w:t>
      </w:r>
      <w:r w:rsidRPr="002E18D2">
        <w:rPr>
          <w:rFonts w:ascii="Times New Roman" w:hAnsi="Times New Roman" w:cs="Times New Roman"/>
          <w:sz w:val="28"/>
          <w:szCs w:val="28"/>
          <w:lang w:val="kk-KZ"/>
        </w:rPr>
        <w:t>-жұмыстарының мүмкін болатын көлемдерін барынша арттыруы керек.</w:t>
      </w:r>
    </w:p>
    <w:p w:rsidR="00146678" w:rsidRPr="002E18D2" w:rsidRDefault="0014667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ТТКҚ-жұмыстары мен қант және крахмал-сірне өнеркәсіптерінің кәсіпорындарын механикаландыруды бағалау үшін механикаландыру деңгейі мен дәрежесінің көрсеткіштері қолданылады.</w:t>
      </w:r>
      <w:r w:rsidRPr="002E18D2">
        <w:rPr>
          <w:lang w:val="kk-KZ"/>
        </w:rPr>
        <w:t xml:space="preserve"> </w:t>
      </w:r>
      <w:r w:rsidRPr="002E18D2">
        <w:rPr>
          <w:rFonts w:ascii="Times New Roman" w:hAnsi="Times New Roman" w:cs="Times New Roman"/>
          <w:sz w:val="28"/>
          <w:szCs w:val="28"/>
          <w:lang w:val="kk-KZ"/>
        </w:rPr>
        <w:t>Механикаландыру деңгейі деп жұмыстарды механикаландыру көлемінің олардың жалпы көлеміне пайызбен қатынасымен өрнектелетін шама түсініледі.</w:t>
      </w:r>
      <w:r w:rsidRPr="002E18D2">
        <w:rPr>
          <w:lang w:val="kk-KZ"/>
        </w:rPr>
        <w:t xml:space="preserve"> </w:t>
      </w:r>
      <w:r w:rsidRPr="002E18D2">
        <w:rPr>
          <w:rFonts w:ascii="Times New Roman" w:hAnsi="Times New Roman" w:cs="Times New Roman"/>
          <w:sz w:val="28"/>
          <w:szCs w:val="28"/>
          <w:lang w:val="kk-KZ"/>
        </w:rPr>
        <w:t>Механикаландыру дәрежесін анықтау ТТКҚ жұмыстарын механикаландыру деңгейімен салыстырғанда қиынырақ.</w:t>
      </w:r>
      <w:r w:rsidRPr="002E18D2">
        <w:rPr>
          <w:lang w:val="kk-KZ"/>
        </w:rPr>
        <w:t xml:space="preserve"> </w:t>
      </w:r>
      <w:r w:rsidRPr="002E18D2">
        <w:rPr>
          <w:rFonts w:ascii="Times New Roman" w:hAnsi="Times New Roman" w:cs="Times New Roman"/>
          <w:sz w:val="28"/>
          <w:szCs w:val="28"/>
          <w:lang w:val="kk-KZ"/>
        </w:rPr>
        <w:t>Механикаландыру дәрежесі немесе жұмысшылардың механикаландырылған еңбекпен қамтылуы механикаландырылған еңбекпен айналысатын жұмысшылар санының механикаландырылған көмекші және қол еңбегімен айналысатын жұмысшылар санына пайыздық қатынасы ретінде анықталады.</w:t>
      </w:r>
    </w:p>
    <w:p w:rsidR="00146678" w:rsidRPr="002E18D2" w:rsidRDefault="0014667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Қант қызылшасын өндірудегі механикаландыру көрсеткіштері салыстырмалы түрде жоғары, механикаландыру деңгейі 92-94%, механикаландыру дәрежесі 50-52%.</w:t>
      </w:r>
      <w:r w:rsidR="00531EC6" w:rsidRPr="002E18D2">
        <w:rPr>
          <w:lang w:val="kk-KZ"/>
        </w:rPr>
        <w:t xml:space="preserve"> </w:t>
      </w:r>
      <w:r w:rsidR="00531EC6" w:rsidRPr="002E18D2">
        <w:rPr>
          <w:rFonts w:ascii="Times New Roman" w:hAnsi="Times New Roman" w:cs="Times New Roman"/>
          <w:sz w:val="28"/>
          <w:szCs w:val="28"/>
          <w:lang w:val="kk-KZ"/>
        </w:rPr>
        <w:t>Қызылшамен жұмыс істегенде механикаландыру дәрежесі 65%, ал түйіршіктелген қантпен - 20%.</w:t>
      </w:r>
    </w:p>
    <w:p w:rsidR="00531EC6" w:rsidRPr="002E18D2" w:rsidRDefault="00CA70A5"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Механизациялау сұлбалары, негізінен, соңғы сериялы отандық жабдықтар мен механизмдерді пайдалануға негізделген. Мәселен, </w:t>
      </w:r>
      <w:r w:rsidRPr="002E18D2">
        <w:rPr>
          <w:rFonts w:ascii="Times New Roman" w:hAnsi="Times New Roman" w:cs="Times New Roman"/>
          <w:sz w:val="28"/>
          <w:szCs w:val="28"/>
          <w:lang w:val="kk-KZ"/>
        </w:rPr>
        <w:lastRenderedPageBreak/>
        <w:t>қызылшамен операциялар үшін фронтальды иық төсеу машиналары қарастырылған: өнімділігі 250 және 180 т/сағ Ш1-ПКФ және Ш1-ПСМ, Ш1-ПСП маркалы экскаватор негізіндегі қызылша қоректендіргіштері өнімділігі 300 т/сағ, ТО-36 маркалы пневматикалық доңғалақты алдыңғы тиегіштер және басқа машиналар мен механизмдер.</w:t>
      </w:r>
    </w:p>
    <w:p w:rsidR="00CA70A5" w:rsidRPr="002E18D2" w:rsidRDefault="00CA70A5"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Әктаспен және қатты отынмен жұмыстарды механикаландыру үшін пневматикалық доңғалақты алдыңғы тиегіштер мен фронтальды грейфер крандар қолданылады.</w:t>
      </w:r>
      <w:r w:rsidR="00C018E4" w:rsidRPr="002E18D2">
        <w:rPr>
          <w:lang w:val="kk-KZ"/>
        </w:rPr>
        <w:t xml:space="preserve"> </w:t>
      </w:r>
      <w:r w:rsidR="00C018E4" w:rsidRPr="002E18D2">
        <w:rPr>
          <w:rFonts w:ascii="Times New Roman" w:hAnsi="Times New Roman" w:cs="Times New Roman"/>
          <w:sz w:val="28"/>
          <w:szCs w:val="28"/>
          <w:lang w:val="kk-KZ"/>
        </w:rPr>
        <w:t>Түйіршіктелген қанттың негізгі бөлігін сақтау силос типті қоймаларда ыдыссыз қамтамасыз етіледі. Қаптарға оралған түйіршіктелген қантты жөнелту экспедиция қоймасы арқылы, ал орамсыз – мамандандырылған автомобиль және теміржол көлігіне үйінді жөнелту пункті арқылы жүзеге асырылады.</w:t>
      </w:r>
    </w:p>
    <w:p w:rsidR="00C018E4" w:rsidRPr="002E18D2" w:rsidRDefault="00C018E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Жаңа қант қызылшасы зауыттарын салу және жұмыс істеп тұрған зауыттарды қайта құру кезінде қол еңбегін азайту, шикізат пен дайын өнімнің ысырабын азайту мақсатында жобаларға келесі объектілерді енгізу қажет:</w:t>
      </w:r>
    </w:p>
    <w:p w:rsidR="00C018E4"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716AC" w:rsidRPr="002E18D2">
        <w:rPr>
          <w:rFonts w:ascii="Times New Roman" w:hAnsi="Times New Roman" w:cs="Times New Roman"/>
          <w:sz w:val="28"/>
          <w:szCs w:val="28"/>
          <w:lang w:val="kk-KZ"/>
        </w:rPr>
        <w:t xml:space="preserve"> К</w:t>
      </w:r>
      <w:r w:rsidR="00C018E4" w:rsidRPr="002E18D2">
        <w:rPr>
          <w:rFonts w:ascii="Times New Roman" w:hAnsi="Times New Roman" w:cs="Times New Roman"/>
          <w:sz w:val="28"/>
          <w:szCs w:val="28"/>
          <w:lang w:val="kk-KZ"/>
        </w:rPr>
        <w:t>ешенді механикаландырылған қызылша қоймалары;</w:t>
      </w:r>
    </w:p>
    <w:p w:rsidR="00C018E4"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716AC" w:rsidRPr="002E18D2">
        <w:rPr>
          <w:rFonts w:ascii="Times New Roman" w:hAnsi="Times New Roman" w:cs="Times New Roman"/>
          <w:sz w:val="28"/>
          <w:szCs w:val="28"/>
          <w:lang w:val="kk-KZ"/>
        </w:rPr>
        <w:t xml:space="preserve"> А</w:t>
      </w:r>
      <w:r w:rsidR="00C018E4" w:rsidRPr="002E18D2">
        <w:rPr>
          <w:rFonts w:ascii="Times New Roman" w:hAnsi="Times New Roman" w:cs="Times New Roman"/>
          <w:sz w:val="28"/>
          <w:szCs w:val="28"/>
          <w:lang w:val="kk-KZ"/>
        </w:rPr>
        <w:t>втоматты техникалық қызмет көрсету және сақтау режимін қашықтықтан басқару арқылы қызылшаны белсенді желдетуге арналған қондырғылар;</w:t>
      </w:r>
    </w:p>
    <w:p w:rsidR="00C018E4"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7716AC" w:rsidRPr="002E18D2">
        <w:rPr>
          <w:rFonts w:ascii="Times New Roman" w:hAnsi="Times New Roman" w:cs="Times New Roman"/>
          <w:sz w:val="28"/>
          <w:szCs w:val="28"/>
          <w:lang w:val="kk-KZ"/>
        </w:rPr>
        <w:t xml:space="preserve"> Қ</w:t>
      </w:r>
      <w:r w:rsidR="00C018E4" w:rsidRPr="002E18D2">
        <w:rPr>
          <w:rFonts w:ascii="Times New Roman" w:hAnsi="Times New Roman" w:cs="Times New Roman"/>
          <w:sz w:val="28"/>
          <w:szCs w:val="28"/>
          <w:lang w:val="kk-KZ"/>
        </w:rPr>
        <w:t>ызылша тамырларын химиялық препараттармен қоймалау барысында көбік түзетін және өңдеуге арналған қондырғылар;</w:t>
      </w:r>
    </w:p>
    <w:p w:rsidR="00C018E4"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7716AC" w:rsidRPr="002E18D2">
        <w:rPr>
          <w:rFonts w:ascii="Times New Roman" w:hAnsi="Times New Roman" w:cs="Times New Roman"/>
          <w:sz w:val="28"/>
          <w:szCs w:val="28"/>
          <w:lang w:val="kk-KZ"/>
        </w:rPr>
        <w:t xml:space="preserve">   Х</w:t>
      </w:r>
      <w:r w:rsidR="00C018E4" w:rsidRPr="002E18D2">
        <w:rPr>
          <w:rFonts w:ascii="Times New Roman" w:hAnsi="Times New Roman" w:cs="Times New Roman"/>
          <w:sz w:val="28"/>
          <w:szCs w:val="28"/>
          <w:lang w:val="kk-KZ"/>
        </w:rPr>
        <w:t>имиялық заттарды сақтауға арналған қоймалар және олардан жұмыс ерітінділерін дайындайтын станциялар;</w:t>
      </w:r>
    </w:p>
    <w:p w:rsidR="00C018E4"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7716AC" w:rsidRPr="002E18D2">
        <w:rPr>
          <w:rFonts w:ascii="Times New Roman" w:hAnsi="Times New Roman" w:cs="Times New Roman"/>
          <w:sz w:val="28"/>
          <w:szCs w:val="28"/>
          <w:lang w:val="kk-KZ"/>
        </w:rPr>
        <w:t xml:space="preserve"> Т</w:t>
      </w:r>
      <w:r w:rsidR="00C018E4" w:rsidRPr="002E18D2">
        <w:rPr>
          <w:rFonts w:ascii="Times New Roman" w:hAnsi="Times New Roman" w:cs="Times New Roman"/>
          <w:sz w:val="28"/>
          <w:szCs w:val="28"/>
          <w:lang w:val="kk-KZ"/>
        </w:rPr>
        <w:t>ауарлық-материалдық қорларды жабатын материалдарды жөндеу және сақтау пункттері.</w:t>
      </w:r>
    </w:p>
    <w:p w:rsidR="00C018E4" w:rsidRPr="002E18D2" w:rsidRDefault="001C3C5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Қазіргі уақытта жұмыс істеп тұрған қант қызылша зауыттарының үйінді алқаптарында қол еңбегін азайту мақсатында ауыр жүк көліктерді түсіруге арналған қызылша қадалағыштарды, қызылша қопсытқыштарын және қызылша тамырын көбік пластикпен жабуға арналған машиналарды жаңғырту жұмыстары жүргізілуде.</w:t>
      </w:r>
    </w:p>
    <w:p w:rsidR="001C3C53" w:rsidRPr="002E18D2" w:rsidRDefault="001C3C5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Түйіршіктелген қантпен механикаландыру негізінен оны үйіп сақтауға және үйіп тасымалдауға арналған кешенді механикаландырылған қоймаларды әзірлеуге және енгізуге бағытталған. Түйіршіктелген қантты қаптарда сақтауға арналған қоймаларда жинақтау және бөлшектеу қондырғылары мен қап қалыптастырушы автоматтандырылған жүйелерді қолдану күтілуде.</w:t>
      </w:r>
    </w:p>
    <w:p w:rsidR="001C3C53" w:rsidRPr="002E18D2" w:rsidRDefault="001C3C5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Картоп крахмалы өндірісін механикаландыру жүйелерінде қант және басқа салалардан алынған, сондай-ақ арнайы жасалған жабдықтар қолданылады.</w:t>
      </w:r>
      <w:r w:rsidRPr="002E18D2">
        <w:rPr>
          <w:lang w:val="kk-KZ"/>
        </w:rPr>
        <w:t xml:space="preserve"> </w:t>
      </w:r>
      <w:r w:rsidRPr="002E18D2">
        <w:rPr>
          <w:rFonts w:ascii="Times New Roman" w:hAnsi="Times New Roman" w:cs="Times New Roman"/>
          <w:sz w:val="28"/>
          <w:szCs w:val="28"/>
          <w:lang w:val="kk-KZ"/>
        </w:rPr>
        <w:t>Бұл машиналардың көпшілігі әмбеба</w:t>
      </w:r>
      <w:r w:rsidR="002140D2" w:rsidRPr="002E18D2">
        <w:rPr>
          <w:rFonts w:ascii="Times New Roman" w:hAnsi="Times New Roman" w:cs="Times New Roman"/>
          <w:sz w:val="28"/>
          <w:szCs w:val="28"/>
          <w:lang w:val="kk-KZ"/>
        </w:rPr>
        <w:t>п болып табылады, мысалы, түйіршіктеп</w:t>
      </w:r>
      <w:r w:rsidRPr="002E18D2">
        <w:rPr>
          <w:rFonts w:ascii="Times New Roman" w:hAnsi="Times New Roman" w:cs="Times New Roman"/>
          <w:sz w:val="28"/>
          <w:szCs w:val="28"/>
          <w:lang w:val="kk-KZ"/>
        </w:rPr>
        <w:t xml:space="preserve"> төсеу машиналары РУМ-2. Олар қант өнеркәсібі үшін коммерциялық түрд</w:t>
      </w:r>
      <w:r w:rsidR="002140D2" w:rsidRPr="002E18D2">
        <w:rPr>
          <w:rFonts w:ascii="Times New Roman" w:hAnsi="Times New Roman" w:cs="Times New Roman"/>
          <w:sz w:val="28"/>
          <w:szCs w:val="28"/>
          <w:lang w:val="kk-KZ"/>
        </w:rPr>
        <w:t xml:space="preserve">е шығарылатын түйіршектеп жинағыш «Комплекс-65М2Б» </w:t>
      </w:r>
      <w:r w:rsidRPr="002E18D2">
        <w:rPr>
          <w:rFonts w:ascii="Times New Roman" w:hAnsi="Times New Roman" w:cs="Times New Roman"/>
          <w:sz w:val="28"/>
          <w:szCs w:val="28"/>
          <w:lang w:val="kk-KZ"/>
        </w:rPr>
        <w:t>негізінде жасалған</w:t>
      </w:r>
      <w:r w:rsidR="002140D2" w:rsidRPr="002E18D2">
        <w:rPr>
          <w:rFonts w:ascii="Times New Roman" w:hAnsi="Times New Roman" w:cs="Times New Roman"/>
          <w:sz w:val="28"/>
          <w:szCs w:val="28"/>
          <w:lang w:val="kk-KZ"/>
        </w:rPr>
        <w:t xml:space="preserve"> [13,19]</w:t>
      </w:r>
      <w:r w:rsidRPr="002E18D2">
        <w:rPr>
          <w:rFonts w:ascii="Times New Roman" w:hAnsi="Times New Roman" w:cs="Times New Roman"/>
          <w:sz w:val="28"/>
          <w:szCs w:val="28"/>
          <w:lang w:val="kk-KZ"/>
        </w:rPr>
        <w:t>.</w:t>
      </w:r>
    </w:p>
    <w:p w:rsidR="002140D2" w:rsidRPr="002E18D2" w:rsidRDefault="002140D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Өңдеуге арналған картопты тұрақты және біркелкі жеткізуді қамтамасыз ету үшін зауытта жетілдірілген конструкциядағы құрастырмалы қоймаларды жобалау қажет:</w:t>
      </w:r>
    </w:p>
    <w:p w:rsidR="002140D2"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56C96" w:rsidRPr="002E18D2">
        <w:rPr>
          <w:rFonts w:ascii="Times New Roman" w:hAnsi="Times New Roman" w:cs="Times New Roman"/>
          <w:sz w:val="28"/>
          <w:szCs w:val="28"/>
          <w:lang w:val="kk-KZ"/>
        </w:rPr>
        <w:t xml:space="preserve"> О</w:t>
      </w:r>
      <w:r w:rsidR="002140D2" w:rsidRPr="002E18D2">
        <w:rPr>
          <w:rFonts w:ascii="Times New Roman" w:hAnsi="Times New Roman" w:cs="Times New Roman"/>
          <w:sz w:val="28"/>
          <w:szCs w:val="28"/>
          <w:lang w:val="kk-KZ"/>
        </w:rPr>
        <w:t>қшауланған жабыны бар құрама бетоннан жасалған жартылай көмілген түрдегі қойма;</w:t>
      </w:r>
    </w:p>
    <w:p w:rsidR="002140D2"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56C96" w:rsidRPr="002E18D2">
        <w:rPr>
          <w:rFonts w:ascii="Times New Roman" w:hAnsi="Times New Roman" w:cs="Times New Roman"/>
          <w:sz w:val="28"/>
          <w:szCs w:val="28"/>
          <w:lang w:val="kk-KZ"/>
        </w:rPr>
        <w:t xml:space="preserve"> Т</w:t>
      </w:r>
      <w:r w:rsidR="002140D2" w:rsidRPr="002E18D2">
        <w:rPr>
          <w:rFonts w:ascii="Times New Roman" w:hAnsi="Times New Roman" w:cs="Times New Roman"/>
          <w:sz w:val="28"/>
          <w:szCs w:val="28"/>
          <w:lang w:val="kk-KZ"/>
        </w:rPr>
        <w:t>үбі бетондалған және оның шегінен тыс негізгі гидравликалық конвейердің шығуы бар бункер типті қойма.</w:t>
      </w:r>
    </w:p>
    <w:p w:rsidR="002140D2" w:rsidRPr="002E18D2" w:rsidRDefault="002140D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Картоп вагондарын механикалық түсіру үшін үлкен өндірістік қуаттылықтағы зауыттарды жобалау кезінде гидравликалық түсірумен қабылдау құрылғыларын жобалаған жөн. Бұл түсіру схемасы бойынша вагондар ма</w:t>
      </w:r>
      <w:r w:rsidR="00C26613" w:rsidRPr="002E18D2">
        <w:rPr>
          <w:rFonts w:ascii="Times New Roman" w:hAnsi="Times New Roman" w:cs="Times New Roman"/>
          <w:sz w:val="28"/>
          <w:szCs w:val="28"/>
          <w:lang w:val="kk-KZ"/>
        </w:rPr>
        <w:t>неврлік локомотивпен беріледі</w:t>
      </w:r>
      <w:r w:rsidRPr="002E18D2">
        <w:rPr>
          <w:rFonts w:ascii="Times New Roman" w:hAnsi="Times New Roman" w:cs="Times New Roman"/>
          <w:sz w:val="28"/>
          <w:szCs w:val="28"/>
          <w:lang w:val="kk-KZ"/>
        </w:rPr>
        <w:t xml:space="preserve"> және маневрлік лебедка көмегімен түсіру фронты бойынша қозғалады.</w:t>
      </w:r>
    </w:p>
    <w:p w:rsidR="002140D2" w:rsidRPr="002E18D2" w:rsidRDefault="00C2661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ТТКҚ - астықпен (жүгері, бидай) жұмыс істеу де механикаландыруды қолданбау мүмкін емес, ол негізінен келесі операцияларды шешеді:</w:t>
      </w:r>
    </w:p>
    <w:p w:rsidR="00C2661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1. </w:t>
      </w:r>
      <w:r w:rsidR="00756C96" w:rsidRPr="002E18D2">
        <w:rPr>
          <w:rFonts w:ascii="Times New Roman" w:hAnsi="Times New Roman" w:cs="Times New Roman"/>
          <w:sz w:val="28"/>
          <w:szCs w:val="28"/>
          <w:lang w:val="kk-KZ"/>
        </w:rPr>
        <w:t>А</w:t>
      </w:r>
      <w:r w:rsidR="00C26613" w:rsidRPr="002E18D2">
        <w:rPr>
          <w:rFonts w:ascii="Times New Roman" w:hAnsi="Times New Roman" w:cs="Times New Roman"/>
          <w:sz w:val="28"/>
          <w:szCs w:val="28"/>
          <w:lang w:val="kk-KZ"/>
        </w:rPr>
        <w:t>втомобиль немесе темiр жол көлiгiнен астықты қабылдау;</w:t>
      </w:r>
    </w:p>
    <w:p w:rsidR="00C2661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C26613" w:rsidRPr="002E18D2">
        <w:rPr>
          <w:rFonts w:ascii="Times New Roman" w:hAnsi="Times New Roman" w:cs="Times New Roman"/>
          <w:sz w:val="28"/>
          <w:szCs w:val="28"/>
          <w:lang w:val="kk-KZ"/>
        </w:rPr>
        <w:t xml:space="preserve"> </w:t>
      </w:r>
      <w:r w:rsidR="00756C96" w:rsidRPr="002E18D2">
        <w:rPr>
          <w:rFonts w:ascii="Times New Roman" w:hAnsi="Times New Roman" w:cs="Times New Roman"/>
          <w:sz w:val="28"/>
          <w:szCs w:val="28"/>
          <w:lang w:val="kk-KZ"/>
        </w:rPr>
        <w:t>Т</w:t>
      </w:r>
      <w:r w:rsidR="00C26613" w:rsidRPr="002E18D2">
        <w:rPr>
          <w:rFonts w:ascii="Times New Roman" w:hAnsi="Times New Roman" w:cs="Times New Roman"/>
          <w:sz w:val="28"/>
          <w:szCs w:val="28"/>
          <w:lang w:val="kk-KZ"/>
        </w:rPr>
        <w:t>азалау үшін астықты жеткізу;</w:t>
      </w:r>
    </w:p>
    <w:p w:rsidR="00C2661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C26613" w:rsidRPr="002E18D2">
        <w:rPr>
          <w:rFonts w:ascii="Times New Roman" w:hAnsi="Times New Roman" w:cs="Times New Roman"/>
          <w:sz w:val="28"/>
          <w:szCs w:val="28"/>
          <w:lang w:val="kk-KZ"/>
        </w:rPr>
        <w:t xml:space="preserve"> </w:t>
      </w:r>
      <w:r w:rsidR="00756C96" w:rsidRPr="002E18D2">
        <w:rPr>
          <w:rFonts w:ascii="Times New Roman" w:hAnsi="Times New Roman" w:cs="Times New Roman"/>
          <w:sz w:val="28"/>
          <w:szCs w:val="28"/>
          <w:lang w:val="kk-KZ"/>
        </w:rPr>
        <w:t>А</w:t>
      </w:r>
      <w:r w:rsidR="00C26613" w:rsidRPr="002E18D2">
        <w:rPr>
          <w:rFonts w:ascii="Times New Roman" w:hAnsi="Times New Roman" w:cs="Times New Roman"/>
          <w:sz w:val="28"/>
          <w:szCs w:val="28"/>
          <w:lang w:val="kk-KZ"/>
        </w:rPr>
        <w:t>стықты сақтау үшін қоймаға тасымалдау және қажет болған жағдайда қоймада сақталған астықты өндіріске бере отырып көлік құралдарына қайта тиеу.</w:t>
      </w:r>
    </w:p>
    <w:p w:rsidR="00C26613" w:rsidRPr="002E18D2" w:rsidRDefault="000D771B"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Орта және шағын өндірістік қуаттылықтағы кәсіпорындар үшін ТТКҚ-жұмыстарын шикізатпен механикаландыру мәселесі шешілді, механикаландырылған қоймалар салу қарастырылды.</w:t>
      </w:r>
      <w:r w:rsidRPr="002E18D2">
        <w:rPr>
          <w:lang w:val="kk-KZ"/>
        </w:rPr>
        <w:t xml:space="preserve"> </w:t>
      </w:r>
      <w:r w:rsidRPr="002E18D2">
        <w:rPr>
          <w:rFonts w:ascii="Times New Roman" w:hAnsi="Times New Roman" w:cs="Times New Roman"/>
          <w:sz w:val="28"/>
          <w:szCs w:val="28"/>
          <w:lang w:val="kk-KZ"/>
        </w:rPr>
        <w:t>Бұл ретте стационарлық механикаландырылған және жылжымалы механикаландырылған қоймалар ерекшеленеді. Стационарлық механикаландырылған қоймалар тиімдірек. Бұл қоймалар барлық өндірістік процестерді кешенді механикаландыру мен автоматтандыруды қамтамасыз етеді. Оларды кәсіпорын аумағында құрылыс салуға жобалау ұсынылады.</w:t>
      </w:r>
    </w:p>
    <w:p w:rsidR="000D771B" w:rsidRPr="002E18D2" w:rsidRDefault="000D771B"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Өндірістік қуаттылығы үлкен кәсіпорындар үшін дәнді дақылдармен барлық жұмыстарды кешенді механикаландыруды қамтамасыз ететін диірмен элеваторларын салу ұсынылады.</w:t>
      </w:r>
    </w:p>
    <w:p w:rsidR="00DE5DB9" w:rsidRPr="002E18D2" w:rsidRDefault="000D771B"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2000 жылдар кезеңінде крахмал және сірне өнеркәсібінде механикаландыруды дамыту ТТКҚ-жұмыстарының ұтымды технологиясына негізделген кешенді шараларды жүзеге асыруды талап етеді. Бұл кезеңнің ең өзектісі – автоматтандырылған желілерді құру. Бұл желілерге осы бағытта әзірленген, өнімділігі 100 т/сағ картопты құрғақ крахмалға өңдеуге арналған Ш5-ПЛУ-3 маркалы картопқа арналған автоматтандырылған желі, сондай-ақ </w:t>
      </w:r>
      <w:r w:rsidR="00F312ED" w:rsidRPr="002E18D2">
        <w:rPr>
          <w:rFonts w:ascii="Times New Roman" w:hAnsi="Times New Roman" w:cs="Times New Roman"/>
          <w:sz w:val="28"/>
          <w:szCs w:val="28"/>
          <w:lang w:val="kk-KZ"/>
        </w:rPr>
        <w:t>жүгеріден крахмал алуға</w:t>
      </w:r>
      <w:r w:rsidRPr="002E18D2">
        <w:rPr>
          <w:rFonts w:ascii="Times New Roman" w:hAnsi="Times New Roman" w:cs="Times New Roman"/>
          <w:sz w:val="28"/>
          <w:szCs w:val="28"/>
          <w:lang w:val="kk-KZ"/>
        </w:rPr>
        <w:t xml:space="preserve"> арналған</w:t>
      </w:r>
      <w:r w:rsidR="00F312ED" w:rsidRPr="002E18D2">
        <w:rPr>
          <w:rFonts w:ascii="Times New Roman" w:hAnsi="Times New Roman" w:cs="Times New Roman"/>
          <w:sz w:val="28"/>
          <w:szCs w:val="28"/>
          <w:lang w:val="kk-KZ"/>
        </w:rPr>
        <w:t>, маркасы Ш5-МПК- 300, өнімділігі 300 тонна/тәул</w:t>
      </w:r>
      <w:r w:rsidRPr="002E18D2">
        <w:rPr>
          <w:rFonts w:ascii="Times New Roman" w:hAnsi="Times New Roman" w:cs="Times New Roman"/>
          <w:sz w:val="28"/>
          <w:szCs w:val="28"/>
          <w:lang w:val="kk-KZ"/>
        </w:rPr>
        <w:t xml:space="preserve"> автоматтандырылған техникалық кешен кіреді. </w:t>
      </w:r>
    </w:p>
    <w:p w:rsidR="00F312ED" w:rsidRPr="002E18D2" w:rsidRDefault="00F312E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Өнеркәсіптегі жаңадан жобаланатын зауыттар үшін ТТКҚ жұмыстарын механикаландырудың жалпы деңгейі 96%, ал қайта құрылатын зауыттар үшін 92,5% болуы керек. Механикаландыру дәрежесі 65%-тен төмен емес.</w:t>
      </w:r>
    </w:p>
    <w:p w:rsidR="00F312ED" w:rsidRPr="002E18D2" w:rsidRDefault="00E74094"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lastRenderedPageBreak/>
        <w:t>5.</w:t>
      </w:r>
      <w:r w:rsidRPr="002E18D2">
        <w:rPr>
          <w:b/>
          <w:lang w:val="kk-KZ"/>
        </w:rPr>
        <w:t xml:space="preserve"> </w:t>
      </w:r>
      <w:r w:rsidRPr="002E18D2">
        <w:rPr>
          <w:rFonts w:ascii="Times New Roman" w:hAnsi="Times New Roman" w:cs="Times New Roman"/>
          <w:b/>
          <w:sz w:val="28"/>
          <w:szCs w:val="28"/>
          <w:lang w:val="kk-KZ"/>
        </w:rPr>
        <w:t>НЕГІЗГІ ӨНДІРІС ӨНІМДЕРІНІҢ ҚОЗҒАЛЫСЫН МЕХАНИКАЛАНДЫРУ</w:t>
      </w:r>
    </w:p>
    <w:p w:rsidR="00F312ED" w:rsidRPr="002E18D2" w:rsidRDefault="00F312ED" w:rsidP="0046540C">
      <w:pPr>
        <w:tabs>
          <w:tab w:val="left" w:pos="142"/>
          <w:tab w:val="left" w:pos="1590"/>
        </w:tabs>
        <w:ind w:firstLine="709"/>
        <w:jc w:val="center"/>
        <w:rPr>
          <w:rFonts w:ascii="Times New Roman" w:hAnsi="Times New Roman" w:cs="Times New Roman"/>
          <w:b/>
          <w:sz w:val="28"/>
          <w:szCs w:val="28"/>
          <w:lang w:val="kk-KZ"/>
        </w:rPr>
      </w:pPr>
    </w:p>
    <w:p w:rsidR="00F312ED" w:rsidRPr="002E18D2" w:rsidRDefault="00F312ED"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Ол тұтастай кәсіпорындарды кешенді механикаландыру жүйесіне кіреді және технологиялық процестерді және қосалқы еңбекті көп қажет ететін жұмыстарды механикаландыруды қамтиды.</w:t>
      </w:r>
    </w:p>
    <w:p w:rsidR="003D1796" w:rsidRPr="002E18D2" w:rsidRDefault="003D17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процестерді механикаландыру шикізатты (қызылшаны, картопты) жуу, оларды кесу немесе ұнтақтау, шырындарды тазалау, оларды булану, кристалдау және басқа да бірқатар операцияларға әсер етеді. Сонымен қатар, ол негізгі технологиялық сатылар арқылы өндіріс өнімдерінің қозғалысын механикаландыруды қамтиды. Оны қант және крахмал өнеркәсіптерінде енгізу үшін гидравликалық, механикалық және пневматикалық көліктер қолданылады.</w:t>
      </w:r>
    </w:p>
    <w:p w:rsidR="003D1796" w:rsidRPr="002E18D2" w:rsidRDefault="003D17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Қысымсыз және қысымды гидравликалық тасымалдауды ажыратыңыз. Қысымсыз гидравликалық көлік - бұл өнімдер ауырлық күшімен қозғалатын құбыр. Қысымды тасымалдау кезінде өнім сорғы жасаған қысыммен құбырлар арқылы қозғалады.</w:t>
      </w:r>
    </w:p>
    <w:p w:rsidR="00A51213" w:rsidRPr="002E18D2" w:rsidRDefault="003D17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Сорғыны таңдағанда, тасымалданатын өнімнің қасиеттерін ескеру керек, оның өнімділігін (Q, t / сағ) және қысымын (Н.м.вод.ст.) анықтау керек.</w:t>
      </w:r>
    </w:p>
    <w:p w:rsidR="00E74094" w:rsidRPr="002E18D2" w:rsidRDefault="00E74094" w:rsidP="0046540C">
      <w:pPr>
        <w:tabs>
          <w:tab w:val="left" w:pos="142"/>
          <w:tab w:val="left" w:pos="1590"/>
        </w:tabs>
        <w:ind w:firstLine="709"/>
        <w:rPr>
          <w:rFonts w:ascii="Times New Roman" w:hAnsi="Times New Roman" w:cs="Times New Roman"/>
          <w:sz w:val="28"/>
          <w:szCs w:val="28"/>
          <w:lang w:val="kk-KZ"/>
        </w:rPr>
      </w:pPr>
    </w:p>
    <w:p w:rsidR="00A51213" w:rsidRPr="002E18D2" w:rsidRDefault="00E74094" w:rsidP="00E74094">
      <w:pPr>
        <w:tabs>
          <w:tab w:val="left" w:pos="142"/>
          <w:tab w:val="left" w:pos="1590"/>
        </w:tabs>
        <w:ind w:firstLine="0"/>
        <w:rPr>
          <w:rFonts w:ascii="Times New Roman" w:hAnsi="Times New Roman" w:cs="Times New Roman"/>
          <w:b/>
          <w:sz w:val="28"/>
          <w:szCs w:val="28"/>
          <w:lang w:val="kk-KZ"/>
        </w:rPr>
      </w:pPr>
      <w:r w:rsidRPr="002E18D2">
        <w:rPr>
          <w:rFonts w:ascii="Times New Roman" w:hAnsi="Times New Roman" w:cs="Times New Roman"/>
          <w:b/>
          <w:sz w:val="28"/>
          <w:szCs w:val="28"/>
          <w:lang w:val="kk-KZ"/>
        </w:rPr>
        <w:tab/>
        <w:t xml:space="preserve">        </w:t>
      </w:r>
      <w:r w:rsidR="00A51213" w:rsidRPr="002E18D2">
        <w:rPr>
          <w:rFonts w:ascii="Times New Roman" w:hAnsi="Times New Roman" w:cs="Times New Roman"/>
          <w:b/>
          <w:sz w:val="28"/>
          <w:szCs w:val="28"/>
          <w:lang w:val="kk-KZ"/>
        </w:rPr>
        <w:t xml:space="preserve">5.1 </w:t>
      </w:r>
      <w:r w:rsidR="003D1796" w:rsidRPr="002E18D2">
        <w:rPr>
          <w:rFonts w:ascii="Times New Roman" w:hAnsi="Times New Roman" w:cs="Times New Roman"/>
          <w:b/>
          <w:sz w:val="28"/>
          <w:szCs w:val="28"/>
          <w:lang w:val="kk-KZ"/>
        </w:rPr>
        <w:t>Сорғылардың классификациясы</w:t>
      </w:r>
    </w:p>
    <w:p w:rsidR="00A51213" w:rsidRPr="002E18D2" w:rsidRDefault="00A51213" w:rsidP="0046540C">
      <w:pPr>
        <w:tabs>
          <w:tab w:val="left" w:pos="142"/>
          <w:tab w:val="left" w:pos="1590"/>
        </w:tabs>
        <w:ind w:firstLine="709"/>
        <w:jc w:val="center"/>
        <w:rPr>
          <w:rFonts w:ascii="Times New Roman" w:hAnsi="Times New Roman" w:cs="Times New Roman"/>
          <w:sz w:val="28"/>
          <w:szCs w:val="28"/>
          <w:lang w:val="kk-KZ"/>
        </w:rPr>
      </w:pPr>
    </w:p>
    <w:p w:rsidR="003D1796" w:rsidRPr="002E18D2" w:rsidRDefault="003D17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Сорғылар шартты түрде жұмысшылары бар сорғы-машиналарға, органы жоқ сорғы-құрылғыларға бөлінеді.</w:t>
      </w:r>
    </w:p>
    <w:p w:rsidR="003D1796" w:rsidRPr="002E18D2" w:rsidRDefault="003D17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Сорғылар-машиналар қалақты және көлемді болып бөлінеді. Қалақшалы сорғыларға орталықтан тепкіш, осьтік және құйынды және көлемдік: тісті, айналмалы, бұрандалы, червякты, қалақшалы және поршеньді сорғылар жатады.</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Центрифугалық сорғылар қант және крахмал-сірне өнеркәсіптерінде кеңінен қолданылады. Олардың көмегімен шикізат өндіріске жіберіледі. Мысалы, қызылша қант өндірісінде қызылша-су қоспасын гидравликалық конвейерлерден жуу бөліміне айдау үшін осы типтегі Д4-ПНЦ-3x-20 маркалы электр сорғы қондырғылары (Q=3000 т/тәул, Н=20 м.вод.ст.) пайдаланылады, сонымен қатар Д4-ПНЦ-6x-22 (Q=6000 т/тәул, Н=22 м.вод.ст.).</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Картоп-крахмал өндірісінде бұл үшін Ш5-ПН2-К-200 маркалы су-картоп сорғысы қолданылады. Бұл сорғы 160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/сағ су өткізу қабілетін қамтамасыз етеді және H=12 м.вод.ст. 10 </w:t>
      </w:r>
      <w:r w:rsidRPr="002E18D2">
        <w:rPr>
          <w:rFonts w:ascii="Times New Roman" w:hAnsi="Times New Roman" w:cs="Times New Roman"/>
          <w:sz w:val="28"/>
          <w:szCs w:val="28"/>
          <w:vertAlign w:val="superscript"/>
          <w:lang w:val="kk-KZ"/>
        </w:rPr>
        <w:t>с-1</w:t>
      </w:r>
      <w:r w:rsidRPr="002E18D2">
        <w:rPr>
          <w:rFonts w:ascii="Times New Roman" w:hAnsi="Times New Roman" w:cs="Times New Roman"/>
          <w:sz w:val="28"/>
          <w:szCs w:val="28"/>
          <w:lang w:val="kk-KZ"/>
        </w:rPr>
        <w:t xml:space="preserve"> жұмыс дөңгелегінің жиілігінде.</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Сонымен қатар, орталықтан тепкіш сорғылар суды, шырынды, қызылша қантын, меласса мен глюкоза сироптарын, крахмал суспензияларын, химиялық белсенді сұйықтықтарды, крахмал ботқасын және басқа да өнімдерді жеткізу үшін қолданылады. Атап айтқанда, суды, қаныққан </w:t>
      </w:r>
      <w:r w:rsidRPr="002E18D2">
        <w:rPr>
          <w:rFonts w:ascii="Times New Roman" w:hAnsi="Times New Roman" w:cs="Times New Roman"/>
          <w:sz w:val="28"/>
          <w:szCs w:val="28"/>
          <w:lang w:val="kk-KZ"/>
        </w:rPr>
        <w:lastRenderedPageBreak/>
        <w:t>шырынды және басқа бейтарап сұйықтықтарды 95˚С температурада 50% дейін және тығыздығы 1250 кг/м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дейін айдау үшін AНС маркалы орталықтан тепкіш сорғы қондырғылары болуы мүмкін. пайдаланылады. Олардың өнімділігі 40-400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ал қарқындылығы - 25-тен 60 м.вод.ст-ке дейін. Мысалы, АНС-40 маркалы сорғы Q=40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және Н=25 м.вод.ст.</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Температурасы 100˚С-қа дейінгі целлюлоза-су қоспасы мен фекальды сұйықтықтарды жеткізу үшін, сондай-ақ құрамында қоспалары бар қатты ластанған сұйықтықтарды тасымалдау үшін, мысалы, тазартылмаған конвейерді жуу немесе III санаттағы ағынды суларды тасымалдау үшін орталықтан тепкіш сорғыларды (НФ және НФЖ брендтері) пайдалану ұсынылады. </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СОТ маркалы ортадан тепкіш сорғылар көптеген қант және крахмал сірне зауыттарында өзін жақсы дәлелдеді. Бұл тік корпус қосқышы бар көлденең құрылғылар. Олар 5%-ға дейінгі қалқымалы заттары және 90-95˚C температурасы бар сұйықтықтарды айдау үшін ұсынылады. Мысалы, СОТ-60М (Q=60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Н=48 м.вод.ст.) және СОТ-100М (Q=100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Н=50 м.вод.ст.) сорғылары.</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Осьтік сорғылар өте жоғары өнімділікке ие және өнімдердің үлкен массасын айдау үшін қолданылады. Қант қызылшасы өндірісінде мұндай сорғылар шырынды бірінші карбонацияда қайта айналдыру үшін орнатылады. Бұл ось бойымен жұмыс дөңгелегіне айдалатын өнімді беретін көлденең консольдық сорғылар. Сериялық шығарылатын осьтік сорғылар Ос-35 маркалы өнімділігі 800-1100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диапазонында және басы - 4,2-6,8 м.вод.ст., ал ОС-42 маркалы Q - 1400-2000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 / сағ диапазонында. және H - 6-дан 8,5 м.вод.ст. дейін.</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Құйынды сорғылар буландырғыштан, төмен концентрациядағы крахмал сүтінен және сұйық жуғыштардан конденсатты беру үшін қолданылады. Центрифугаларға су беру үшін ЭСН-1.1 құйынды сорғыларын орнатуға болады. Крахмал және шәрбат өндірісінде В маркалы құйынды сорғылар: өнімділігі 11-ден 20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/сағ-қа дейінгі 2,5 В-1,8 және қысымы 0,2 - 0,7 МПа, сонымен қатар еркін құйынды маркалары ПНВ-100 (Q=150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/сағ).H=0,22 МПа).</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Айналмалы және поршеньді сорғылар негізінен тұтқыр және қалың өнімдерді жылжыту үшін қолданылады. Салыстырмалы түрде кішігірім көлемді қиылысатын өніммен олар үлкен қысымды дамытады. Айналмалы типті электр сорғы қондырғылары: РН-12; РН-16; РН-25 және РН-30 қант өндірісінде массаны айдау және тазарту үшін қолданылады. Бұдан басқа, олар оны жартылай құрғақ жою жүйелеріндегі ақауды, сондай-ақ ұқсас физикалық және химиялық қасиеттері бар және кинематикалық тұтқырлығы 2х10-3 м</w:t>
      </w:r>
      <w:r w:rsidRPr="002E18D2">
        <w:rPr>
          <w:rFonts w:ascii="Times New Roman" w:hAnsi="Times New Roman" w:cs="Times New Roman"/>
          <w:sz w:val="28"/>
          <w:szCs w:val="28"/>
          <w:vertAlign w:val="superscript"/>
          <w:lang w:val="kk-KZ"/>
        </w:rPr>
        <w:t>2</w:t>
      </w:r>
      <w:r w:rsidRPr="002E18D2">
        <w:rPr>
          <w:rFonts w:ascii="Times New Roman" w:hAnsi="Times New Roman" w:cs="Times New Roman"/>
          <w:sz w:val="28"/>
          <w:szCs w:val="28"/>
          <w:lang w:val="kk-KZ"/>
        </w:rPr>
        <w:t xml:space="preserve">/с жуық абразивті қоспалары жоқ басқа орталарды жеткізу үшін қолданылады. </w:t>
      </w:r>
      <w:r w:rsidRPr="002E18D2">
        <w:rPr>
          <w:rFonts w:ascii="Times New Roman" w:hAnsi="Times New Roman" w:cs="Times New Roman"/>
          <w:sz w:val="28"/>
          <w:szCs w:val="28"/>
          <w:lang w:val="kk-KZ"/>
        </w:rPr>
        <w:lastRenderedPageBreak/>
        <w:t>Бұл марканың сорғылары өнімділігі 12-ден 30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 xml:space="preserve">\сағ және 25 м.вод.ст  қысымды қамтамасыз етеді, ротор жиілігінде 0,7 </w:t>
      </w:r>
      <w:r w:rsidRPr="002E18D2">
        <w:rPr>
          <w:rFonts w:ascii="Times New Roman" w:hAnsi="Times New Roman" w:cs="Times New Roman"/>
          <w:sz w:val="28"/>
          <w:szCs w:val="28"/>
          <w:vertAlign w:val="superscript"/>
          <w:lang w:val="kk-KZ"/>
        </w:rPr>
        <w:t>с-1</w:t>
      </w:r>
      <w:r w:rsidRPr="002E18D2">
        <w:rPr>
          <w:rFonts w:ascii="Times New Roman" w:hAnsi="Times New Roman" w:cs="Times New Roman"/>
          <w:sz w:val="28"/>
          <w:szCs w:val="28"/>
          <w:lang w:val="kk-KZ"/>
        </w:rPr>
        <w:t>.</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Сорғылардың бұл түріне Д4-ПНР-22x25 (Q=22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H=25 м.вод.ст.) маркалы тазартқыш массалық сорғыға жатқызуға болады. Ол жұмыс органының айналмалы қозғалысы бар айналмалы ығысу сорғыларына жатады - эллиптикалық ротор. Бұл сорғы конструкциясындағы сору және шығару қуыстарын бөлу ротордың эллиптикалық бетіне арнайы кескішті басу арқылы жүзеге асырылады.</w:t>
      </w:r>
    </w:p>
    <w:p w:rsidR="004E0758" w:rsidRPr="002E18D2" w:rsidRDefault="004E075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Картоп крахмалы өндірісінде картоп ботқасын, целлюлозаны және крахмал суспензияларын тасымалдау үшін Ш5-ПДН маркалы қос плунжерлі сорғы қолданылады. Осы брендтің сорғылары 0,4-0,6 МПа қысымда 12-ден 20 м</w:t>
      </w:r>
      <w:r w:rsidRPr="002E18D2">
        <w:rPr>
          <w:rFonts w:ascii="Times New Roman" w:hAnsi="Times New Roman" w:cs="Times New Roman"/>
          <w:sz w:val="28"/>
          <w:szCs w:val="28"/>
          <w:vertAlign w:val="superscript"/>
          <w:lang w:val="kk-KZ"/>
        </w:rPr>
        <w:t>3</w:t>
      </w:r>
      <w:r w:rsidR="001A569C" w:rsidRPr="002E18D2">
        <w:rPr>
          <w:rFonts w:ascii="Times New Roman" w:hAnsi="Times New Roman" w:cs="Times New Roman"/>
          <w:sz w:val="28"/>
          <w:szCs w:val="28"/>
          <w:lang w:val="kk-KZ"/>
        </w:rPr>
        <w:t>/</w:t>
      </w:r>
      <w:r w:rsidRPr="002E18D2">
        <w:rPr>
          <w:rFonts w:ascii="Times New Roman" w:hAnsi="Times New Roman" w:cs="Times New Roman"/>
          <w:sz w:val="28"/>
          <w:szCs w:val="28"/>
          <w:lang w:val="kk-KZ"/>
        </w:rPr>
        <w:t>сағ өнімділікті қамтамасыз етуге қабілетті.</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Диафрагмалық типті поршеньді сорғыларды, мысалы, бөлгіш тұндырғыштардан суспензияны айдау үшін пайдалануға болады.</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Тісті сорғылар меласса, меласса және гидрозаны жеткізуге, сондай-ақ жабдықты майлау және гидравликалық басқару жүйелеріне май беру үшін жарамды. Бұл сорғыларға П6-ПНВ сорғылары кіреді. Олар крахмал және сироп өндірісінде айдауға арналған және қант қызылшасы зауытының технологиялық процесінде қолданылады.</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Отандық қант зауыттарында бұрандалы, қалақшалы, червякты және поршеньді сорғылар жартылай таратылмайды. Крахмал сірне өндірісінде В маркалы бір бұрандалы сорғылар қолданылды.Олардың негізгі элементтері бір іске қосулы бұранда мен қысқыш болып табылады. Бұл сорғыларға 1В 6/5 маркалы сорғы кіреді (Q=5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Н=0,5МПа).</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жабдықта вакуум жасау үшін поршеньді, айналмалы және су сақиналы вакуумды сорғыларды пайдалануға болады. Сұйық сақиналы сорғылар, мысалы, РМК маркалары вакуум мен қысым жасау үшін де пайдаланылуы мүмкін. Кейбір зауыттарда олар вакуумдық сүзгілердің сүзгі бетінен шөгінділерді үрлеу кезінде компрессорлар ретінде пайдаланылады.</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Қазіргі уақытта ВВН маркалы су сақиналы вакуумдық сорғылар өндірісте кеңінен қолданылады. Бұл сорғы конструкцияларындағы жұмыс сұйықтығы су болып табылады және олар аммиак және СО</w:t>
      </w:r>
      <w:r w:rsidRPr="002E18D2">
        <w:rPr>
          <w:rFonts w:ascii="Times New Roman" w:hAnsi="Times New Roman" w:cs="Times New Roman"/>
          <w:sz w:val="28"/>
          <w:szCs w:val="28"/>
          <w:vertAlign w:val="subscript"/>
          <w:lang w:val="kk-KZ"/>
        </w:rPr>
        <w:t>2</w:t>
      </w:r>
      <w:r w:rsidRPr="002E18D2">
        <w:rPr>
          <w:rFonts w:ascii="Times New Roman" w:hAnsi="Times New Roman" w:cs="Times New Roman"/>
          <w:sz w:val="28"/>
          <w:szCs w:val="28"/>
          <w:lang w:val="kk-KZ"/>
        </w:rPr>
        <w:t xml:space="preserve"> сияқты 1,7%-ға дейін конденсацияланбайтын газдары бар ауаны соруға арналған. Бұл сорғыларды атмосфералық ауаны сору үшін де пайдалануға болады. Ең көп таралған сорғылар ВВН1-150Н және ВВН2-150M, өнімділігі 150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сонымен қатар ВВН2-300 (Q=300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Жобаларда монтаждауға қабылданған сорғы қондырғылары жобаланатын объектінің технологиялық жабдықтарына өнімділік көрсеткіштері бойынша сәйкес келуі керек. Басқаша айтқанда, олар технологиялық процесте өнімдердің және қосалқы материалдардың қажетті массасын жеткізуді қамтамасыз етуі керек. Сондықтан сорғыларды, сондай-ақ </w:t>
      </w:r>
      <w:r w:rsidRPr="002E18D2">
        <w:rPr>
          <w:rFonts w:ascii="Times New Roman" w:hAnsi="Times New Roman" w:cs="Times New Roman"/>
          <w:sz w:val="28"/>
          <w:szCs w:val="28"/>
          <w:lang w:val="kk-KZ"/>
        </w:rPr>
        <w:lastRenderedPageBreak/>
        <w:t>жабдықты есептеу өнімді есептеу деректері негізінде жүзеге асырылады. Өнеркәсіп зауыттарының конденсат қондырғыларының сорғыларының бастапқы технологиялық көрсеткіштері жылулық есептен, ал өндірістегі сумен жабдықтау сорғылары үшін су шығынының есебінен алынады.</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Сорғы қондырғысын таңдаған кезде ең алдымен оның конструктивтік ерекшеліктерінің технологиялық процестің шарттарына және айдалатын өнімнің қасиеттеріне сәйкестігін ескеру қажет. Яғни, температура жағдайларын, айдалатын массалардың тұтқырлығын, қоспалардың болуын және бірқатар басқа көрсеткіштерді ескеріңіз.</w:t>
      </w:r>
    </w:p>
    <w:p w:rsidR="00A51213"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Есептеулер нәтижелері және сораптарды кейіннен таңдау негізінде студент олардың жиынтық кестесін құрастырады. Кестеде жеке бағандарда көрсетіледі: жобаланған өндірістің айдалатын өнімдерінің атауы, әрбір нақты өнім үшін орнатылған сорғы қондырғысының маркасы, сондай-ақ оның өнімділігі (м</w:t>
      </w:r>
      <w:r w:rsidRPr="002E18D2">
        <w:rPr>
          <w:rFonts w:ascii="Times New Roman" w:hAnsi="Times New Roman" w:cs="Times New Roman"/>
          <w:sz w:val="28"/>
          <w:szCs w:val="28"/>
          <w:vertAlign w:val="superscript"/>
          <w:lang w:val="kk-KZ"/>
        </w:rPr>
        <w:t>3</w:t>
      </w:r>
      <w:r w:rsidRPr="002E18D2">
        <w:rPr>
          <w:rFonts w:ascii="Times New Roman" w:hAnsi="Times New Roman" w:cs="Times New Roman"/>
          <w:sz w:val="28"/>
          <w:szCs w:val="28"/>
          <w:lang w:val="kk-KZ"/>
        </w:rPr>
        <w:t>/сағ) және қысымы (м.су бағанасы немесе МПа). Бұл кесте жобаның есеп айырысу және түсіндірме жазбасына енгізілген.</w:t>
      </w:r>
      <w:r w:rsidR="003F6D0F" w:rsidRPr="002E18D2">
        <w:rPr>
          <w:rFonts w:ascii="Times New Roman" w:hAnsi="Times New Roman" w:cs="Times New Roman"/>
          <w:sz w:val="28"/>
          <w:szCs w:val="28"/>
          <w:lang w:val="kk-KZ"/>
        </w:rPr>
        <w:t xml:space="preserve">  </w:t>
      </w:r>
      <w:r w:rsidR="006626C0" w:rsidRPr="002E18D2">
        <w:rPr>
          <w:rFonts w:ascii="Times New Roman" w:hAnsi="Times New Roman" w:cs="Times New Roman"/>
          <w:sz w:val="28"/>
          <w:szCs w:val="28"/>
          <w:lang w:val="kk-KZ"/>
        </w:rPr>
        <w:t xml:space="preserve"> </w:t>
      </w:r>
      <w:r w:rsidR="00A51213" w:rsidRPr="002E18D2">
        <w:rPr>
          <w:rFonts w:ascii="Times New Roman" w:hAnsi="Times New Roman" w:cs="Times New Roman"/>
          <w:sz w:val="28"/>
          <w:szCs w:val="28"/>
          <w:lang w:val="kk-KZ"/>
        </w:rPr>
        <w:t xml:space="preserve"> </w:t>
      </w:r>
    </w:p>
    <w:p w:rsidR="00756C96" w:rsidRPr="002E18D2" w:rsidRDefault="00756C96" w:rsidP="0046540C">
      <w:pPr>
        <w:tabs>
          <w:tab w:val="left" w:pos="142"/>
          <w:tab w:val="left" w:pos="1590"/>
        </w:tabs>
        <w:ind w:firstLine="709"/>
        <w:rPr>
          <w:rFonts w:ascii="Times New Roman" w:hAnsi="Times New Roman" w:cs="Times New Roman"/>
          <w:sz w:val="28"/>
          <w:szCs w:val="28"/>
          <w:lang w:val="kk-KZ"/>
        </w:rPr>
      </w:pPr>
    </w:p>
    <w:p w:rsidR="00756C96" w:rsidRPr="002E18D2" w:rsidRDefault="00756C96" w:rsidP="0046540C">
      <w:pPr>
        <w:tabs>
          <w:tab w:val="left" w:pos="142"/>
          <w:tab w:val="left" w:pos="1590"/>
        </w:tabs>
        <w:ind w:firstLine="709"/>
        <w:rPr>
          <w:rFonts w:ascii="Times New Roman" w:hAnsi="Times New Roman" w:cs="Times New Roman"/>
          <w:sz w:val="28"/>
          <w:szCs w:val="28"/>
          <w:lang w:val="kk-KZ"/>
        </w:rPr>
      </w:pPr>
    </w:p>
    <w:p w:rsidR="001A569C" w:rsidRPr="002E18D2" w:rsidRDefault="001A569C" w:rsidP="0046540C">
      <w:pPr>
        <w:tabs>
          <w:tab w:val="left" w:pos="142"/>
          <w:tab w:val="left" w:pos="1590"/>
        </w:tabs>
        <w:ind w:firstLine="709"/>
        <w:jc w:val="center"/>
        <w:rPr>
          <w:rFonts w:ascii="Times New Roman" w:hAnsi="Times New Roman" w:cs="Times New Roman"/>
          <w:b/>
          <w:sz w:val="28"/>
          <w:szCs w:val="28"/>
          <w:lang w:val="kk-KZ"/>
        </w:rPr>
      </w:pPr>
      <w:r w:rsidRPr="002E18D2">
        <w:rPr>
          <w:rFonts w:ascii="Times New Roman" w:hAnsi="Times New Roman" w:cs="Times New Roman"/>
          <w:b/>
          <w:sz w:val="28"/>
          <w:szCs w:val="28"/>
          <w:lang w:val="kk-KZ"/>
        </w:rPr>
        <w:t>6.</w:t>
      </w:r>
      <w:r w:rsidRPr="002E18D2">
        <w:rPr>
          <w:b/>
          <w:lang w:val="kk-KZ"/>
        </w:rPr>
        <w:t xml:space="preserve"> </w:t>
      </w:r>
      <w:r w:rsidRPr="002E18D2">
        <w:rPr>
          <w:rFonts w:ascii="Times New Roman" w:hAnsi="Times New Roman" w:cs="Times New Roman"/>
          <w:b/>
          <w:sz w:val="28"/>
          <w:szCs w:val="28"/>
          <w:lang w:val="kk-KZ"/>
        </w:rPr>
        <w:t>ТЕХНОЛОГИЯЛЫҚ ЕСЕПТЕУЛЕР</w:t>
      </w:r>
    </w:p>
    <w:p w:rsidR="001A569C" w:rsidRPr="002E18D2" w:rsidRDefault="001A569C" w:rsidP="0046540C">
      <w:pPr>
        <w:tabs>
          <w:tab w:val="left" w:pos="142"/>
          <w:tab w:val="left" w:pos="1590"/>
        </w:tabs>
        <w:ind w:firstLine="709"/>
        <w:jc w:val="center"/>
        <w:rPr>
          <w:rFonts w:ascii="Times New Roman" w:hAnsi="Times New Roman" w:cs="Times New Roman"/>
          <w:b/>
          <w:sz w:val="28"/>
          <w:szCs w:val="28"/>
          <w:lang w:val="kk-KZ"/>
        </w:rPr>
      </w:pP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Дипломдық жобаға есеп бөлімі</w:t>
      </w:r>
      <w:r w:rsidR="00A02959" w:rsidRPr="002E18D2">
        <w:rPr>
          <w:rFonts w:ascii="Times New Roman" w:hAnsi="Times New Roman" w:cs="Times New Roman"/>
          <w:sz w:val="28"/>
          <w:szCs w:val="28"/>
          <w:lang w:val="kk-KZ"/>
        </w:rPr>
        <w:t xml:space="preserve"> және түсіндірме жазбадағы негізгі</w:t>
      </w:r>
      <w:r w:rsidRPr="002E18D2">
        <w:rPr>
          <w:rFonts w:ascii="Times New Roman" w:hAnsi="Times New Roman" w:cs="Times New Roman"/>
          <w:sz w:val="28"/>
          <w:szCs w:val="28"/>
          <w:lang w:val="kk-KZ"/>
        </w:rPr>
        <w:t xml:space="preserve"> бөлігі болып табылады.</w:t>
      </w:r>
    </w:p>
    <w:p w:rsidR="001A569C"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есептеулер негізінде барлық жобалық шешімдер қабылданады және олардың негіздемесі жасалады. Олардың нәтижелері жобаның экономикалық тиімділігін анықтау үшін бастапқы деректер ретінде де қызмет етеді.</w:t>
      </w:r>
    </w:p>
    <w:p w:rsidR="00A558E6" w:rsidRPr="002E18D2" w:rsidRDefault="001A569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Технологиялық есептердің құрамына мыналар кіреді: өндіріс өнімдерінің есебі, жылу мен судың есебі, сонымен қатар негізгі және қосалқы жабдықтардың есебі.</w:t>
      </w:r>
    </w:p>
    <w:p w:rsidR="00A02959" w:rsidRPr="002E18D2" w:rsidRDefault="00A02959" w:rsidP="0046540C">
      <w:pPr>
        <w:tabs>
          <w:tab w:val="left" w:pos="142"/>
          <w:tab w:val="left" w:pos="1590"/>
        </w:tabs>
        <w:ind w:firstLine="709"/>
        <w:rPr>
          <w:rFonts w:ascii="Times New Roman" w:hAnsi="Times New Roman" w:cs="Times New Roman"/>
          <w:sz w:val="28"/>
          <w:szCs w:val="28"/>
          <w:lang w:val="kk-KZ"/>
        </w:rPr>
      </w:pPr>
    </w:p>
    <w:p w:rsidR="00A02959" w:rsidRPr="002E18D2" w:rsidRDefault="00A02959" w:rsidP="00E74094">
      <w:pPr>
        <w:tabs>
          <w:tab w:val="left" w:pos="142"/>
          <w:tab w:val="left" w:pos="1590"/>
        </w:tabs>
        <w:ind w:firstLine="709"/>
        <w:rPr>
          <w:rFonts w:ascii="Times New Roman" w:hAnsi="Times New Roman" w:cs="Times New Roman"/>
          <w:b/>
          <w:sz w:val="28"/>
          <w:szCs w:val="28"/>
          <w:lang w:val="kk-KZ"/>
        </w:rPr>
      </w:pPr>
      <w:r w:rsidRPr="002E18D2">
        <w:rPr>
          <w:rFonts w:ascii="Times New Roman" w:hAnsi="Times New Roman" w:cs="Times New Roman"/>
          <w:b/>
          <w:sz w:val="28"/>
          <w:szCs w:val="28"/>
          <w:lang w:val="kk-KZ"/>
        </w:rPr>
        <w:t>6.1 Өндірістік құрал-жабдықтарды есептеу</w:t>
      </w:r>
    </w:p>
    <w:p w:rsidR="00A02959" w:rsidRPr="002E18D2" w:rsidRDefault="00A02959" w:rsidP="0046540C">
      <w:pPr>
        <w:tabs>
          <w:tab w:val="left" w:pos="142"/>
          <w:tab w:val="left" w:pos="1590"/>
        </w:tabs>
        <w:ind w:firstLine="709"/>
        <w:jc w:val="center"/>
        <w:rPr>
          <w:rFonts w:ascii="Times New Roman" w:hAnsi="Times New Roman" w:cs="Times New Roman"/>
          <w:b/>
          <w:sz w:val="28"/>
          <w:szCs w:val="28"/>
          <w:lang w:val="kk-KZ"/>
        </w:rPr>
      </w:pPr>
    </w:p>
    <w:p w:rsidR="00A02959" w:rsidRPr="002E18D2" w:rsidRDefault="00A0295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Өнімді есептеу жобада қабылданған технологиялық схемаға сәйкес өндіріс өнімдерінің саны мен құрамын белгілеу үшін жүргізіледі. Оның нәтижелері өндірістегі технологиялық жабдықты, жылуды, буды және суды тұтынуды есептеу үшін қажет.</w:t>
      </w:r>
    </w:p>
    <w:p w:rsidR="00A02959" w:rsidRPr="002E18D2" w:rsidRDefault="00A0295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Өнімдерді есептеу жүргізіледі:</w:t>
      </w:r>
    </w:p>
    <w:p w:rsidR="00A02959"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56C96" w:rsidRPr="002E18D2">
        <w:rPr>
          <w:rFonts w:ascii="Times New Roman" w:hAnsi="Times New Roman" w:cs="Times New Roman"/>
          <w:sz w:val="28"/>
          <w:szCs w:val="28"/>
          <w:lang w:val="kk-KZ"/>
        </w:rPr>
        <w:t xml:space="preserve"> С</w:t>
      </w:r>
      <w:r w:rsidR="00A02959" w:rsidRPr="002E18D2">
        <w:rPr>
          <w:rFonts w:ascii="Times New Roman" w:hAnsi="Times New Roman" w:cs="Times New Roman"/>
          <w:sz w:val="28"/>
          <w:szCs w:val="28"/>
          <w:lang w:val="kk-KZ"/>
        </w:rPr>
        <w:t>аладағы жаңа зауыттарды жобалау және жұмыс істеп тұрғандарды қайта құру;</w:t>
      </w:r>
    </w:p>
    <w:p w:rsidR="00A02959"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56C96" w:rsidRPr="002E18D2">
        <w:rPr>
          <w:rFonts w:ascii="Times New Roman" w:hAnsi="Times New Roman" w:cs="Times New Roman"/>
          <w:sz w:val="28"/>
          <w:szCs w:val="28"/>
          <w:lang w:val="kk-KZ"/>
        </w:rPr>
        <w:t xml:space="preserve"> Ж</w:t>
      </w:r>
      <w:r w:rsidR="00A02959" w:rsidRPr="002E18D2">
        <w:rPr>
          <w:rFonts w:ascii="Times New Roman" w:hAnsi="Times New Roman" w:cs="Times New Roman"/>
          <w:sz w:val="28"/>
          <w:szCs w:val="28"/>
          <w:lang w:val="kk-KZ"/>
        </w:rPr>
        <w:t>ұмыс істеп тұрған зауытта жабдықтың техникалық көрсеткіштерін пайдалануды тексеру;</w:t>
      </w:r>
    </w:p>
    <w:p w:rsidR="00A02959"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3.</w:t>
      </w:r>
      <w:r w:rsidR="00756C96" w:rsidRPr="002E18D2">
        <w:rPr>
          <w:rFonts w:ascii="Times New Roman" w:hAnsi="Times New Roman" w:cs="Times New Roman"/>
          <w:sz w:val="28"/>
          <w:szCs w:val="28"/>
          <w:lang w:val="kk-KZ"/>
        </w:rPr>
        <w:t xml:space="preserve"> Ә</w:t>
      </w:r>
      <w:r w:rsidR="00A02959" w:rsidRPr="002E18D2">
        <w:rPr>
          <w:rFonts w:ascii="Times New Roman" w:hAnsi="Times New Roman" w:cs="Times New Roman"/>
          <w:sz w:val="28"/>
          <w:szCs w:val="28"/>
          <w:lang w:val="kk-KZ"/>
        </w:rPr>
        <w:t>ртүрлі салалардың технологиялық схемаларының ықтимал және тиімді нұсқаларын салыстыру және анықтау;</w:t>
      </w:r>
    </w:p>
    <w:p w:rsidR="00A02959" w:rsidRPr="002E18D2" w:rsidRDefault="003C12F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Жаңадан жобаланған зауыт үшін өнім есебін жүргізген кезде алдымен өңдеуге арналған шикізаттың сапасын бағалау керек. Содан кейін технологиялық схеманы таңдау керек. Схеманы таңдаған кезде жақын маңдағы жұмыс істеп тұрған кәсіпорындармен салыстырғанда жобаланған зауыттың күтілетін өнімділігінен шығу керек.</w:t>
      </w:r>
    </w:p>
    <w:p w:rsidR="003C12FF" w:rsidRPr="002E18D2" w:rsidRDefault="003C12F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Қайта құрылған кәсіпорын үшін өнім есебін жүргізген кезде келесі факторларды ескеру қажет:</w:t>
      </w:r>
    </w:p>
    <w:p w:rsidR="003C12FF"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56C96" w:rsidRPr="002E18D2">
        <w:rPr>
          <w:rFonts w:ascii="Times New Roman" w:hAnsi="Times New Roman" w:cs="Times New Roman"/>
          <w:sz w:val="28"/>
          <w:szCs w:val="28"/>
          <w:lang w:val="kk-KZ"/>
        </w:rPr>
        <w:t xml:space="preserve"> Ш</w:t>
      </w:r>
      <w:r w:rsidR="003C12FF" w:rsidRPr="002E18D2">
        <w:rPr>
          <w:rFonts w:ascii="Times New Roman" w:hAnsi="Times New Roman" w:cs="Times New Roman"/>
          <w:sz w:val="28"/>
          <w:szCs w:val="28"/>
          <w:lang w:val="kk-KZ"/>
        </w:rPr>
        <w:t>икізат</w:t>
      </w:r>
      <w:r w:rsidR="00756C96" w:rsidRPr="002E18D2">
        <w:rPr>
          <w:rFonts w:ascii="Times New Roman" w:hAnsi="Times New Roman" w:cs="Times New Roman"/>
          <w:sz w:val="28"/>
          <w:szCs w:val="28"/>
          <w:lang w:val="kk-KZ"/>
        </w:rPr>
        <w:t>тың</w:t>
      </w:r>
      <w:r w:rsidR="003C12FF" w:rsidRPr="002E18D2">
        <w:rPr>
          <w:rFonts w:ascii="Times New Roman" w:hAnsi="Times New Roman" w:cs="Times New Roman"/>
          <w:sz w:val="28"/>
          <w:szCs w:val="28"/>
          <w:lang w:val="kk-KZ"/>
        </w:rPr>
        <w:t xml:space="preserve"> сапасы</w:t>
      </w:r>
      <w:r w:rsidR="00756C96" w:rsidRPr="002E18D2">
        <w:rPr>
          <w:rFonts w:ascii="Times New Roman" w:hAnsi="Times New Roman" w:cs="Times New Roman"/>
          <w:sz w:val="28"/>
          <w:szCs w:val="28"/>
          <w:lang w:val="kk-KZ"/>
        </w:rPr>
        <w:t>н</w:t>
      </w:r>
      <w:r w:rsidR="003C12FF" w:rsidRPr="002E18D2">
        <w:rPr>
          <w:rFonts w:ascii="Times New Roman" w:hAnsi="Times New Roman" w:cs="Times New Roman"/>
          <w:sz w:val="28"/>
          <w:szCs w:val="28"/>
          <w:lang w:val="kk-KZ"/>
        </w:rPr>
        <w:t>;</w:t>
      </w:r>
    </w:p>
    <w:p w:rsidR="003C12FF"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56C96" w:rsidRPr="002E18D2">
        <w:rPr>
          <w:rFonts w:ascii="Times New Roman" w:hAnsi="Times New Roman" w:cs="Times New Roman"/>
          <w:sz w:val="28"/>
          <w:szCs w:val="28"/>
          <w:lang w:val="kk-KZ"/>
        </w:rPr>
        <w:t xml:space="preserve"> З</w:t>
      </w:r>
      <w:r w:rsidR="003C12FF" w:rsidRPr="002E18D2">
        <w:rPr>
          <w:rFonts w:ascii="Times New Roman" w:hAnsi="Times New Roman" w:cs="Times New Roman"/>
          <w:sz w:val="28"/>
          <w:szCs w:val="28"/>
          <w:lang w:val="kk-KZ"/>
        </w:rPr>
        <w:t>ауыттың соңғы бес жылдағы техникалық-экономикалық көрсеткіштері</w:t>
      </w:r>
      <w:r w:rsidR="00756C96" w:rsidRPr="002E18D2">
        <w:rPr>
          <w:rFonts w:ascii="Times New Roman" w:hAnsi="Times New Roman" w:cs="Times New Roman"/>
          <w:sz w:val="28"/>
          <w:szCs w:val="28"/>
          <w:lang w:val="kk-KZ"/>
        </w:rPr>
        <w:t>н</w:t>
      </w:r>
      <w:r w:rsidR="003C12FF" w:rsidRPr="002E18D2">
        <w:rPr>
          <w:rFonts w:ascii="Times New Roman" w:hAnsi="Times New Roman" w:cs="Times New Roman"/>
          <w:sz w:val="28"/>
          <w:szCs w:val="28"/>
          <w:lang w:val="kk-KZ"/>
        </w:rPr>
        <w:t>;</w:t>
      </w:r>
    </w:p>
    <w:p w:rsidR="003C12FF"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756C96" w:rsidRPr="002E18D2">
        <w:rPr>
          <w:rFonts w:ascii="Times New Roman" w:hAnsi="Times New Roman" w:cs="Times New Roman"/>
          <w:sz w:val="28"/>
          <w:szCs w:val="28"/>
          <w:lang w:val="kk-KZ"/>
        </w:rPr>
        <w:t xml:space="preserve"> К</w:t>
      </w:r>
      <w:r w:rsidR="003C12FF" w:rsidRPr="002E18D2">
        <w:rPr>
          <w:rFonts w:ascii="Times New Roman" w:hAnsi="Times New Roman" w:cs="Times New Roman"/>
          <w:sz w:val="28"/>
          <w:szCs w:val="28"/>
          <w:lang w:val="kk-KZ"/>
        </w:rPr>
        <w:t>әсіпорынның техникалық-экономикалық көрсеткіштерін және өндірілетін өнімнің сапасын арттырудың технологиялық схемасын жетілдіру бойынша шараларды қамтамасыз ету.</w:t>
      </w:r>
    </w:p>
    <w:p w:rsidR="003C12FF" w:rsidRPr="002E18D2" w:rsidRDefault="003C12F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Өнімді есептеуді орындау студенттен технологиялық схеманың таңдап алынған нұсқасын оның материалды ағындарын қайта бөлудің мүмкін нұсқалары тұрғысынан да, жеке өндіріс учаскелері үшін технологиялық режимге қойылатын талаптар тұрғысынан да түсінуді талап етеді.</w:t>
      </w:r>
    </w:p>
    <w:p w:rsidR="003C12FF" w:rsidRPr="002E18D2" w:rsidRDefault="003C12F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 өнімдерін есептеу арқылы алынатын сапасы мен құрамы шикізаттың құрамына, технологиялық схемаға және жабдықтың конструктивтік ерекшеліктеріне байланысты екенін есте ұстаған жөн.</w:t>
      </w:r>
    </w:p>
    <w:p w:rsidR="003C12FF" w:rsidRPr="002E18D2" w:rsidRDefault="003C12F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Шикізаттың құрамы мен сапасы (қызылша, картоп, жүгері және басқа да өнімдер) оларды өңдеу кезінде алынатын өнімнің құрамы мен салмағына әсер етеді.</w:t>
      </w:r>
    </w:p>
    <w:p w:rsidR="003C12FF" w:rsidRPr="002E18D2" w:rsidRDefault="003C12FF"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Сондықтан есептеулерде шикізат пен өндіріс өнімдерінің орташа сапалық көрсеткіштері есепке алынады. Сонымен қатар, есептеулерде белгілі бір болжамдар жасалады, бұл есептелген деректер нақты деректерден біршама ерекшеленеді. Өнімнің барлық есептеулері 100 кг шикізат немесе дайын өнім үшін орындалады</w:t>
      </w:r>
      <w:r w:rsidR="00E277F7" w:rsidRPr="002E18D2">
        <w:rPr>
          <w:rFonts w:ascii="Times New Roman" w:hAnsi="Times New Roman" w:cs="Times New Roman"/>
          <w:sz w:val="28"/>
          <w:szCs w:val="28"/>
          <w:lang w:val="kk-KZ"/>
        </w:rPr>
        <w:t>.</w:t>
      </w:r>
    </w:p>
    <w:p w:rsidR="00E277F7" w:rsidRPr="002E18D2" w:rsidRDefault="006D740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b/>
          <w:sz w:val="28"/>
          <w:szCs w:val="28"/>
          <w:lang w:val="kk-KZ"/>
        </w:rPr>
        <w:t>Қант қызылшасы өнімдерін есептеудің кейбір ерекшеліктері.</w:t>
      </w:r>
      <w:r w:rsidRPr="002E18D2">
        <w:rPr>
          <w:lang w:val="kk-KZ"/>
        </w:rPr>
        <w:t xml:space="preserve"> </w:t>
      </w:r>
      <w:r w:rsidRPr="002E18D2">
        <w:rPr>
          <w:rFonts w:ascii="Times New Roman" w:hAnsi="Times New Roman" w:cs="Times New Roman"/>
          <w:sz w:val="28"/>
          <w:szCs w:val="28"/>
          <w:lang w:val="kk-KZ"/>
        </w:rPr>
        <w:t>Қанттан (сахароза), қантсыз және судан жасалған барлық қант бар өнімдер. Бұл компоненттердің мөлшері шикізатты өңдеу кезінде аздап өзгереді. Бірақ олар шикізатты өңдеу процесінде қалыптасқан өндіріс өнімдері арасында біркелкі таралмаған.</w:t>
      </w:r>
    </w:p>
    <w:p w:rsidR="006D7407" w:rsidRPr="002E18D2" w:rsidRDefault="006D740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Өндіріс өнімдеріндегі осы құрамдас бөліктердің санын, егер сіз өндірістің жеке бөлімі үшін материалдық баланстар жасайсыз. Сондықтан материалдық баланстар өнім есебінің негізін құрайды. Қант өндіру өнімдерінің есептеулері қант және құрамында қант бар өнімдердің құрғақ заттары бойынша баланстарға негізделген.</w:t>
      </w:r>
    </w:p>
    <w:p w:rsidR="006D7407" w:rsidRPr="002E18D2" w:rsidRDefault="006D7407"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lastRenderedPageBreak/>
        <w:t>Өнімдерді есептеу студенттің зейінін және есептеулердің дәлдігін талап етеді. Есептеудің басында ондық бөлшектердің санын дереу анықтау керек. Әдетте, өнімді есептеулерде үтірден кейін екі ондық белгіден аспайды.</w:t>
      </w:r>
    </w:p>
    <w:p w:rsidR="00A916A2" w:rsidRPr="002E18D2" w:rsidRDefault="00A916A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Өнімді есептеудің бірнеше әдістері бар. Бұл оқу құралы Славянский А.А., Тужилкин В.И. және Сорокин А.И. әзірлеген әдістеменің кейбір ерекшеліктерін ұсынады</w:t>
      </w:r>
      <w:r w:rsidR="00756C96" w:rsidRPr="002E18D2">
        <w:rPr>
          <w:rFonts w:ascii="Times New Roman" w:hAnsi="Times New Roman" w:cs="Times New Roman"/>
          <w:sz w:val="28"/>
          <w:szCs w:val="28"/>
          <w:lang w:val="kk-KZ"/>
        </w:rPr>
        <w:t xml:space="preserve"> </w:t>
      </w:r>
      <w:r w:rsidRPr="002E18D2">
        <w:rPr>
          <w:rFonts w:ascii="Times New Roman" w:hAnsi="Times New Roman" w:cs="Times New Roman"/>
          <w:sz w:val="28"/>
          <w:szCs w:val="28"/>
          <w:lang w:val="kk-KZ"/>
        </w:rPr>
        <w:t>[24].</w:t>
      </w:r>
      <w:r w:rsidRPr="002E18D2">
        <w:rPr>
          <w:lang w:val="kk-KZ"/>
        </w:rPr>
        <w:t xml:space="preserve"> </w:t>
      </w:r>
      <w:r w:rsidRPr="002E18D2">
        <w:rPr>
          <w:rFonts w:ascii="Times New Roman" w:hAnsi="Times New Roman" w:cs="Times New Roman"/>
          <w:sz w:val="28"/>
          <w:szCs w:val="28"/>
          <w:lang w:val="kk-KZ"/>
        </w:rPr>
        <w:t>Онда қант қызылшасы өнімдерін типтік технологиялық схема бойынша бөлу жағдайы үшін есептің мысалы келтірілген. Бұл әдісті жаңадан жобаланған зауыт үшін өнімнің саны мен сапасын анықтау үшін пайдалануға болады.</w:t>
      </w:r>
    </w:p>
    <w:p w:rsidR="00A916A2" w:rsidRPr="002E18D2" w:rsidRDefault="00A916A2"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Бастапқы деректер ретінде келесі технологиялық көрсеткіштер алынады:</w:t>
      </w:r>
    </w:p>
    <w:p w:rsidR="00A916A2"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1.</w:t>
      </w:r>
      <w:r w:rsidR="00756C96" w:rsidRPr="002E18D2">
        <w:rPr>
          <w:rFonts w:ascii="Times New Roman" w:hAnsi="Times New Roman" w:cs="Times New Roman"/>
          <w:sz w:val="28"/>
          <w:szCs w:val="28"/>
          <w:lang w:val="kk-KZ"/>
        </w:rPr>
        <w:t xml:space="preserve">  Қ</w:t>
      </w:r>
      <w:r w:rsidR="00A916A2" w:rsidRPr="002E18D2">
        <w:rPr>
          <w:rFonts w:ascii="Times New Roman" w:hAnsi="Times New Roman" w:cs="Times New Roman"/>
          <w:sz w:val="28"/>
          <w:szCs w:val="28"/>
          <w:lang w:val="kk-KZ"/>
        </w:rPr>
        <w:t>ызылшаның қанттылығы,%;</w:t>
      </w:r>
    </w:p>
    <w:p w:rsidR="00A916A2"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2.</w:t>
      </w:r>
      <w:r w:rsidR="00756C96" w:rsidRPr="002E18D2">
        <w:rPr>
          <w:rFonts w:ascii="Times New Roman" w:hAnsi="Times New Roman" w:cs="Times New Roman"/>
          <w:sz w:val="28"/>
          <w:szCs w:val="28"/>
          <w:lang w:val="kk-KZ"/>
        </w:rPr>
        <w:t xml:space="preserve"> Қ</w:t>
      </w:r>
      <w:r w:rsidR="00A916A2" w:rsidRPr="002E18D2">
        <w:rPr>
          <w:rFonts w:ascii="Times New Roman" w:hAnsi="Times New Roman" w:cs="Times New Roman"/>
          <w:sz w:val="28"/>
          <w:szCs w:val="28"/>
          <w:lang w:val="kk-KZ"/>
        </w:rPr>
        <w:t>ызылша шырыны</w:t>
      </w:r>
      <w:r w:rsidR="00756C96" w:rsidRPr="002E18D2">
        <w:rPr>
          <w:rFonts w:ascii="Times New Roman" w:hAnsi="Times New Roman" w:cs="Times New Roman"/>
          <w:sz w:val="28"/>
          <w:szCs w:val="28"/>
          <w:lang w:val="kk-KZ"/>
        </w:rPr>
        <w:t>ның</w:t>
      </w:r>
      <w:r w:rsidR="00A916A2" w:rsidRPr="002E18D2">
        <w:rPr>
          <w:rFonts w:ascii="Times New Roman" w:hAnsi="Times New Roman" w:cs="Times New Roman"/>
          <w:sz w:val="28"/>
          <w:szCs w:val="28"/>
          <w:lang w:val="kk-KZ"/>
        </w:rPr>
        <w:t xml:space="preserve"> тазалығы,%;</w:t>
      </w:r>
    </w:p>
    <w:p w:rsidR="00DE456A"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3</w:t>
      </w:r>
      <w:r w:rsidR="00756C96" w:rsidRPr="002E18D2">
        <w:rPr>
          <w:rFonts w:ascii="Times New Roman" w:hAnsi="Times New Roman" w:cs="Times New Roman"/>
          <w:sz w:val="28"/>
          <w:szCs w:val="28"/>
          <w:lang w:val="kk-KZ"/>
        </w:rPr>
        <w:t>. Ш</w:t>
      </w:r>
      <w:r w:rsidR="00A916A2" w:rsidRPr="002E18D2">
        <w:rPr>
          <w:rFonts w:ascii="Times New Roman" w:hAnsi="Times New Roman" w:cs="Times New Roman"/>
          <w:sz w:val="28"/>
          <w:szCs w:val="28"/>
          <w:lang w:val="kk-KZ"/>
        </w:rPr>
        <w:t>ырын тазарту бөлімінің негізгі бөлімі бойынша шырынның сілтілігі</w:t>
      </w:r>
      <w:r w:rsidR="00DE456A" w:rsidRPr="002E18D2">
        <w:rPr>
          <w:rFonts w:ascii="Times New Roman" w:hAnsi="Times New Roman" w:cs="Times New Roman"/>
          <w:sz w:val="28"/>
          <w:szCs w:val="28"/>
          <w:lang w:val="kk-KZ"/>
        </w:rPr>
        <w:t>; 100 мл шырынға СаО %;</w:t>
      </w:r>
    </w:p>
    <w:p w:rsidR="00DE456A"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4.</w:t>
      </w:r>
      <w:r w:rsidR="00756C96" w:rsidRPr="002E18D2">
        <w:rPr>
          <w:rFonts w:ascii="Times New Roman" w:hAnsi="Times New Roman" w:cs="Times New Roman"/>
          <w:sz w:val="28"/>
          <w:szCs w:val="28"/>
          <w:lang w:val="kk-KZ"/>
        </w:rPr>
        <w:t xml:space="preserve"> Д</w:t>
      </w:r>
      <w:r w:rsidR="00DE456A" w:rsidRPr="002E18D2">
        <w:rPr>
          <w:rFonts w:ascii="Times New Roman" w:hAnsi="Times New Roman" w:cs="Times New Roman"/>
          <w:sz w:val="28"/>
          <w:szCs w:val="28"/>
          <w:lang w:val="kk-KZ"/>
        </w:rPr>
        <w:t>иффуз</w:t>
      </w:r>
      <w:r w:rsidR="00756C96" w:rsidRPr="002E18D2">
        <w:rPr>
          <w:rFonts w:ascii="Times New Roman" w:hAnsi="Times New Roman" w:cs="Times New Roman"/>
          <w:sz w:val="28"/>
          <w:szCs w:val="28"/>
          <w:lang w:val="kk-KZ"/>
        </w:rPr>
        <w:t>иялық</w:t>
      </w:r>
      <w:r w:rsidR="00DE456A" w:rsidRPr="002E18D2">
        <w:rPr>
          <w:rFonts w:ascii="Times New Roman" w:hAnsi="Times New Roman" w:cs="Times New Roman"/>
          <w:sz w:val="28"/>
          <w:szCs w:val="28"/>
          <w:lang w:val="kk-KZ"/>
        </w:rPr>
        <w:t xml:space="preserve"> шырынның қышқылдылығы, 100 мл шырынға СаО %;</w:t>
      </w:r>
    </w:p>
    <w:p w:rsidR="00DE456A"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5.</w:t>
      </w:r>
      <w:r w:rsidR="00756C96" w:rsidRPr="002E18D2">
        <w:rPr>
          <w:rFonts w:ascii="Times New Roman" w:hAnsi="Times New Roman" w:cs="Times New Roman"/>
          <w:sz w:val="28"/>
          <w:szCs w:val="28"/>
          <w:lang w:val="kk-KZ"/>
        </w:rPr>
        <w:t xml:space="preserve"> Д</w:t>
      </w:r>
      <w:r w:rsidR="00DE456A" w:rsidRPr="002E18D2">
        <w:rPr>
          <w:rFonts w:ascii="Times New Roman" w:hAnsi="Times New Roman" w:cs="Times New Roman"/>
          <w:sz w:val="28"/>
          <w:szCs w:val="28"/>
          <w:lang w:val="kk-KZ"/>
        </w:rPr>
        <w:t>иффузия</w:t>
      </w:r>
      <w:r w:rsidR="00756C96" w:rsidRPr="002E18D2">
        <w:rPr>
          <w:rFonts w:ascii="Times New Roman" w:hAnsi="Times New Roman" w:cs="Times New Roman"/>
          <w:sz w:val="28"/>
          <w:szCs w:val="28"/>
          <w:lang w:val="kk-KZ"/>
        </w:rPr>
        <w:t xml:space="preserve"> және</w:t>
      </w:r>
      <w:r w:rsidR="00DE456A" w:rsidRPr="002E18D2">
        <w:rPr>
          <w:rFonts w:ascii="Times New Roman" w:hAnsi="Times New Roman" w:cs="Times New Roman"/>
          <w:sz w:val="28"/>
          <w:szCs w:val="28"/>
          <w:lang w:val="kk-KZ"/>
        </w:rPr>
        <w:t xml:space="preserve"> шырын тазарту бөліміндегі, буландырғыш қондырғыдағы және кристалдану бөліміндегі қанттың қызылша массасына есептелген және есепке алынбаған шығыны, %;</w:t>
      </w:r>
    </w:p>
    <w:p w:rsidR="00FB7B7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6.</w:t>
      </w:r>
      <w:r w:rsidR="00756C96" w:rsidRPr="002E18D2">
        <w:rPr>
          <w:rFonts w:ascii="Times New Roman" w:hAnsi="Times New Roman" w:cs="Times New Roman"/>
          <w:sz w:val="28"/>
          <w:szCs w:val="28"/>
          <w:lang w:val="kk-KZ"/>
        </w:rPr>
        <w:t xml:space="preserve"> Ш</w:t>
      </w:r>
      <w:r w:rsidR="00FB7B73" w:rsidRPr="002E18D2">
        <w:rPr>
          <w:rFonts w:ascii="Times New Roman" w:hAnsi="Times New Roman" w:cs="Times New Roman"/>
          <w:sz w:val="28"/>
          <w:szCs w:val="28"/>
          <w:lang w:val="kk-KZ"/>
        </w:rPr>
        <w:t>ырынды тазартудың диффузияға әсері және шырын тазарту бөлімінде;</w:t>
      </w:r>
    </w:p>
    <w:p w:rsidR="00FB7B7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7.</w:t>
      </w:r>
      <w:r w:rsidR="00756C96" w:rsidRPr="002E18D2">
        <w:rPr>
          <w:rFonts w:ascii="Times New Roman" w:hAnsi="Times New Roman" w:cs="Times New Roman"/>
          <w:sz w:val="28"/>
          <w:szCs w:val="28"/>
          <w:lang w:val="kk-KZ"/>
        </w:rPr>
        <w:t xml:space="preserve">  </w:t>
      </w:r>
      <w:r w:rsidR="00FB7B73" w:rsidRPr="002E18D2">
        <w:rPr>
          <w:rFonts w:ascii="Times New Roman" w:hAnsi="Times New Roman" w:cs="Times New Roman"/>
          <w:sz w:val="28"/>
          <w:szCs w:val="28"/>
          <w:lang w:val="kk-KZ"/>
        </w:rPr>
        <w:t>Шырынды алу, қызылша массасына дейін %;</w:t>
      </w:r>
    </w:p>
    <w:p w:rsidR="00FB7B7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8.</w:t>
      </w:r>
      <w:r w:rsidR="00756C96" w:rsidRPr="002E18D2">
        <w:rPr>
          <w:rFonts w:ascii="Times New Roman" w:hAnsi="Times New Roman" w:cs="Times New Roman"/>
          <w:sz w:val="28"/>
          <w:szCs w:val="28"/>
          <w:lang w:val="kk-KZ"/>
        </w:rPr>
        <w:t xml:space="preserve">  Қ</w:t>
      </w:r>
      <w:r w:rsidR="00FB7B73" w:rsidRPr="002E18D2">
        <w:rPr>
          <w:rFonts w:ascii="Times New Roman" w:hAnsi="Times New Roman" w:cs="Times New Roman"/>
          <w:sz w:val="28"/>
          <w:szCs w:val="28"/>
          <w:lang w:val="kk-KZ"/>
        </w:rPr>
        <w:t>ызылша массасын алдын ала анықтау үшін суспензияның I немесе II карбонациясын қайтару;</w:t>
      </w:r>
    </w:p>
    <w:p w:rsidR="00FB7B73" w:rsidRPr="002E18D2" w:rsidRDefault="00DB0899"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9.</w:t>
      </w:r>
      <w:r w:rsidR="00756C96" w:rsidRPr="002E18D2">
        <w:rPr>
          <w:rFonts w:ascii="Times New Roman" w:hAnsi="Times New Roman" w:cs="Times New Roman"/>
          <w:sz w:val="28"/>
          <w:szCs w:val="28"/>
          <w:lang w:val="kk-KZ"/>
        </w:rPr>
        <w:t xml:space="preserve"> Қ</w:t>
      </w:r>
      <w:r w:rsidR="00FB7B73" w:rsidRPr="002E18D2">
        <w:rPr>
          <w:rFonts w:ascii="Times New Roman" w:hAnsi="Times New Roman" w:cs="Times New Roman"/>
          <w:sz w:val="28"/>
          <w:szCs w:val="28"/>
          <w:lang w:val="kk-KZ"/>
        </w:rPr>
        <w:t>алыпты бос қалған мелассаның құрамы,%.</w:t>
      </w:r>
    </w:p>
    <w:p w:rsidR="00FB7B73" w:rsidRPr="002E18D2" w:rsidRDefault="00FB7B73"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Диффузиялық шырынның, сонымен қатар I және II қаныққан шырындардың тазалығын анықтау үшін келесі теңдеу қолданылады:</w:t>
      </w:r>
      <w:r w:rsidR="00DB0899" w:rsidRPr="002E18D2">
        <w:rPr>
          <w:rFonts w:ascii="Times New Roman" w:hAnsi="Times New Roman" w:cs="Times New Roman"/>
          <w:sz w:val="28"/>
          <w:szCs w:val="28"/>
          <w:lang w:val="kk-KZ"/>
        </w:rPr>
        <w:tab/>
      </w:r>
    </w:p>
    <w:p w:rsidR="00756C96" w:rsidRPr="002E18D2" w:rsidRDefault="00756C96" w:rsidP="0046540C">
      <w:pPr>
        <w:tabs>
          <w:tab w:val="left" w:pos="142"/>
          <w:tab w:val="left" w:pos="1590"/>
        </w:tabs>
        <w:ind w:firstLine="709"/>
        <w:rPr>
          <w:rFonts w:ascii="Times New Roman" w:hAnsi="Times New Roman" w:cs="Times New Roman"/>
          <w:sz w:val="28"/>
          <w:szCs w:val="28"/>
          <w:lang w:val="kk-KZ"/>
        </w:rPr>
      </w:pPr>
    </w:p>
    <w:p w:rsidR="00A916A2" w:rsidRPr="002E18D2" w:rsidRDefault="00756C96" w:rsidP="0046540C">
      <w:pPr>
        <w:tabs>
          <w:tab w:val="left" w:pos="142"/>
          <w:tab w:val="left" w:pos="1590"/>
        </w:tabs>
        <w:ind w:firstLine="709"/>
        <w:jc w:val="center"/>
        <w:rPr>
          <w:rFonts w:ascii="Times New Roman" w:hAnsi="Times New Roman" w:cs="Times New Roman"/>
          <w:sz w:val="28"/>
          <w:szCs w:val="28"/>
          <w:lang w:val="kk-KZ"/>
        </w:rPr>
      </w:pPr>
      <w:r w:rsidRPr="002E18D2">
        <w:rPr>
          <w:rFonts w:ascii="Times New Roman" w:hAnsi="Times New Roman" w:cs="Times New Roman"/>
          <w:sz w:val="28"/>
          <w:szCs w:val="28"/>
          <w:lang w:val="kk-KZ"/>
        </w:rPr>
        <w:t>Т</w:t>
      </w:r>
      <w:r w:rsidR="00FB7B73" w:rsidRPr="002E18D2">
        <w:rPr>
          <w:rFonts w:ascii="Times New Roman" w:hAnsi="Times New Roman" w:cs="Times New Roman"/>
          <w:sz w:val="28"/>
          <w:szCs w:val="28"/>
          <w:lang w:val="kk-KZ"/>
        </w:rPr>
        <w:t>=(10</w:t>
      </w:r>
      <w:r w:rsidR="00FB7B73" w:rsidRPr="002E18D2">
        <w:rPr>
          <w:rFonts w:ascii="Times New Roman" w:hAnsi="Times New Roman" w:cs="Times New Roman"/>
          <w:sz w:val="28"/>
          <w:szCs w:val="28"/>
          <w:vertAlign w:val="superscript"/>
          <w:lang w:val="kk-KZ"/>
        </w:rPr>
        <w:t>4</w:t>
      </w:r>
      <w:r w:rsidR="00FB7B73" w:rsidRPr="002E18D2">
        <w:rPr>
          <w:rFonts w:ascii="Times New Roman" w:hAnsi="Times New Roman" w:cs="Times New Roman"/>
          <w:sz w:val="28"/>
          <w:szCs w:val="28"/>
          <w:lang w:val="kk-KZ"/>
        </w:rPr>
        <w:t xml:space="preserve"> х Ч</w:t>
      </w:r>
      <w:r w:rsidR="00FB7B73" w:rsidRPr="002E18D2">
        <w:rPr>
          <w:rFonts w:ascii="Times New Roman" w:hAnsi="Times New Roman" w:cs="Times New Roman"/>
          <w:sz w:val="28"/>
          <w:szCs w:val="28"/>
          <w:vertAlign w:val="subscript"/>
          <w:lang w:val="kk-KZ"/>
        </w:rPr>
        <w:t>1</w:t>
      </w:r>
      <w:r w:rsidR="00FB7B73" w:rsidRPr="002E18D2">
        <w:rPr>
          <w:rFonts w:ascii="Times New Roman" w:hAnsi="Times New Roman" w:cs="Times New Roman"/>
          <w:sz w:val="28"/>
          <w:szCs w:val="28"/>
          <w:lang w:val="kk-KZ"/>
        </w:rPr>
        <w:t>) / (10</w:t>
      </w:r>
      <w:r w:rsidR="00FB7B73" w:rsidRPr="002E18D2">
        <w:rPr>
          <w:rFonts w:ascii="Times New Roman" w:hAnsi="Times New Roman" w:cs="Times New Roman"/>
          <w:sz w:val="28"/>
          <w:szCs w:val="28"/>
          <w:vertAlign w:val="superscript"/>
          <w:lang w:val="kk-KZ"/>
        </w:rPr>
        <w:t>4</w:t>
      </w:r>
      <w:r w:rsidR="00FB7B73" w:rsidRPr="002E18D2">
        <w:rPr>
          <w:rFonts w:ascii="Times New Roman" w:hAnsi="Times New Roman" w:cs="Times New Roman"/>
          <w:sz w:val="28"/>
          <w:szCs w:val="28"/>
          <w:lang w:val="kk-KZ"/>
        </w:rPr>
        <w:t xml:space="preserve"> * 100 Е +  Ч</w:t>
      </w:r>
      <w:r w:rsidR="00FB7B73" w:rsidRPr="002E18D2">
        <w:rPr>
          <w:rFonts w:ascii="Times New Roman" w:hAnsi="Times New Roman" w:cs="Times New Roman"/>
          <w:sz w:val="28"/>
          <w:szCs w:val="28"/>
          <w:vertAlign w:val="subscript"/>
          <w:lang w:val="kk-KZ"/>
        </w:rPr>
        <w:t>1</w:t>
      </w:r>
      <w:r w:rsidR="00FB7B73" w:rsidRPr="002E18D2">
        <w:rPr>
          <w:rFonts w:ascii="Times New Roman" w:hAnsi="Times New Roman" w:cs="Times New Roman"/>
          <w:sz w:val="28"/>
          <w:szCs w:val="28"/>
          <w:lang w:val="kk-KZ"/>
        </w:rPr>
        <w:t xml:space="preserve"> х Е),</w:t>
      </w:r>
    </w:p>
    <w:p w:rsidR="00756C96" w:rsidRPr="002E18D2" w:rsidRDefault="00756C96" w:rsidP="0046540C">
      <w:pPr>
        <w:tabs>
          <w:tab w:val="left" w:pos="142"/>
          <w:tab w:val="left" w:pos="1590"/>
        </w:tabs>
        <w:ind w:firstLine="709"/>
        <w:jc w:val="center"/>
        <w:rPr>
          <w:rFonts w:ascii="Times New Roman" w:hAnsi="Times New Roman" w:cs="Times New Roman"/>
          <w:sz w:val="28"/>
          <w:szCs w:val="28"/>
          <w:lang w:val="kk-KZ"/>
        </w:rPr>
      </w:pPr>
    </w:p>
    <w:p w:rsidR="00ED1F3C" w:rsidRPr="002E18D2" w:rsidRDefault="00756C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eastAsiaTheme="minorEastAsia" w:hAnsi="Times New Roman" w:cs="Times New Roman"/>
          <w:sz w:val="28"/>
          <w:szCs w:val="28"/>
          <w:lang w:val="kk-KZ"/>
        </w:rPr>
        <w:t>мұндағы:</w:t>
      </w:r>
      <w:r w:rsidR="00ED1F3C" w:rsidRPr="002E18D2">
        <w:rPr>
          <w:rFonts w:ascii="Times New Roman" w:hAnsi="Times New Roman" w:cs="Times New Roman"/>
          <w:sz w:val="28"/>
          <w:szCs w:val="28"/>
          <w:lang w:val="kk-KZ"/>
        </w:rPr>
        <w:t xml:space="preserve"> </w:t>
      </w:r>
      <w:r w:rsidRPr="002E18D2">
        <w:rPr>
          <w:rFonts w:ascii="Times New Roman" w:hAnsi="Times New Roman" w:cs="Times New Roman"/>
          <w:sz w:val="28"/>
          <w:szCs w:val="28"/>
          <w:lang w:val="kk-KZ"/>
        </w:rPr>
        <w:t>Т</w:t>
      </w:r>
      <w:r w:rsidR="00ED1F3C" w:rsidRPr="002E18D2">
        <w:rPr>
          <w:rFonts w:ascii="Times New Roman" w:hAnsi="Times New Roman" w:cs="Times New Roman"/>
          <w:sz w:val="28"/>
          <w:szCs w:val="28"/>
          <w:lang w:val="kk-KZ"/>
        </w:rPr>
        <w:t xml:space="preserve"> және </w:t>
      </w:r>
      <w:r w:rsidRPr="002E18D2">
        <w:rPr>
          <w:rFonts w:ascii="Times New Roman" w:hAnsi="Times New Roman" w:cs="Times New Roman"/>
          <w:sz w:val="28"/>
          <w:szCs w:val="28"/>
          <w:lang w:val="kk-KZ"/>
        </w:rPr>
        <w:t>Т</w:t>
      </w:r>
      <w:r w:rsidR="00ED1F3C" w:rsidRPr="002E18D2">
        <w:rPr>
          <w:rFonts w:ascii="Times New Roman" w:hAnsi="Times New Roman" w:cs="Times New Roman"/>
          <w:sz w:val="28"/>
          <w:szCs w:val="28"/>
          <w:vertAlign w:val="subscript"/>
          <w:lang w:val="kk-KZ"/>
        </w:rPr>
        <w:t>1</w:t>
      </w:r>
      <w:r w:rsidR="00ED1F3C" w:rsidRPr="002E18D2">
        <w:rPr>
          <w:rFonts w:ascii="Times New Roman" w:hAnsi="Times New Roman" w:cs="Times New Roman"/>
          <w:sz w:val="28"/>
          <w:szCs w:val="28"/>
          <w:lang w:val="kk-KZ"/>
        </w:rPr>
        <w:t xml:space="preserve"> - тиісінше тазартылған және тазартуға берілген шырынның тазалығы,%;</w:t>
      </w:r>
    </w:p>
    <w:p w:rsidR="00756C96" w:rsidRPr="002E18D2" w:rsidRDefault="00ED1F3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Е - шырынды тазалау әсері,</w:t>
      </w:r>
      <w:r w:rsidR="00756C96" w:rsidRPr="002E18D2">
        <w:rPr>
          <w:rFonts w:ascii="Times New Roman" w:hAnsi="Times New Roman" w:cs="Times New Roman"/>
          <w:sz w:val="28"/>
          <w:szCs w:val="28"/>
          <w:lang w:val="kk-KZ"/>
        </w:rPr>
        <w:t xml:space="preserve"> </w:t>
      </w:r>
      <w:r w:rsidRPr="002E18D2">
        <w:rPr>
          <w:rFonts w:ascii="Times New Roman" w:hAnsi="Times New Roman" w:cs="Times New Roman"/>
          <w:sz w:val="28"/>
          <w:szCs w:val="28"/>
          <w:lang w:val="kk-KZ"/>
        </w:rPr>
        <w:t>%</w:t>
      </w:r>
      <w:r w:rsidR="00756C96" w:rsidRPr="002E18D2">
        <w:rPr>
          <w:rFonts w:ascii="Times New Roman" w:hAnsi="Times New Roman" w:cs="Times New Roman"/>
          <w:sz w:val="28"/>
          <w:szCs w:val="28"/>
          <w:lang w:val="kk-KZ"/>
        </w:rPr>
        <w:t>;</w:t>
      </w:r>
    </w:p>
    <w:p w:rsidR="00ED1F3C" w:rsidRPr="002E18D2" w:rsidRDefault="00ED1F3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диффузиялық шырынды алдын ала дефекация, дефекацияға және I қанықтыруға өңдегеннен кейін Е=25-30%, ал II қанықтырудан кейін – 3-5%.</w:t>
      </w:r>
    </w:p>
    <w:p w:rsidR="00A32366" w:rsidRPr="002E18D2" w:rsidRDefault="00A3236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I және II сатурациядағы қаныққан газ шығынын анықтау кезінде келесі теңдеуді қолдануға болады:</w:t>
      </w:r>
    </w:p>
    <w:p w:rsidR="00A32366" w:rsidRPr="002E18D2" w:rsidRDefault="00F67A88"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w:t>
      </w:r>
    </w:p>
    <w:p w:rsidR="00756C96" w:rsidRPr="002E18D2" w:rsidRDefault="00F67A88" w:rsidP="0046540C">
      <w:pPr>
        <w:tabs>
          <w:tab w:val="left" w:pos="142"/>
          <w:tab w:val="left" w:pos="1590"/>
        </w:tabs>
        <w:ind w:firstLine="709"/>
        <w:jc w:val="center"/>
        <w:rPr>
          <w:rFonts w:ascii="Times New Roman" w:eastAsiaTheme="minorEastAsia" w:hAnsi="Times New Roman" w:cs="Times New Roman"/>
          <w:sz w:val="44"/>
          <w:szCs w:val="28"/>
          <w:lang w:val="kk-KZ"/>
        </w:rPr>
      </w:pPr>
      <w:r w:rsidRPr="002E18D2">
        <w:rPr>
          <w:rFonts w:ascii="Times New Roman" w:hAnsi="Times New Roman" w:cs="Times New Roman"/>
          <w:sz w:val="44"/>
          <w:szCs w:val="28"/>
          <w:lang w:val="kk-KZ"/>
        </w:rPr>
        <w:t>Q</w:t>
      </w:r>
      <w:r w:rsidRPr="002E18D2">
        <w:rPr>
          <w:rFonts w:ascii="Times New Roman" w:hAnsi="Times New Roman" w:cs="Times New Roman"/>
          <w:sz w:val="28"/>
          <w:szCs w:val="28"/>
          <w:lang w:val="kk-KZ"/>
        </w:rPr>
        <w:t>=</w:t>
      </w:r>
      <m:oMath>
        <m:f>
          <m:fPr>
            <m:ctrlPr>
              <w:rPr>
                <w:rFonts w:ascii="Cambria Math" w:hAnsi="Cambria Math" w:cs="Times New Roman"/>
                <w:sz w:val="44"/>
                <w:szCs w:val="28"/>
                <w:lang w:val="en-US"/>
              </w:rPr>
            </m:ctrlPr>
          </m:fPr>
          <m:num>
            <m:sSup>
              <m:sSupPr>
                <m:ctrlPr>
                  <w:rPr>
                    <w:rFonts w:ascii="Cambria Math" w:hAnsi="Cambria Math" w:cs="Times New Roman"/>
                    <w:sz w:val="44"/>
                    <w:szCs w:val="28"/>
                    <w:lang w:val="en-US"/>
                  </w:rPr>
                </m:ctrlPr>
              </m:sSupPr>
              <m:e>
                <m:r>
                  <m:rPr>
                    <m:sty m:val="p"/>
                  </m:rPr>
                  <w:rPr>
                    <w:rFonts w:ascii="Cambria Math" w:hAnsi="Cambria Math" w:cs="Times New Roman"/>
                    <w:sz w:val="44"/>
                    <w:szCs w:val="28"/>
                    <w:lang w:val="kk-KZ"/>
                  </w:rPr>
                  <m:t>10</m:t>
                </m:r>
              </m:e>
              <m:sup>
                <m:r>
                  <m:rPr>
                    <m:sty m:val="p"/>
                  </m:rPr>
                  <w:rPr>
                    <w:rFonts w:ascii="Cambria Math" w:hAnsi="Cambria Math" w:cs="Times New Roman"/>
                    <w:sz w:val="44"/>
                    <w:szCs w:val="28"/>
                    <w:lang w:val="kk-KZ"/>
                  </w:rPr>
                  <m:t>4</m:t>
                </m:r>
              </m:sup>
            </m:sSup>
            <m:r>
              <m:rPr>
                <m:sty m:val="p"/>
              </m:rPr>
              <w:rPr>
                <w:rFonts w:ascii="Cambria Math" w:hAnsi="Cambria Math" w:cs="Times New Roman"/>
                <w:sz w:val="44"/>
                <w:szCs w:val="28"/>
                <w:lang w:val="kk-KZ"/>
              </w:rPr>
              <m:t xml:space="preserve"> x </m:t>
            </m:r>
            <m:sSup>
              <m:sSupPr>
                <m:ctrlPr>
                  <w:rPr>
                    <w:rFonts w:ascii="Cambria Math" w:hAnsi="Cambria Math" w:cs="Times New Roman"/>
                    <w:sz w:val="44"/>
                    <w:szCs w:val="28"/>
                    <w:lang w:val="en-US"/>
                  </w:rPr>
                </m:ctrlPr>
              </m:sSupPr>
              <m:e>
                <m:r>
                  <m:rPr>
                    <m:sty m:val="p"/>
                  </m:rPr>
                  <w:rPr>
                    <w:rFonts w:ascii="Cambria Math" w:hAnsi="Cambria Math" w:cs="Times New Roman"/>
                    <w:sz w:val="44"/>
                    <w:szCs w:val="28"/>
                    <w:lang w:val="kk-KZ"/>
                  </w:rPr>
                  <m:t>Q</m:t>
                </m:r>
              </m:e>
              <m:sup>
                <m:r>
                  <m:rPr>
                    <m:sty m:val="p"/>
                  </m:rPr>
                  <w:rPr>
                    <w:rFonts w:ascii="Cambria Math" w:hAnsi="Cambria Math" w:cs="Times New Roman"/>
                    <w:sz w:val="44"/>
                    <w:szCs w:val="28"/>
                    <w:lang w:val="kk-KZ"/>
                  </w:rPr>
                  <m:t>I</m:t>
                </m:r>
              </m:sup>
            </m:sSup>
            <m:r>
              <m:rPr>
                <m:sty m:val="p"/>
              </m:rPr>
              <w:rPr>
                <w:rFonts w:ascii="Cambria Math" w:hAnsi="Cambria Math" w:cs="Times New Roman"/>
                <w:sz w:val="44"/>
                <w:szCs w:val="28"/>
                <w:lang w:val="kk-KZ"/>
              </w:rPr>
              <m:t xml:space="preserve"> </m:t>
            </m:r>
          </m:num>
          <m:den>
            <m:r>
              <m:rPr>
                <m:sty m:val="p"/>
              </m:rPr>
              <w:rPr>
                <w:rFonts w:ascii="Cambria Math" w:hAnsi="Cambria Math" w:cs="Times New Roman"/>
                <w:sz w:val="44"/>
                <w:szCs w:val="28"/>
                <w:lang w:val="kk-KZ"/>
              </w:rPr>
              <m:t xml:space="preserve">K x </m:t>
            </m:r>
            <m:sSub>
              <m:sSubPr>
                <m:ctrlPr>
                  <w:rPr>
                    <w:rFonts w:ascii="Cambria Math" w:hAnsi="Cambria Math" w:cs="Times New Roman"/>
                    <w:sz w:val="44"/>
                    <w:szCs w:val="28"/>
                    <w:lang w:val="en-US"/>
                  </w:rPr>
                </m:ctrlPr>
              </m:sSubPr>
              <m:e>
                <m:r>
                  <m:rPr>
                    <m:sty m:val="p"/>
                  </m:rPr>
                  <w:rPr>
                    <w:rFonts w:ascii="Cambria Math" w:hAnsi="Cambria Math" w:cs="Times New Roman"/>
                    <w:sz w:val="44"/>
                    <w:szCs w:val="28"/>
                    <w:lang w:val="kk-KZ"/>
                  </w:rPr>
                  <m:t>Q</m:t>
                </m:r>
              </m:e>
              <m:sub>
                <m:r>
                  <m:rPr>
                    <m:sty m:val="p"/>
                  </m:rPr>
                  <w:rPr>
                    <w:rFonts w:ascii="Cambria Math" w:hAnsi="Cambria Math" w:cs="Times New Roman"/>
                    <w:sz w:val="44"/>
                    <w:szCs w:val="28"/>
                    <w:lang w:val="kk-KZ"/>
                  </w:rPr>
                  <m:t>I</m:t>
                </m:r>
              </m:sub>
            </m:sSub>
          </m:den>
        </m:f>
      </m:oMath>
      <w:r w:rsidRPr="002E18D2">
        <w:rPr>
          <w:rFonts w:ascii="Times New Roman" w:eastAsiaTheme="minorEastAsia" w:hAnsi="Times New Roman" w:cs="Times New Roman"/>
          <w:sz w:val="44"/>
          <w:szCs w:val="28"/>
          <w:lang w:val="kk-KZ"/>
        </w:rPr>
        <w:t>,</w:t>
      </w:r>
    </w:p>
    <w:p w:rsidR="00756C96" w:rsidRPr="002E18D2" w:rsidRDefault="00756C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eastAsiaTheme="minorEastAsia" w:hAnsi="Times New Roman" w:cs="Times New Roman"/>
          <w:sz w:val="28"/>
          <w:szCs w:val="28"/>
          <w:lang w:val="kk-KZ"/>
        </w:rPr>
        <w:lastRenderedPageBreak/>
        <w:t>м</w:t>
      </w:r>
      <w:r w:rsidR="00F67A88" w:rsidRPr="002E18D2">
        <w:rPr>
          <w:rFonts w:ascii="Times New Roman" w:eastAsiaTheme="minorEastAsia" w:hAnsi="Times New Roman" w:cs="Times New Roman"/>
          <w:sz w:val="28"/>
          <w:szCs w:val="28"/>
          <w:lang w:val="kk-KZ"/>
        </w:rPr>
        <w:t>ұнда</w:t>
      </w:r>
      <w:r w:rsidRPr="002E18D2">
        <w:rPr>
          <w:rFonts w:ascii="Times New Roman" w:eastAsiaTheme="minorEastAsia" w:hAnsi="Times New Roman" w:cs="Times New Roman"/>
          <w:sz w:val="28"/>
          <w:szCs w:val="28"/>
          <w:lang w:val="kk-KZ"/>
        </w:rPr>
        <w:t>ғы:</w:t>
      </w:r>
      <w:r w:rsidR="00F67A88" w:rsidRPr="002E18D2">
        <w:rPr>
          <w:rFonts w:ascii="Times New Roman" w:eastAsiaTheme="minorEastAsia" w:hAnsi="Times New Roman" w:cs="Times New Roman"/>
          <w:sz w:val="28"/>
          <w:szCs w:val="28"/>
          <w:lang w:val="kk-KZ"/>
        </w:rPr>
        <w:t xml:space="preserve"> </w:t>
      </w:r>
      <w:r w:rsidR="00F67A88" w:rsidRPr="002E18D2">
        <w:rPr>
          <w:rFonts w:ascii="Times New Roman" w:hAnsi="Times New Roman" w:cs="Times New Roman"/>
          <w:sz w:val="28"/>
          <w:szCs w:val="28"/>
          <w:lang w:val="kk-KZ"/>
        </w:rPr>
        <w:t xml:space="preserve">Q – сатурационды газдың шығыны, кг; </w:t>
      </w:r>
    </w:p>
    <w:p w:rsidR="00756C96" w:rsidRPr="002E18D2" w:rsidRDefault="00756C96"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w:t>
      </w:r>
      <w:r w:rsidR="00F67A88" w:rsidRPr="002E18D2">
        <w:rPr>
          <w:rFonts w:ascii="Times New Roman" w:hAnsi="Times New Roman" w:cs="Times New Roman"/>
          <w:sz w:val="28"/>
          <w:szCs w:val="28"/>
          <w:lang w:val="kk-KZ"/>
        </w:rPr>
        <w:t>Q</w:t>
      </w:r>
      <w:r w:rsidR="00F67A88" w:rsidRPr="002E18D2">
        <w:rPr>
          <w:rFonts w:ascii="Times New Roman" w:hAnsi="Times New Roman" w:cs="Times New Roman"/>
          <w:sz w:val="28"/>
          <w:szCs w:val="28"/>
          <w:vertAlign w:val="superscript"/>
          <w:lang w:val="kk-KZ"/>
        </w:rPr>
        <w:t>I</w:t>
      </w:r>
      <w:r w:rsidR="00F67A88" w:rsidRPr="002E18D2">
        <w:rPr>
          <w:rFonts w:ascii="Times New Roman" w:hAnsi="Times New Roman" w:cs="Times New Roman"/>
          <w:sz w:val="28"/>
          <w:szCs w:val="28"/>
          <w:lang w:val="kk-KZ"/>
        </w:rPr>
        <w:t xml:space="preserve"> - СаО-ны СаСО</w:t>
      </w:r>
      <w:r w:rsidR="00F67A88" w:rsidRPr="002E18D2">
        <w:rPr>
          <w:rFonts w:ascii="Times New Roman" w:hAnsi="Times New Roman" w:cs="Times New Roman"/>
          <w:sz w:val="28"/>
          <w:szCs w:val="28"/>
          <w:vertAlign w:val="subscript"/>
          <w:lang w:val="kk-KZ"/>
        </w:rPr>
        <w:t>3</w:t>
      </w:r>
      <w:r w:rsidR="00F67A88" w:rsidRPr="002E18D2">
        <w:rPr>
          <w:rFonts w:ascii="Times New Roman" w:hAnsi="Times New Roman" w:cs="Times New Roman"/>
          <w:sz w:val="28"/>
          <w:szCs w:val="28"/>
          <w:lang w:val="kk-KZ"/>
        </w:rPr>
        <w:t xml:space="preserve"> түрінде тұндыру үшін қажетті CO</w:t>
      </w:r>
      <w:r w:rsidR="00F67A88" w:rsidRPr="002E18D2">
        <w:rPr>
          <w:rFonts w:ascii="Times New Roman" w:hAnsi="Times New Roman" w:cs="Times New Roman"/>
          <w:sz w:val="28"/>
          <w:szCs w:val="28"/>
          <w:vertAlign w:val="subscript"/>
          <w:lang w:val="kk-KZ"/>
        </w:rPr>
        <w:t xml:space="preserve">2 </w:t>
      </w:r>
      <w:r w:rsidR="00F67A88" w:rsidRPr="002E18D2">
        <w:rPr>
          <w:rFonts w:ascii="Times New Roman" w:hAnsi="Times New Roman" w:cs="Times New Roman"/>
          <w:sz w:val="28"/>
          <w:szCs w:val="28"/>
          <w:lang w:val="kk-KZ"/>
        </w:rPr>
        <w:t>массасы:</w:t>
      </w:r>
      <w:r w:rsidR="00F72C80" w:rsidRPr="002E18D2">
        <w:rPr>
          <w:rFonts w:ascii="Times New Roman" w:hAnsi="Times New Roman" w:cs="Times New Roman"/>
          <w:sz w:val="28"/>
          <w:szCs w:val="28"/>
          <w:lang w:val="kk-KZ"/>
        </w:rPr>
        <w:t xml:space="preserve"> </w:t>
      </w:r>
    </w:p>
    <w:p w:rsidR="00756C96" w:rsidRPr="002E18D2" w:rsidRDefault="00756C96" w:rsidP="0046540C">
      <w:pPr>
        <w:tabs>
          <w:tab w:val="left" w:pos="142"/>
          <w:tab w:val="left" w:pos="1590"/>
        </w:tabs>
        <w:ind w:firstLine="709"/>
        <w:rPr>
          <w:rFonts w:ascii="Times New Roman" w:hAnsi="Times New Roman" w:cs="Times New Roman"/>
          <w:sz w:val="28"/>
          <w:szCs w:val="28"/>
          <w:lang w:val="kk-KZ"/>
        </w:rPr>
      </w:pPr>
    </w:p>
    <w:p w:rsidR="00756C96" w:rsidRPr="002E18D2" w:rsidRDefault="00F72C80" w:rsidP="0046540C">
      <w:pPr>
        <w:tabs>
          <w:tab w:val="left" w:pos="142"/>
          <w:tab w:val="left" w:pos="1590"/>
        </w:tabs>
        <w:ind w:firstLine="709"/>
        <w:jc w:val="center"/>
        <w:rPr>
          <w:rFonts w:ascii="Times New Roman" w:eastAsiaTheme="minorEastAsia" w:hAnsi="Times New Roman" w:cs="Times New Roman"/>
          <w:sz w:val="44"/>
          <w:szCs w:val="44"/>
          <w:lang w:val="kk-KZ"/>
        </w:rPr>
      </w:pPr>
      <w:r w:rsidRPr="002E18D2">
        <w:rPr>
          <w:rFonts w:ascii="Times New Roman" w:hAnsi="Times New Roman" w:cs="Times New Roman"/>
          <w:sz w:val="44"/>
          <w:szCs w:val="44"/>
          <w:lang w:val="kk-KZ"/>
        </w:rPr>
        <w:t>Q</w:t>
      </w:r>
      <w:r w:rsidRPr="002E18D2">
        <w:rPr>
          <w:rFonts w:ascii="Times New Roman" w:hAnsi="Times New Roman" w:cs="Times New Roman"/>
          <w:sz w:val="44"/>
          <w:szCs w:val="44"/>
          <w:vertAlign w:val="superscript"/>
          <w:lang w:val="kk-KZ"/>
        </w:rPr>
        <w:t>I</w:t>
      </w:r>
      <w:r w:rsidRPr="002E18D2">
        <w:rPr>
          <w:rFonts w:ascii="Times New Roman" w:hAnsi="Times New Roman" w:cs="Times New Roman"/>
          <w:sz w:val="28"/>
          <w:szCs w:val="28"/>
          <w:lang w:val="kk-KZ"/>
        </w:rPr>
        <w:t>=</w:t>
      </w:r>
      <m:oMath>
        <m:f>
          <m:fPr>
            <m:ctrlPr>
              <w:rPr>
                <w:rFonts w:ascii="Cambria Math" w:hAnsi="Cambria Math" w:cs="Times New Roman"/>
                <w:sz w:val="44"/>
                <w:szCs w:val="44"/>
                <w:lang w:val="kk-KZ"/>
              </w:rPr>
            </m:ctrlPr>
          </m:fPr>
          <m:num>
            <m:r>
              <m:rPr>
                <m:sty m:val="p"/>
              </m:rPr>
              <w:rPr>
                <w:rFonts w:ascii="Cambria Math" w:hAnsi="Cambria Math" w:cs="Times New Roman"/>
                <w:sz w:val="44"/>
                <w:szCs w:val="44"/>
                <w:lang w:val="kk-KZ"/>
              </w:rPr>
              <m:t>44 х А</m:t>
            </m:r>
          </m:num>
          <m:den>
            <m:r>
              <m:rPr>
                <m:sty m:val="p"/>
              </m:rPr>
              <w:rPr>
                <w:rFonts w:ascii="Cambria Math" w:hAnsi="Cambria Math" w:cs="Times New Roman"/>
                <w:sz w:val="44"/>
                <w:szCs w:val="44"/>
                <w:lang w:val="kk-KZ"/>
              </w:rPr>
              <m:t>56</m:t>
            </m:r>
          </m:den>
        </m:f>
      </m:oMath>
      <w:r w:rsidRPr="002E18D2">
        <w:rPr>
          <w:rFonts w:ascii="Times New Roman" w:eastAsiaTheme="minorEastAsia" w:hAnsi="Times New Roman" w:cs="Times New Roman"/>
          <w:sz w:val="44"/>
          <w:szCs w:val="44"/>
          <w:lang w:val="kk-KZ"/>
        </w:rPr>
        <w:t>,</w:t>
      </w:r>
    </w:p>
    <w:p w:rsidR="00756C96" w:rsidRPr="002E18D2" w:rsidRDefault="00756C96"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м</w:t>
      </w:r>
      <w:r w:rsidR="00F72C80" w:rsidRPr="002E18D2">
        <w:rPr>
          <w:rFonts w:ascii="Times New Roman" w:eastAsiaTheme="minorEastAsia" w:hAnsi="Times New Roman" w:cs="Times New Roman"/>
          <w:sz w:val="28"/>
          <w:szCs w:val="28"/>
          <w:lang w:val="kk-KZ"/>
        </w:rPr>
        <w:t>ұнда</w:t>
      </w:r>
      <w:r w:rsidRPr="002E18D2">
        <w:rPr>
          <w:rFonts w:ascii="Times New Roman" w:eastAsiaTheme="minorEastAsia" w:hAnsi="Times New Roman" w:cs="Times New Roman"/>
          <w:sz w:val="28"/>
          <w:szCs w:val="28"/>
          <w:lang w:val="kk-KZ"/>
        </w:rPr>
        <w:t>ғы:</w:t>
      </w:r>
      <w:r w:rsidR="00F72C80" w:rsidRPr="002E18D2">
        <w:rPr>
          <w:rFonts w:ascii="Times New Roman" w:eastAsiaTheme="minorEastAsia" w:hAnsi="Times New Roman" w:cs="Times New Roman"/>
          <w:sz w:val="28"/>
          <w:szCs w:val="28"/>
          <w:lang w:val="kk-KZ"/>
        </w:rPr>
        <w:t xml:space="preserve"> А - СаСО</w:t>
      </w:r>
      <w:r w:rsidR="00F72C80" w:rsidRPr="002E18D2">
        <w:rPr>
          <w:rFonts w:ascii="Times New Roman" w:eastAsiaTheme="minorEastAsia" w:hAnsi="Times New Roman" w:cs="Times New Roman"/>
          <w:sz w:val="28"/>
          <w:szCs w:val="28"/>
          <w:vertAlign w:val="subscript"/>
          <w:lang w:val="kk-KZ"/>
        </w:rPr>
        <w:t>3</w:t>
      </w:r>
      <w:r w:rsidR="00F72C80" w:rsidRPr="002E18D2">
        <w:rPr>
          <w:rFonts w:ascii="Times New Roman" w:eastAsiaTheme="minorEastAsia" w:hAnsi="Times New Roman" w:cs="Times New Roman"/>
          <w:sz w:val="28"/>
          <w:szCs w:val="28"/>
          <w:lang w:val="kk-KZ"/>
        </w:rPr>
        <w:t xml:space="preserve"> түріндегі шырыннан алынған СаО массасы, кг</w:t>
      </w:r>
      <w:r w:rsidRPr="002E18D2">
        <w:rPr>
          <w:rFonts w:ascii="Times New Roman" w:eastAsiaTheme="minorEastAsia" w:hAnsi="Times New Roman" w:cs="Times New Roman"/>
          <w:sz w:val="28"/>
          <w:szCs w:val="28"/>
          <w:lang w:val="kk-KZ"/>
        </w:rPr>
        <w:t>;</w:t>
      </w:r>
    </w:p>
    <w:p w:rsidR="00756C96" w:rsidRPr="002E18D2" w:rsidRDefault="00F72C80" w:rsidP="0046540C">
      <w:pPr>
        <w:tabs>
          <w:tab w:val="left" w:pos="142"/>
          <w:tab w:val="left" w:pos="1590"/>
        </w:tabs>
        <w:ind w:firstLine="709"/>
        <w:rPr>
          <w:rFonts w:ascii="Times New Roman" w:hAnsi="Times New Roman" w:cs="Times New Roman"/>
          <w:sz w:val="28"/>
          <w:szCs w:val="28"/>
          <w:lang w:val="kk-KZ"/>
        </w:rPr>
      </w:pPr>
      <w:r w:rsidRPr="002E18D2">
        <w:rPr>
          <w:rFonts w:ascii="Times New Roman" w:eastAsiaTheme="minorEastAsia" w:hAnsi="Times New Roman" w:cs="Times New Roman"/>
          <w:sz w:val="28"/>
          <w:szCs w:val="28"/>
          <w:lang w:val="kk-KZ"/>
        </w:rPr>
        <w:t xml:space="preserve">44 және 56 - </w:t>
      </w:r>
      <w:r w:rsidRPr="002E18D2">
        <w:rPr>
          <w:rFonts w:ascii="Times New Roman" w:hAnsi="Times New Roman" w:cs="Times New Roman"/>
          <w:sz w:val="28"/>
          <w:szCs w:val="28"/>
          <w:lang w:val="kk-KZ"/>
        </w:rPr>
        <w:t>CO</w:t>
      </w:r>
      <w:r w:rsidRPr="002E18D2">
        <w:rPr>
          <w:rFonts w:ascii="Times New Roman" w:hAnsi="Times New Roman" w:cs="Times New Roman"/>
          <w:sz w:val="28"/>
          <w:szCs w:val="28"/>
          <w:vertAlign w:val="subscript"/>
          <w:lang w:val="kk-KZ"/>
        </w:rPr>
        <w:t>2</w:t>
      </w:r>
      <w:r w:rsidRPr="002E18D2">
        <w:rPr>
          <w:rFonts w:ascii="Times New Roman" w:hAnsi="Times New Roman" w:cs="Times New Roman"/>
          <w:sz w:val="28"/>
          <w:szCs w:val="28"/>
          <w:lang w:val="kk-KZ"/>
        </w:rPr>
        <w:t xml:space="preserve"> және СаО молекулярлық массалары; </w:t>
      </w:r>
      <w:r w:rsidR="00756C96" w:rsidRPr="002E18D2">
        <w:rPr>
          <w:rFonts w:ascii="Times New Roman" w:hAnsi="Times New Roman" w:cs="Times New Roman"/>
          <w:sz w:val="28"/>
          <w:szCs w:val="28"/>
          <w:lang w:val="kk-KZ"/>
        </w:rPr>
        <w:t xml:space="preserve"> </w:t>
      </w:r>
    </w:p>
    <w:p w:rsidR="00F67A88" w:rsidRPr="002E18D2" w:rsidRDefault="00F72C8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Q</w:t>
      </w:r>
      <w:r w:rsidRPr="002E18D2">
        <w:rPr>
          <w:rFonts w:ascii="Times New Roman" w:hAnsi="Times New Roman" w:cs="Times New Roman"/>
          <w:sz w:val="28"/>
          <w:szCs w:val="28"/>
          <w:vertAlign w:val="subscript"/>
          <w:lang w:val="kk-KZ"/>
        </w:rPr>
        <w:t>I</w:t>
      </w:r>
      <w:r w:rsidRPr="002E18D2">
        <w:rPr>
          <w:rFonts w:ascii="Times New Roman" w:hAnsi="Times New Roman" w:cs="Times New Roman"/>
          <w:sz w:val="28"/>
          <w:szCs w:val="28"/>
          <w:lang w:val="kk-KZ"/>
        </w:rPr>
        <w:t xml:space="preserve"> - қаныққан газдағы СО</w:t>
      </w:r>
      <w:r w:rsidRPr="002E18D2">
        <w:rPr>
          <w:rFonts w:ascii="Times New Roman" w:hAnsi="Times New Roman" w:cs="Times New Roman"/>
          <w:sz w:val="28"/>
          <w:szCs w:val="28"/>
          <w:vertAlign w:val="subscript"/>
          <w:lang w:val="kk-KZ"/>
        </w:rPr>
        <w:t>2</w:t>
      </w:r>
      <w:r w:rsidRPr="002E18D2">
        <w:rPr>
          <w:rFonts w:ascii="Times New Roman" w:hAnsi="Times New Roman" w:cs="Times New Roman"/>
          <w:sz w:val="28"/>
          <w:szCs w:val="28"/>
          <w:lang w:val="kk-KZ"/>
        </w:rPr>
        <w:t xml:space="preserve"> массалық құрамы,%;</w:t>
      </w:r>
    </w:p>
    <w:p w:rsidR="00756C96" w:rsidRPr="002E18D2" w:rsidRDefault="00756C96" w:rsidP="0046540C">
      <w:pPr>
        <w:tabs>
          <w:tab w:val="left" w:pos="142"/>
          <w:tab w:val="left" w:pos="1590"/>
        </w:tabs>
        <w:ind w:firstLine="709"/>
      </w:pPr>
      <w:r w:rsidRPr="002E18D2">
        <w:rPr>
          <w:rFonts w:ascii="Times New Roman" w:hAnsi="Times New Roman" w:cs="Times New Roman"/>
          <w:sz w:val="28"/>
          <w:szCs w:val="28"/>
          <w:lang w:val="kk-KZ"/>
        </w:rPr>
        <w:t xml:space="preserve">         </w:t>
      </w:r>
      <w:r w:rsidR="00F72C80" w:rsidRPr="002E18D2">
        <w:rPr>
          <w:rFonts w:ascii="Times New Roman" w:hAnsi="Times New Roman" w:cs="Times New Roman"/>
          <w:sz w:val="28"/>
          <w:szCs w:val="28"/>
          <w:lang w:val="kk-KZ"/>
        </w:rPr>
        <w:t>К - сатуратордағы СО</w:t>
      </w:r>
      <w:r w:rsidR="00F72C80" w:rsidRPr="002E18D2">
        <w:rPr>
          <w:rFonts w:ascii="Times New Roman" w:hAnsi="Times New Roman" w:cs="Times New Roman"/>
          <w:sz w:val="28"/>
          <w:szCs w:val="28"/>
          <w:vertAlign w:val="subscript"/>
          <w:lang w:val="kk-KZ"/>
        </w:rPr>
        <w:t>2</w:t>
      </w:r>
      <w:r w:rsidR="00F72C80" w:rsidRPr="002E18D2">
        <w:rPr>
          <w:rFonts w:ascii="Times New Roman" w:hAnsi="Times New Roman" w:cs="Times New Roman"/>
          <w:sz w:val="28"/>
          <w:szCs w:val="28"/>
          <w:lang w:val="kk-KZ"/>
        </w:rPr>
        <w:t xml:space="preserve"> пайдалану коэффициенті,%.</w:t>
      </w:r>
      <w:r w:rsidR="00F72C80" w:rsidRPr="002E18D2">
        <w:t xml:space="preserve"> </w:t>
      </w:r>
    </w:p>
    <w:p w:rsidR="00F72C80" w:rsidRPr="002E18D2" w:rsidRDefault="00F72C8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Бұл сатуратордың түріне және шырындағы әктің құрамына байланысты. Мысалы, секциялық сатуратор үшін I сатурация K 83-85% болуы мүмкін, ал қалыптыда ол шамамен 65%. </w:t>
      </w:r>
    </w:p>
    <w:p w:rsidR="0015652C" w:rsidRPr="002E18D2" w:rsidRDefault="0015652C"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Кристалдану бөлімінің өнімдері П.М.Силин әдісі бойынша есептеледі, ол барлық қайтарымды есепке ала отырып, зауыттың белгіленген жұмыс режиміне сәйкес келеді. Бұл әдіс, басқалардан айырмашылығы, зауыттың қабылданған жұмыс жағдайларында құрғақ заттағы қанттың тұрақты мөлшері сироппен кристалдану бөліміне түсіп, оны дайын өніммен қант пен қантсыз тең мөлшерде қалдыруына негізделген. қант және меласса. Барлық қантсыз шәрбат мелассаға өтеді деп болжанады.</w:t>
      </w:r>
    </w:p>
    <w:p w:rsidR="0015652C" w:rsidRPr="002E18D2" w:rsidRDefault="000069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Сірненің тазалығын, сірнедегі қантсыз құрамын біле отырып, мелассадағы қанттың жоғалуы мына теңдеу бойынша табылады:  </w:t>
      </w:r>
    </w:p>
    <w:p w:rsidR="00C764E0" w:rsidRPr="002E18D2" w:rsidRDefault="00C764E0" w:rsidP="0046540C">
      <w:pPr>
        <w:tabs>
          <w:tab w:val="left" w:pos="142"/>
          <w:tab w:val="left" w:pos="1590"/>
        </w:tabs>
        <w:ind w:firstLine="709"/>
        <w:rPr>
          <w:rFonts w:ascii="Times New Roman" w:hAnsi="Times New Roman" w:cs="Times New Roman"/>
          <w:sz w:val="28"/>
          <w:szCs w:val="28"/>
          <w:lang w:val="kk-KZ"/>
        </w:rPr>
      </w:pPr>
    </w:p>
    <w:p w:rsidR="00006930" w:rsidRPr="002E18D2" w:rsidRDefault="00006930" w:rsidP="0046540C">
      <w:pPr>
        <w:tabs>
          <w:tab w:val="left" w:pos="142"/>
          <w:tab w:val="left" w:pos="1590"/>
        </w:tabs>
        <w:ind w:firstLine="709"/>
        <w:jc w:val="center"/>
        <w:rPr>
          <w:rFonts w:ascii="Times New Roman" w:hAnsi="Times New Roman" w:cs="Times New Roman"/>
          <w:sz w:val="36"/>
          <w:szCs w:val="28"/>
          <w:lang w:val="kk-KZ"/>
        </w:rPr>
      </w:pPr>
      <w:r w:rsidRPr="002E18D2">
        <w:rPr>
          <w:rFonts w:ascii="Times New Roman" w:hAnsi="Times New Roman" w:cs="Times New Roman"/>
          <w:sz w:val="36"/>
          <w:szCs w:val="28"/>
          <w:lang w:val="kk-KZ"/>
        </w:rPr>
        <w:t>сах</w:t>
      </w:r>
      <w:r w:rsidRPr="002E18D2">
        <w:rPr>
          <w:rFonts w:ascii="Times New Roman" w:hAnsi="Times New Roman" w:cs="Times New Roman"/>
          <w:sz w:val="36"/>
          <w:szCs w:val="28"/>
          <w:vertAlign w:val="subscript"/>
          <w:lang w:val="kk-KZ"/>
        </w:rPr>
        <w:t>м</w:t>
      </w:r>
      <w:r w:rsidRPr="002E18D2">
        <w:rPr>
          <w:rFonts w:ascii="Times New Roman" w:hAnsi="Times New Roman" w:cs="Times New Roman"/>
          <w:sz w:val="36"/>
          <w:szCs w:val="28"/>
          <w:lang w:val="kk-KZ"/>
        </w:rPr>
        <w:t>=</w:t>
      </w:r>
      <w:r w:rsidR="00C764E0" w:rsidRPr="002E18D2">
        <w:rPr>
          <w:rFonts w:ascii="Times New Roman" w:hAnsi="Times New Roman" w:cs="Times New Roman"/>
          <w:sz w:val="36"/>
          <w:szCs w:val="28"/>
          <w:lang w:val="kk-KZ"/>
        </w:rPr>
        <w:t>қ.емес</w:t>
      </w:r>
      <w:r w:rsidRPr="002E18D2">
        <w:rPr>
          <w:rFonts w:ascii="Times New Roman" w:hAnsi="Times New Roman" w:cs="Times New Roman"/>
          <w:sz w:val="36"/>
          <w:szCs w:val="28"/>
          <w:vertAlign w:val="subscript"/>
          <w:lang w:val="kk-KZ"/>
        </w:rPr>
        <w:t>м</w:t>
      </w:r>
      <w:r w:rsidRPr="002E18D2">
        <w:rPr>
          <w:rFonts w:ascii="Times New Roman" w:hAnsi="Times New Roman" w:cs="Times New Roman"/>
          <w:sz w:val="36"/>
          <w:szCs w:val="28"/>
          <w:lang w:val="kk-KZ"/>
        </w:rPr>
        <w:t xml:space="preserve"> х Ч</w:t>
      </w:r>
      <w:r w:rsidRPr="002E18D2">
        <w:rPr>
          <w:rFonts w:ascii="Times New Roman" w:hAnsi="Times New Roman" w:cs="Times New Roman"/>
          <w:sz w:val="36"/>
          <w:szCs w:val="28"/>
          <w:vertAlign w:val="subscript"/>
          <w:lang w:val="kk-KZ"/>
        </w:rPr>
        <w:t>м</w:t>
      </w:r>
      <w:r w:rsidRPr="002E18D2">
        <w:rPr>
          <w:rFonts w:ascii="Times New Roman" w:hAnsi="Times New Roman" w:cs="Times New Roman"/>
          <w:sz w:val="36"/>
          <w:szCs w:val="28"/>
          <w:lang w:val="kk-KZ"/>
        </w:rPr>
        <w:t>/(100-Ч</w:t>
      </w:r>
      <w:r w:rsidRPr="002E18D2">
        <w:rPr>
          <w:rFonts w:ascii="Times New Roman" w:hAnsi="Times New Roman" w:cs="Times New Roman"/>
          <w:sz w:val="36"/>
          <w:szCs w:val="28"/>
          <w:vertAlign w:val="subscript"/>
          <w:lang w:val="kk-KZ"/>
        </w:rPr>
        <w:t>м</w:t>
      </w:r>
      <w:r w:rsidRPr="002E18D2">
        <w:rPr>
          <w:rFonts w:ascii="Times New Roman" w:hAnsi="Times New Roman" w:cs="Times New Roman"/>
          <w:sz w:val="36"/>
          <w:szCs w:val="28"/>
          <w:lang w:val="kk-KZ"/>
        </w:rPr>
        <w:t>),</w:t>
      </w:r>
    </w:p>
    <w:p w:rsidR="00C764E0" w:rsidRPr="002E18D2" w:rsidRDefault="00C764E0" w:rsidP="0046540C">
      <w:pPr>
        <w:tabs>
          <w:tab w:val="left" w:pos="142"/>
          <w:tab w:val="left" w:pos="1590"/>
        </w:tabs>
        <w:ind w:firstLine="709"/>
        <w:jc w:val="center"/>
        <w:rPr>
          <w:rFonts w:ascii="Times New Roman" w:hAnsi="Times New Roman" w:cs="Times New Roman"/>
          <w:sz w:val="28"/>
          <w:szCs w:val="28"/>
          <w:lang w:val="kk-KZ"/>
        </w:rPr>
      </w:pPr>
    </w:p>
    <w:p w:rsidR="00006930" w:rsidRPr="002E18D2" w:rsidRDefault="00C764E0" w:rsidP="0046540C">
      <w:pPr>
        <w:tabs>
          <w:tab w:val="left" w:pos="142"/>
          <w:tab w:val="left" w:pos="1590"/>
        </w:tabs>
        <w:ind w:firstLine="709"/>
        <w:rPr>
          <w:rFonts w:ascii="Times New Roman"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00006930" w:rsidRPr="002E18D2">
        <w:rPr>
          <w:rFonts w:ascii="Times New Roman" w:hAnsi="Times New Roman" w:cs="Times New Roman"/>
          <w:sz w:val="28"/>
          <w:szCs w:val="28"/>
          <w:lang w:val="kk-KZ"/>
        </w:rPr>
        <w:t xml:space="preserve"> сах</w:t>
      </w:r>
      <w:r w:rsidR="00006930" w:rsidRPr="002E18D2">
        <w:rPr>
          <w:rFonts w:ascii="Times New Roman" w:hAnsi="Times New Roman" w:cs="Times New Roman"/>
          <w:sz w:val="28"/>
          <w:szCs w:val="28"/>
          <w:vertAlign w:val="subscript"/>
          <w:lang w:val="kk-KZ"/>
        </w:rPr>
        <w:t>м</w:t>
      </w:r>
      <w:r w:rsidR="00006930" w:rsidRPr="002E18D2">
        <w:rPr>
          <w:rFonts w:ascii="Times New Roman" w:hAnsi="Times New Roman" w:cs="Times New Roman"/>
          <w:sz w:val="28"/>
          <w:szCs w:val="28"/>
          <w:lang w:val="kk-KZ"/>
        </w:rPr>
        <w:t>=мелассадағы қанттың жоғалуы,кг;</w:t>
      </w:r>
    </w:p>
    <w:p w:rsidR="00006930" w:rsidRPr="002E18D2" w:rsidRDefault="000069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w:t>
      </w:r>
      <w:r w:rsidR="00C764E0" w:rsidRPr="002E18D2">
        <w:rPr>
          <w:rFonts w:ascii="Times New Roman" w:hAnsi="Times New Roman" w:cs="Times New Roman"/>
          <w:sz w:val="28"/>
          <w:szCs w:val="28"/>
          <w:lang w:val="kk-KZ"/>
        </w:rPr>
        <w:t>қ.емес</w:t>
      </w:r>
      <w:r w:rsidR="00C764E0" w:rsidRPr="002E18D2">
        <w:rPr>
          <w:rFonts w:ascii="Times New Roman" w:hAnsi="Times New Roman" w:cs="Times New Roman"/>
          <w:sz w:val="28"/>
          <w:szCs w:val="28"/>
          <w:vertAlign w:val="subscript"/>
          <w:lang w:val="kk-KZ"/>
        </w:rPr>
        <w:t>м</w:t>
      </w:r>
      <w:r w:rsidR="00C764E0" w:rsidRPr="002E18D2">
        <w:rPr>
          <w:rFonts w:ascii="Times New Roman" w:hAnsi="Times New Roman" w:cs="Times New Roman"/>
          <w:sz w:val="28"/>
          <w:szCs w:val="28"/>
          <w:lang w:val="kk-KZ"/>
        </w:rPr>
        <w:t xml:space="preserve"> - </w:t>
      </w:r>
      <w:r w:rsidRPr="002E18D2">
        <w:rPr>
          <w:rFonts w:ascii="Times New Roman" w:hAnsi="Times New Roman" w:cs="Times New Roman"/>
          <w:sz w:val="28"/>
          <w:szCs w:val="28"/>
          <w:lang w:val="kk-KZ"/>
        </w:rPr>
        <w:t>қантсыз меласса,</w:t>
      </w:r>
      <w:r w:rsidR="00C764E0" w:rsidRPr="002E18D2">
        <w:rPr>
          <w:rFonts w:ascii="Times New Roman" w:hAnsi="Times New Roman" w:cs="Times New Roman"/>
          <w:sz w:val="28"/>
          <w:szCs w:val="28"/>
          <w:lang w:val="kk-KZ"/>
        </w:rPr>
        <w:t xml:space="preserve"> </w:t>
      </w:r>
      <w:r w:rsidRPr="002E18D2">
        <w:rPr>
          <w:rFonts w:ascii="Times New Roman" w:hAnsi="Times New Roman" w:cs="Times New Roman"/>
          <w:sz w:val="28"/>
          <w:szCs w:val="28"/>
          <w:lang w:val="kk-KZ"/>
        </w:rPr>
        <w:t>кг;</w:t>
      </w:r>
    </w:p>
    <w:p w:rsidR="00006930" w:rsidRPr="002E18D2" w:rsidRDefault="000069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w:t>
      </w:r>
      <w:r w:rsidR="00756C96" w:rsidRPr="002E18D2">
        <w:rPr>
          <w:rFonts w:ascii="Times New Roman" w:hAnsi="Times New Roman" w:cs="Times New Roman"/>
          <w:sz w:val="28"/>
          <w:szCs w:val="28"/>
          <w:lang w:val="kk-KZ"/>
        </w:rPr>
        <w:t>Т</w:t>
      </w:r>
      <w:r w:rsidRPr="002E18D2">
        <w:rPr>
          <w:rFonts w:ascii="Times New Roman" w:hAnsi="Times New Roman" w:cs="Times New Roman"/>
          <w:sz w:val="28"/>
          <w:szCs w:val="28"/>
          <w:vertAlign w:val="subscript"/>
          <w:lang w:val="kk-KZ"/>
        </w:rPr>
        <w:t>м</w:t>
      </w:r>
      <w:r w:rsidRPr="002E18D2">
        <w:rPr>
          <w:rFonts w:ascii="Times New Roman" w:hAnsi="Times New Roman" w:cs="Times New Roman"/>
          <w:sz w:val="28"/>
          <w:szCs w:val="28"/>
          <w:lang w:val="kk-KZ"/>
        </w:rPr>
        <w:t>=меласса тазалығы,%;</w:t>
      </w:r>
    </w:p>
    <w:p w:rsidR="00006930" w:rsidRPr="002E18D2" w:rsidRDefault="00006930"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w:t>
      </w:r>
      <w:r w:rsidR="00756C96" w:rsidRPr="002E18D2">
        <w:rPr>
          <w:rFonts w:ascii="Times New Roman" w:hAnsi="Times New Roman" w:cs="Times New Roman"/>
          <w:sz w:val="28"/>
          <w:szCs w:val="28"/>
          <w:lang w:val="kk-KZ"/>
        </w:rPr>
        <w:t>Т</w:t>
      </w:r>
      <w:r w:rsidRPr="002E18D2">
        <w:rPr>
          <w:rFonts w:ascii="Times New Roman" w:hAnsi="Times New Roman" w:cs="Times New Roman"/>
          <w:sz w:val="28"/>
          <w:szCs w:val="28"/>
          <w:vertAlign w:val="subscript"/>
          <w:lang w:val="kk-KZ"/>
        </w:rPr>
        <w:t>м</w:t>
      </w:r>
      <w:r w:rsidRPr="002E18D2">
        <w:rPr>
          <w:rFonts w:ascii="Times New Roman" w:hAnsi="Times New Roman" w:cs="Times New Roman"/>
          <w:sz w:val="28"/>
          <w:szCs w:val="28"/>
          <w:lang w:val="kk-KZ"/>
        </w:rPr>
        <w:t>/(100-</w:t>
      </w:r>
      <w:r w:rsidR="00756C96" w:rsidRPr="002E18D2">
        <w:rPr>
          <w:rFonts w:ascii="Times New Roman" w:hAnsi="Times New Roman" w:cs="Times New Roman"/>
          <w:sz w:val="28"/>
          <w:szCs w:val="28"/>
          <w:lang w:val="kk-KZ"/>
        </w:rPr>
        <w:t>Т</w:t>
      </w:r>
      <w:r w:rsidRPr="002E18D2">
        <w:rPr>
          <w:rFonts w:ascii="Times New Roman" w:hAnsi="Times New Roman" w:cs="Times New Roman"/>
          <w:sz w:val="28"/>
          <w:szCs w:val="28"/>
          <w:vertAlign w:val="subscript"/>
          <w:lang w:val="kk-KZ"/>
        </w:rPr>
        <w:t>м</w:t>
      </w:r>
      <w:r w:rsidRPr="002E18D2">
        <w:rPr>
          <w:rFonts w:ascii="Times New Roman" w:hAnsi="Times New Roman" w:cs="Times New Roman"/>
          <w:sz w:val="28"/>
          <w:szCs w:val="28"/>
          <w:lang w:val="kk-KZ"/>
        </w:rPr>
        <w:t>) – мелассалық коэффициент, 1 кг қантсыздан мелассаға қанша қант өтетінін көрсетеді.</w:t>
      </w:r>
    </w:p>
    <w:p w:rsidR="00006930" w:rsidRPr="002E18D2" w:rsidRDefault="00A15E2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Мелассадағы қанттың жоғалуын анықтап, оның құрамын анықтап, олар кристалдану бөліміндегі барлық басқа өнімдерді, соның ішінде түйіршіктелген қантты есептеуге көшеді.</w:t>
      </w:r>
    </w:p>
    <w:p w:rsidR="00A15E24" w:rsidRPr="002E18D2" w:rsidRDefault="00A15E2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Утфельді I және II кристалдануды есептеу екі кезеңде жүргізіледі. Оның біріншісі кезінде массаның құрамын анықтау үшін алдын ала есептеу жүргізіледі, ал екіншісінде 100 кг қызылшаға шаққандағы масса өнімдерінің мөлшері анықталады.</w:t>
      </w:r>
    </w:p>
    <w:p w:rsidR="00A15E24" w:rsidRPr="002E18D2" w:rsidRDefault="00A15E24" w:rsidP="0046540C">
      <w:pPr>
        <w:tabs>
          <w:tab w:val="left" w:pos="142"/>
          <w:tab w:val="left" w:pos="1590"/>
        </w:tabs>
        <w:ind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Кез келген утфель қант кристалдары мен кристаларалық ерітіндіден тұратындықтан, оның құрамы қант пен құрғақ заттың баланстық теңдеулерінен анықталады: </w:t>
      </w:r>
    </w:p>
    <w:p w:rsidR="00A15E24" w:rsidRPr="002E18D2" w:rsidRDefault="00A15E24" w:rsidP="0046540C">
      <w:pPr>
        <w:tabs>
          <w:tab w:val="left" w:pos="142"/>
          <w:tab w:val="left" w:pos="1590"/>
        </w:tabs>
        <w:ind w:firstLine="709"/>
        <w:rPr>
          <w:rFonts w:ascii="Times New Roman" w:hAnsi="Times New Roman" w:cs="Times New Roman"/>
          <w:sz w:val="44"/>
          <w:szCs w:val="44"/>
          <w:lang w:val="kk-KZ"/>
        </w:rPr>
      </w:pPr>
    </w:p>
    <w:p w:rsidR="00A15E24" w:rsidRPr="002E18D2" w:rsidRDefault="003A1BFC" w:rsidP="0046540C">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hAnsi="Times New Roman" w:cs="Times New Roman"/>
          <w:sz w:val="36"/>
          <w:szCs w:val="44"/>
          <w:lang w:val="kk-KZ"/>
        </w:rPr>
        <w:lastRenderedPageBreak/>
        <w:t>ҚЗ</w:t>
      </w:r>
      <w:r w:rsidR="00A15E24" w:rsidRPr="002E18D2">
        <w:rPr>
          <w:rFonts w:ascii="Times New Roman" w:hAnsi="Times New Roman" w:cs="Times New Roman"/>
          <w:sz w:val="36"/>
          <w:szCs w:val="44"/>
          <w:vertAlign w:val="subscript"/>
          <w:lang w:val="kk-KZ"/>
        </w:rPr>
        <w:t>у</w:t>
      </w:r>
      <w:r w:rsidR="00A15E24" w:rsidRPr="002E18D2">
        <w:rPr>
          <w:rFonts w:ascii="Times New Roman" w:hAnsi="Times New Roman" w:cs="Times New Roman"/>
          <w:sz w:val="36"/>
          <w:szCs w:val="44"/>
          <w:lang w:val="kk-KZ"/>
        </w:rPr>
        <w:t>=</w:t>
      </w:r>
      <m:oMath>
        <m:f>
          <m:fPr>
            <m:ctrlPr>
              <w:rPr>
                <w:rFonts w:ascii="Cambria Math" w:hAnsi="Cambria Math" w:cs="Times New Roman"/>
                <w:i/>
                <w:sz w:val="36"/>
                <w:szCs w:val="44"/>
                <w:lang w:val="kk-KZ"/>
              </w:rPr>
            </m:ctrlPr>
          </m:fPr>
          <m:num>
            <m:r>
              <m:rPr>
                <m:sty m:val="p"/>
              </m:rPr>
              <w:rPr>
                <w:rFonts w:ascii="Cambria Math" w:hAnsi="Cambria Math" w:cs="Times New Roman"/>
                <w:sz w:val="36"/>
                <w:szCs w:val="44"/>
                <w:lang w:val="kk-KZ"/>
              </w:rPr>
              <m:t>100К+</m:t>
            </m:r>
            <m:d>
              <m:dPr>
                <m:ctrlPr>
                  <w:rPr>
                    <w:rFonts w:ascii="Cambria Math" w:hAnsi="Cambria Math" w:cs="Times New Roman"/>
                    <w:sz w:val="36"/>
                    <w:szCs w:val="44"/>
                    <w:lang w:val="kk-KZ"/>
                  </w:rPr>
                </m:ctrlPr>
              </m:dPr>
              <m:e>
                <m:r>
                  <m:rPr>
                    <m:sty m:val="p"/>
                  </m:rPr>
                  <w:rPr>
                    <w:rFonts w:ascii="Cambria Math" w:hAnsi="Cambria Math" w:cs="Times New Roman"/>
                    <w:sz w:val="36"/>
                    <w:szCs w:val="44"/>
                    <w:lang w:val="kk-KZ"/>
                  </w:rPr>
                  <m:t>100-К</m:t>
                </m:r>
              </m:e>
            </m:d>
            <m:r>
              <w:rPr>
                <w:rFonts w:ascii="Cambria Math" w:hAnsi="Cambria Math" w:cs="Times New Roman"/>
                <w:sz w:val="36"/>
                <w:szCs w:val="44"/>
                <w:lang w:val="kk-KZ"/>
              </w:rPr>
              <m:t xml:space="preserve"> </m:t>
            </m:r>
            <m:sSub>
              <m:sSubPr>
                <m:ctrlPr>
                  <w:rPr>
                    <w:rFonts w:ascii="Cambria Math" w:hAnsi="Cambria Math" w:cs="Times New Roman"/>
                    <w:i/>
                    <w:sz w:val="36"/>
                    <w:szCs w:val="44"/>
                    <w:lang w:val="kk-KZ"/>
                  </w:rPr>
                </m:ctrlPr>
              </m:sSubPr>
              <m:e>
                <m:r>
                  <w:rPr>
                    <w:rFonts w:ascii="Cambria Math" w:hAnsi="Cambria Math" w:cs="Times New Roman"/>
                    <w:sz w:val="36"/>
                    <w:szCs w:val="44"/>
                    <w:lang w:val="kk-KZ"/>
                  </w:rPr>
                  <m:t>ҚЗ</m:t>
                </m:r>
              </m:e>
              <m:sub>
                <m:r>
                  <w:rPr>
                    <w:rFonts w:ascii="Cambria Math" w:hAnsi="Cambria Math" w:cs="Times New Roman"/>
                    <w:sz w:val="36"/>
                    <w:szCs w:val="44"/>
                    <w:lang w:val="kk-KZ"/>
                  </w:rPr>
                  <m:t>о</m:t>
                </m:r>
              </m:sub>
            </m:sSub>
          </m:num>
          <m:den>
            <m:r>
              <w:rPr>
                <w:rFonts w:ascii="Cambria Math" w:hAnsi="Cambria Math" w:cs="Times New Roman"/>
                <w:sz w:val="36"/>
                <w:szCs w:val="44"/>
                <w:lang w:val="kk-KZ"/>
              </w:rPr>
              <m:t>100</m:t>
            </m:r>
          </m:den>
        </m:f>
      </m:oMath>
      <w:r w:rsidR="00A15E24" w:rsidRPr="002E18D2">
        <w:rPr>
          <w:rFonts w:ascii="Times New Roman" w:eastAsiaTheme="minorEastAsia" w:hAnsi="Times New Roman" w:cs="Times New Roman"/>
          <w:sz w:val="36"/>
          <w:szCs w:val="44"/>
          <w:lang w:val="kk-KZ"/>
        </w:rPr>
        <w:t>;</w:t>
      </w:r>
    </w:p>
    <w:p w:rsidR="00A15E24" w:rsidRPr="002E18D2" w:rsidRDefault="003A1BFC" w:rsidP="0046540C">
      <w:pPr>
        <w:tabs>
          <w:tab w:val="left" w:pos="142"/>
          <w:tab w:val="left" w:pos="1590"/>
        </w:tabs>
        <w:ind w:firstLine="709"/>
        <w:jc w:val="center"/>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w:t>
      </w:r>
      <w:r w:rsidR="00A15E24" w:rsidRPr="002E18D2">
        <w:rPr>
          <w:rFonts w:ascii="Times New Roman" w:eastAsiaTheme="minorEastAsia" w:hAnsi="Times New Roman" w:cs="Times New Roman"/>
          <w:sz w:val="28"/>
          <w:szCs w:val="44"/>
          <w:vertAlign w:val="subscript"/>
          <w:lang w:val="kk-KZ"/>
        </w:rPr>
        <w:t>у</w:t>
      </w:r>
      <w:r w:rsidR="00A15E24" w:rsidRPr="002E18D2">
        <w:rPr>
          <w:rFonts w:ascii="Times New Roman" w:eastAsiaTheme="minorEastAsia" w:hAnsi="Times New Roman" w:cs="Times New Roman"/>
          <w:sz w:val="28"/>
          <w:szCs w:val="44"/>
          <w:lang w:val="kk-KZ"/>
        </w:rPr>
        <w:t>=[100 К + (</w:t>
      </w:r>
      <w:r w:rsidRPr="002E18D2">
        <w:rPr>
          <w:rFonts w:ascii="Times New Roman" w:eastAsiaTheme="minorEastAsia" w:hAnsi="Times New Roman" w:cs="Times New Roman"/>
          <w:sz w:val="28"/>
          <w:szCs w:val="44"/>
          <w:lang w:val="kk-KZ"/>
        </w:rPr>
        <w:t>ҚЗ</w:t>
      </w:r>
      <w:r w:rsidR="00A15E24" w:rsidRPr="002E18D2">
        <w:rPr>
          <w:rFonts w:ascii="Times New Roman" w:eastAsiaTheme="minorEastAsia" w:hAnsi="Times New Roman" w:cs="Times New Roman"/>
          <w:sz w:val="28"/>
          <w:szCs w:val="44"/>
          <w:vertAlign w:val="subscript"/>
          <w:lang w:val="kk-KZ"/>
        </w:rPr>
        <w:t>у</w:t>
      </w:r>
      <w:r w:rsidR="00A15E24" w:rsidRPr="002E18D2">
        <w:rPr>
          <w:rFonts w:ascii="Times New Roman" w:eastAsiaTheme="minorEastAsia" w:hAnsi="Times New Roman" w:cs="Times New Roman"/>
          <w:sz w:val="28"/>
          <w:szCs w:val="44"/>
          <w:lang w:val="kk-KZ"/>
        </w:rPr>
        <w:t xml:space="preserve"> - К) </w:t>
      </w:r>
      <w:r w:rsidRPr="002E18D2">
        <w:rPr>
          <w:rFonts w:ascii="Times New Roman" w:eastAsiaTheme="minorEastAsia" w:hAnsi="Times New Roman" w:cs="Times New Roman"/>
          <w:sz w:val="28"/>
          <w:szCs w:val="44"/>
          <w:lang w:val="kk-KZ"/>
        </w:rPr>
        <w:t>Т</w:t>
      </w:r>
      <w:r w:rsidR="00A15E24" w:rsidRPr="002E18D2">
        <w:rPr>
          <w:rFonts w:ascii="Times New Roman" w:eastAsiaTheme="minorEastAsia" w:hAnsi="Times New Roman" w:cs="Times New Roman"/>
          <w:sz w:val="28"/>
          <w:szCs w:val="44"/>
          <w:vertAlign w:val="subscript"/>
          <w:lang w:val="kk-KZ"/>
        </w:rPr>
        <w:t>о</w:t>
      </w:r>
      <w:r w:rsidR="00A15E24" w:rsidRPr="002E18D2">
        <w:rPr>
          <w:rFonts w:ascii="Times New Roman" w:eastAsiaTheme="minorEastAsia" w:hAnsi="Times New Roman" w:cs="Times New Roman"/>
          <w:sz w:val="28"/>
          <w:szCs w:val="44"/>
          <w:lang w:val="kk-KZ"/>
        </w:rPr>
        <w:t xml:space="preserve">] / </w:t>
      </w:r>
      <w:r w:rsidRPr="002E18D2">
        <w:rPr>
          <w:rFonts w:ascii="Times New Roman" w:eastAsiaTheme="minorEastAsia" w:hAnsi="Times New Roman" w:cs="Times New Roman"/>
          <w:sz w:val="28"/>
          <w:szCs w:val="44"/>
          <w:lang w:val="kk-KZ"/>
        </w:rPr>
        <w:t>ҚЗ</w:t>
      </w:r>
      <w:r w:rsidR="00A15E24" w:rsidRPr="002E18D2">
        <w:rPr>
          <w:rFonts w:ascii="Times New Roman" w:eastAsiaTheme="minorEastAsia" w:hAnsi="Times New Roman" w:cs="Times New Roman"/>
          <w:sz w:val="28"/>
          <w:szCs w:val="44"/>
          <w:vertAlign w:val="subscript"/>
          <w:lang w:val="kk-KZ"/>
        </w:rPr>
        <w:t>у</w:t>
      </w:r>
      <w:r w:rsidR="00A15E24" w:rsidRPr="002E18D2">
        <w:rPr>
          <w:rFonts w:ascii="Times New Roman" w:eastAsiaTheme="minorEastAsia" w:hAnsi="Times New Roman" w:cs="Times New Roman"/>
          <w:sz w:val="28"/>
          <w:szCs w:val="44"/>
          <w:lang w:val="kk-KZ"/>
        </w:rPr>
        <w:t>,</w:t>
      </w:r>
    </w:p>
    <w:p w:rsidR="00342780" w:rsidRPr="002E18D2" w:rsidRDefault="00342780" w:rsidP="0046540C">
      <w:pPr>
        <w:tabs>
          <w:tab w:val="left" w:pos="142"/>
          <w:tab w:val="left" w:pos="1590"/>
        </w:tabs>
        <w:ind w:firstLine="709"/>
        <w:jc w:val="center"/>
        <w:rPr>
          <w:rFonts w:ascii="Times New Roman" w:eastAsiaTheme="minorEastAsia" w:hAnsi="Times New Roman" w:cs="Times New Roman"/>
          <w:szCs w:val="44"/>
          <w:lang w:val="kk-KZ"/>
        </w:rPr>
      </w:pPr>
    </w:p>
    <w:p w:rsidR="00183306" w:rsidRPr="002E18D2" w:rsidRDefault="00C764E0" w:rsidP="0046540C">
      <w:pPr>
        <w:tabs>
          <w:tab w:val="left" w:pos="142"/>
          <w:tab w:val="left" w:pos="1590"/>
        </w:tabs>
        <w:ind w:firstLine="709"/>
        <w:rPr>
          <w:rFonts w:ascii="Times New Roman"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183306" w:rsidRPr="002E18D2">
        <w:rPr>
          <w:rFonts w:ascii="Times New Roman" w:hAnsi="Times New Roman" w:cs="Times New Roman"/>
          <w:sz w:val="28"/>
          <w:szCs w:val="44"/>
          <w:lang w:val="kk-KZ"/>
        </w:rPr>
        <w:t>ҚЗ</w:t>
      </w:r>
      <w:r w:rsidR="00A15E24" w:rsidRPr="002E18D2">
        <w:rPr>
          <w:rFonts w:ascii="Times New Roman" w:hAnsi="Times New Roman" w:cs="Times New Roman"/>
          <w:sz w:val="28"/>
          <w:szCs w:val="44"/>
          <w:vertAlign w:val="subscript"/>
          <w:lang w:val="kk-KZ"/>
        </w:rPr>
        <w:t>у</w:t>
      </w:r>
      <w:r w:rsidR="00A15E24" w:rsidRPr="002E18D2">
        <w:rPr>
          <w:rFonts w:ascii="Times New Roman" w:hAnsi="Times New Roman" w:cs="Times New Roman"/>
          <w:sz w:val="28"/>
          <w:szCs w:val="44"/>
          <w:lang w:val="kk-KZ"/>
        </w:rPr>
        <w:t xml:space="preserve"> және </w:t>
      </w:r>
      <w:r w:rsidR="00183306" w:rsidRPr="002E18D2">
        <w:rPr>
          <w:rFonts w:ascii="Times New Roman" w:hAnsi="Times New Roman" w:cs="Times New Roman"/>
          <w:sz w:val="28"/>
          <w:szCs w:val="44"/>
          <w:lang w:val="kk-KZ"/>
        </w:rPr>
        <w:t>Т</w:t>
      </w:r>
      <w:r w:rsidR="00A15E24" w:rsidRPr="002E18D2">
        <w:rPr>
          <w:rFonts w:ascii="Times New Roman" w:hAnsi="Times New Roman" w:cs="Times New Roman"/>
          <w:sz w:val="28"/>
          <w:szCs w:val="44"/>
          <w:vertAlign w:val="subscript"/>
          <w:lang w:val="kk-KZ"/>
        </w:rPr>
        <w:t>у</w:t>
      </w:r>
      <w:r w:rsidR="00A15E24" w:rsidRPr="002E18D2">
        <w:rPr>
          <w:rFonts w:ascii="Times New Roman" w:hAnsi="Times New Roman" w:cs="Times New Roman"/>
          <w:sz w:val="28"/>
          <w:szCs w:val="44"/>
          <w:lang w:val="kk-KZ"/>
        </w:rPr>
        <w:t xml:space="preserve"> – утфельдің құрғақ заты мен тазалығы,%</w:t>
      </w:r>
      <w:r w:rsidR="00342780" w:rsidRPr="002E18D2">
        <w:rPr>
          <w:rFonts w:ascii="Times New Roman" w:hAnsi="Times New Roman" w:cs="Times New Roman"/>
          <w:sz w:val="28"/>
          <w:szCs w:val="44"/>
          <w:lang w:val="kk-KZ"/>
        </w:rPr>
        <w:t xml:space="preserve">; </w:t>
      </w:r>
    </w:p>
    <w:p w:rsidR="00183306"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К – утфельдегі кристалдардың болуы, %; </w:t>
      </w:r>
    </w:p>
    <w:p w:rsidR="00A15E24" w:rsidRPr="002E18D2" w:rsidRDefault="00183306"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ҚЗ</w:t>
      </w:r>
      <w:r w:rsidR="00342780" w:rsidRPr="002E18D2">
        <w:rPr>
          <w:rFonts w:ascii="Times New Roman" w:hAnsi="Times New Roman" w:cs="Times New Roman"/>
          <w:sz w:val="28"/>
          <w:szCs w:val="44"/>
          <w:vertAlign w:val="subscript"/>
          <w:lang w:val="kk-KZ"/>
        </w:rPr>
        <w:t>о</w:t>
      </w:r>
      <w:r w:rsidR="00342780" w:rsidRPr="002E18D2">
        <w:rPr>
          <w:rFonts w:ascii="Times New Roman" w:hAnsi="Times New Roman" w:cs="Times New Roman"/>
          <w:sz w:val="28"/>
          <w:szCs w:val="44"/>
          <w:lang w:val="kk-KZ"/>
        </w:rPr>
        <w:t xml:space="preserve"> және </w:t>
      </w:r>
      <w:r w:rsidRPr="002E18D2">
        <w:rPr>
          <w:rFonts w:ascii="Times New Roman" w:hAnsi="Times New Roman" w:cs="Times New Roman"/>
          <w:sz w:val="28"/>
          <w:szCs w:val="44"/>
          <w:lang w:val="kk-KZ"/>
        </w:rPr>
        <w:t>Т</w:t>
      </w:r>
      <w:r w:rsidR="00342780" w:rsidRPr="002E18D2">
        <w:rPr>
          <w:rFonts w:ascii="Times New Roman" w:hAnsi="Times New Roman" w:cs="Times New Roman"/>
          <w:sz w:val="28"/>
          <w:szCs w:val="44"/>
          <w:vertAlign w:val="subscript"/>
          <w:lang w:val="kk-KZ"/>
        </w:rPr>
        <w:t>о</w:t>
      </w:r>
      <w:r w:rsidR="00342780" w:rsidRPr="002E18D2">
        <w:rPr>
          <w:rFonts w:ascii="Times New Roman" w:hAnsi="Times New Roman" w:cs="Times New Roman"/>
          <w:sz w:val="28"/>
          <w:szCs w:val="44"/>
          <w:lang w:val="kk-KZ"/>
        </w:rPr>
        <w:t xml:space="preserve"> - қатты заттар және утфельді кристалды ерітіндісінің тазалығы,</w:t>
      </w:r>
      <w:r w:rsidRPr="002E18D2">
        <w:rPr>
          <w:rFonts w:ascii="Times New Roman" w:hAnsi="Times New Roman" w:cs="Times New Roman"/>
          <w:sz w:val="28"/>
          <w:szCs w:val="44"/>
          <w:lang w:val="kk-KZ"/>
        </w:rPr>
        <w:t xml:space="preserve"> </w:t>
      </w:r>
      <w:r w:rsidR="00342780" w:rsidRPr="002E18D2">
        <w:rPr>
          <w:rFonts w:ascii="Times New Roman" w:hAnsi="Times New Roman" w:cs="Times New Roman"/>
          <w:sz w:val="28"/>
          <w:szCs w:val="44"/>
          <w:lang w:val="kk-KZ"/>
        </w:rPr>
        <w:t>%.</w:t>
      </w:r>
    </w:p>
    <w:p w:rsidR="00183306"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Техникалық есептеулер үшін түйіршіктелген қантты қоспасыз алуға рұқсат етіледі: </w:t>
      </w:r>
    </w:p>
    <w:p w:rsidR="00183306" w:rsidRPr="002E18D2" w:rsidRDefault="00183306" w:rsidP="0046540C">
      <w:pPr>
        <w:tabs>
          <w:tab w:val="left" w:pos="142"/>
          <w:tab w:val="left" w:pos="1590"/>
        </w:tabs>
        <w:ind w:firstLine="709"/>
        <w:rPr>
          <w:rFonts w:ascii="Times New Roman" w:hAnsi="Times New Roman" w:cs="Times New Roman"/>
          <w:sz w:val="28"/>
          <w:szCs w:val="44"/>
          <w:lang w:val="kk-KZ"/>
        </w:rPr>
      </w:pPr>
    </w:p>
    <w:p w:rsidR="00342780" w:rsidRPr="002E18D2" w:rsidRDefault="00183306" w:rsidP="0046540C">
      <w:pPr>
        <w:tabs>
          <w:tab w:val="left" w:pos="142"/>
          <w:tab w:val="left" w:pos="1590"/>
        </w:tabs>
        <w:ind w:firstLine="709"/>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ҚЗ</w:t>
      </w:r>
      <w:r w:rsidR="00342780" w:rsidRPr="002E18D2">
        <w:rPr>
          <w:rFonts w:ascii="Times New Roman" w:hAnsi="Times New Roman" w:cs="Times New Roman"/>
          <w:sz w:val="28"/>
          <w:szCs w:val="44"/>
          <w:lang w:val="kk-KZ"/>
        </w:rPr>
        <w:t xml:space="preserve">=100% және </w:t>
      </w:r>
      <w:r w:rsidRPr="002E18D2">
        <w:rPr>
          <w:rFonts w:ascii="Times New Roman" w:hAnsi="Times New Roman" w:cs="Times New Roman"/>
          <w:sz w:val="28"/>
          <w:szCs w:val="44"/>
          <w:lang w:val="kk-KZ"/>
        </w:rPr>
        <w:t>Т</w:t>
      </w:r>
      <w:r w:rsidR="00342780" w:rsidRPr="002E18D2">
        <w:rPr>
          <w:rFonts w:ascii="Times New Roman" w:hAnsi="Times New Roman" w:cs="Times New Roman"/>
          <w:sz w:val="28"/>
          <w:szCs w:val="44"/>
          <w:lang w:val="kk-KZ"/>
        </w:rPr>
        <w:t>=100%</w:t>
      </w:r>
      <w:r w:rsidRPr="002E18D2">
        <w:rPr>
          <w:rFonts w:ascii="Times New Roman" w:hAnsi="Times New Roman" w:cs="Times New Roman"/>
          <w:sz w:val="28"/>
          <w:szCs w:val="44"/>
          <w:lang w:val="kk-KZ"/>
        </w:rPr>
        <w:t>,</w:t>
      </w:r>
    </w:p>
    <w:p w:rsidR="00183306" w:rsidRPr="002E18D2" w:rsidRDefault="00183306" w:rsidP="0046540C">
      <w:pPr>
        <w:tabs>
          <w:tab w:val="left" w:pos="142"/>
          <w:tab w:val="left" w:pos="1590"/>
        </w:tabs>
        <w:ind w:firstLine="709"/>
        <w:jc w:val="center"/>
        <w:rPr>
          <w:rFonts w:ascii="Times New Roman" w:hAnsi="Times New Roman" w:cs="Times New Roman"/>
          <w:sz w:val="28"/>
          <w:szCs w:val="44"/>
          <w:lang w:val="kk-KZ"/>
        </w:rPr>
      </w:pPr>
    </w:p>
    <w:p w:rsidR="00342780"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Утфельдің кристаларалық ерітіндісіндегі қант мөлшері мына теңдеу арқылы табылады:</w:t>
      </w:r>
    </w:p>
    <w:p w:rsidR="00342780" w:rsidRPr="002E18D2" w:rsidRDefault="00342780" w:rsidP="0046540C">
      <w:pPr>
        <w:tabs>
          <w:tab w:val="left" w:pos="142"/>
          <w:tab w:val="left" w:pos="1590"/>
        </w:tabs>
        <w:ind w:firstLine="709"/>
        <w:rPr>
          <w:rFonts w:ascii="Times New Roman" w:hAnsi="Times New Roman" w:cs="Times New Roman"/>
          <w:sz w:val="28"/>
          <w:szCs w:val="44"/>
          <w:lang w:val="kk-KZ"/>
        </w:rPr>
      </w:pPr>
    </w:p>
    <w:p w:rsidR="00A32366" w:rsidRPr="002E18D2" w:rsidRDefault="00342780" w:rsidP="0046540C">
      <w:pPr>
        <w:tabs>
          <w:tab w:val="left" w:pos="142"/>
          <w:tab w:val="left" w:pos="1590"/>
        </w:tabs>
        <w:ind w:firstLine="709"/>
        <w:jc w:val="center"/>
        <w:rPr>
          <w:rFonts w:ascii="Times New Roman" w:hAnsi="Times New Roman" w:cs="Times New Roman"/>
          <w:sz w:val="36"/>
          <w:szCs w:val="44"/>
          <w:lang w:val="kk-KZ"/>
        </w:rPr>
      </w:pPr>
      <w:r w:rsidRPr="002E18D2">
        <w:rPr>
          <w:rFonts w:ascii="Times New Roman" w:hAnsi="Times New Roman" w:cs="Times New Roman"/>
          <w:sz w:val="36"/>
          <w:szCs w:val="44"/>
          <w:lang w:val="kk-KZ"/>
        </w:rPr>
        <w:t>сах</w:t>
      </w:r>
      <w:r w:rsidRPr="002E18D2">
        <w:rPr>
          <w:rFonts w:ascii="Times New Roman" w:hAnsi="Times New Roman" w:cs="Times New Roman"/>
          <w:sz w:val="36"/>
          <w:szCs w:val="44"/>
          <w:vertAlign w:val="subscript"/>
          <w:lang w:val="kk-KZ"/>
        </w:rPr>
        <w:t>(м.р.)</w:t>
      </w:r>
      <w:r w:rsidRPr="002E18D2">
        <w:rPr>
          <w:rFonts w:ascii="Times New Roman" w:hAnsi="Times New Roman" w:cs="Times New Roman"/>
          <w:sz w:val="36"/>
          <w:szCs w:val="44"/>
          <w:lang w:val="kk-KZ"/>
        </w:rPr>
        <w:t>= ВД х К</w:t>
      </w:r>
      <w:r w:rsidRPr="002E18D2">
        <w:rPr>
          <w:rFonts w:ascii="Times New Roman" w:hAnsi="Times New Roman" w:cs="Times New Roman"/>
          <w:sz w:val="36"/>
          <w:szCs w:val="44"/>
          <w:vertAlign w:val="subscript"/>
          <w:lang w:val="kk-KZ"/>
        </w:rPr>
        <w:t>р</w:t>
      </w:r>
      <w:r w:rsidRPr="002E18D2">
        <w:rPr>
          <w:rFonts w:ascii="Times New Roman" w:hAnsi="Times New Roman" w:cs="Times New Roman"/>
          <w:sz w:val="36"/>
          <w:szCs w:val="44"/>
          <w:lang w:val="kk-KZ"/>
        </w:rPr>
        <w:t xml:space="preserve"> х К</w:t>
      </w:r>
      <w:r w:rsidRPr="002E18D2">
        <w:rPr>
          <w:rFonts w:ascii="Times New Roman" w:hAnsi="Times New Roman" w:cs="Times New Roman"/>
          <w:sz w:val="36"/>
          <w:szCs w:val="44"/>
          <w:vertAlign w:val="subscript"/>
          <w:lang w:val="kk-KZ"/>
        </w:rPr>
        <w:t>п</w:t>
      </w:r>
      <w:r w:rsidRPr="002E18D2">
        <w:rPr>
          <w:rFonts w:ascii="Times New Roman" w:hAnsi="Times New Roman" w:cs="Times New Roman"/>
          <w:sz w:val="36"/>
          <w:szCs w:val="44"/>
          <w:lang w:val="kk-KZ"/>
        </w:rPr>
        <w:t xml:space="preserve"> ,</w:t>
      </w:r>
    </w:p>
    <w:p w:rsidR="00736FB6" w:rsidRPr="002E18D2" w:rsidRDefault="00736FB6" w:rsidP="0046540C">
      <w:pPr>
        <w:tabs>
          <w:tab w:val="left" w:pos="142"/>
          <w:tab w:val="left" w:pos="1590"/>
        </w:tabs>
        <w:ind w:firstLine="709"/>
        <w:jc w:val="center"/>
        <w:rPr>
          <w:rFonts w:ascii="Times New Roman" w:hAnsi="Times New Roman" w:cs="Times New Roman"/>
          <w:sz w:val="20"/>
          <w:szCs w:val="44"/>
          <w:lang w:val="kk-KZ"/>
        </w:rPr>
      </w:pPr>
    </w:p>
    <w:p w:rsidR="00342780" w:rsidRPr="002E18D2" w:rsidRDefault="00EC46F2" w:rsidP="0046540C">
      <w:pPr>
        <w:tabs>
          <w:tab w:val="left" w:pos="142"/>
          <w:tab w:val="left" w:pos="1590"/>
        </w:tabs>
        <w:ind w:firstLine="709"/>
        <w:rPr>
          <w:rFonts w:ascii="Times New Roman"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342780" w:rsidRPr="002E18D2">
        <w:rPr>
          <w:rFonts w:ascii="Times New Roman" w:hAnsi="Times New Roman" w:cs="Times New Roman"/>
          <w:sz w:val="28"/>
          <w:szCs w:val="44"/>
          <w:lang w:val="kk-KZ"/>
        </w:rPr>
        <w:t xml:space="preserve"> сах</w:t>
      </w:r>
      <w:r w:rsidR="00342780" w:rsidRPr="002E18D2">
        <w:rPr>
          <w:rFonts w:ascii="Times New Roman" w:hAnsi="Times New Roman" w:cs="Times New Roman"/>
          <w:sz w:val="28"/>
          <w:szCs w:val="44"/>
          <w:vertAlign w:val="subscript"/>
          <w:lang w:val="kk-KZ"/>
        </w:rPr>
        <w:t>(м.р.)</w:t>
      </w:r>
      <w:r w:rsidR="00342780" w:rsidRPr="002E18D2">
        <w:rPr>
          <w:rFonts w:ascii="Times New Roman" w:hAnsi="Times New Roman" w:cs="Times New Roman"/>
          <w:sz w:val="28"/>
          <w:szCs w:val="44"/>
          <w:lang w:val="kk-KZ"/>
        </w:rPr>
        <w:t xml:space="preserve"> – кристаларалық ерітіндідегі қант мөлшері, кг;</w:t>
      </w:r>
    </w:p>
    <w:p w:rsidR="00245EA2"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           </w:t>
      </w:r>
      <w:r w:rsidR="00EC46F2" w:rsidRPr="002E18D2">
        <w:rPr>
          <w:rFonts w:ascii="Times New Roman" w:hAnsi="Times New Roman" w:cs="Times New Roman"/>
          <w:sz w:val="28"/>
          <w:szCs w:val="44"/>
          <w:lang w:val="kk-KZ"/>
        </w:rPr>
        <w:t xml:space="preserve">       </w:t>
      </w:r>
      <w:r w:rsidRPr="002E18D2">
        <w:rPr>
          <w:rFonts w:ascii="Times New Roman" w:hAnsi="Times New Roman" w:cs="Times New Roman"/>
          <w:sz w:val="28"/>
          <w:szCs w:val="44"/>
          <w:lang w:val="kk-KZ"/>
        </w:rPr>
        <w:t>ВД – утфельдегі судың мөлшері, %;</w:t>
      </w:r>
    </w:p>
    <w:p w:rsidR="00342780"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 ВД= 100 – </w:t>
      </w:r>
      <w:r w:rsidR="00245EA2" w:rsidRPr="002E18D2">
        <w:rPr>
          <w:rFonts w:ascii="Times New Roman" w:hAnsi="Times New Roman" w:cs="Times New Roman"/>
          <w:sz w:val="28"/>
          <w:szCs w:val="44"/>
          <w:lang w:val="kk-KZ"/>
        </w:rPr>
        <w:t>ҚЗ</w:t>
      </w:r>
      <w:r w:rsidRPr="002E18D2">
        <w:rPr>
          <w:rFonts w:ascii="Times New Roman" w:hAnsi="Times New Roman" w:cs="Times New Roman"/>
          <w:sz w:val="28"/>
          <w:szCs w:val="44"/>
          <w:vertAlign w:val="subscript"/>
          <w:lang w:val="kk-KZ"/>
        </w:rPr>
        <w:t>у</w:t>
      </w:r>
      <w:r w:rsidRPr="002E18D2">
        <w:rPr>
          <w:rFonts w:ascii="Times New Roman" w:hAnsi="Times New Roman" w:cs="Times New Roman"/>
          <w:sz w:val="28"/>
          <w:szCs w:val="44"/>
          <w:lang w:val="kk-KZ"/>
        </w:rPr>
        <w:t>;</w:t>
      </w:r>
    </w:p>
    <w:p w:rsidR="00342780"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            К</w:t>
      </w:r>
      <w:r w:rsidRPr="002E18D2">
        <w:rPr>
          <w:rFonts w:ascii="Times New Roman" w:hAnsi="Times New Roman" w:cs="Times New Roman"/>
          <w:sz w:val="28"/>
          <w:szCs w:val="44"/>
          <w:vertAlign w:val="subscript"/>
          <w:lang w:val="kk-KZ"/>
        </w:rPr>
        <w:t>р</w:t>
      </w:r>
      <w:r w:rsidRPr="002E18D2">
        <w:rPr>
          <w:rFonts w:ascii="Times New Roman" w:hAnsi="Times New Roman" w:cs="Times New Roman"/>
          <w:sz w:val="28"/>
          <w:szCs w:val="44"/>
          <w:lang w:val="kk-KZ"/>
        </w:rPr>
        <w:t xml:space="preserve"> – ерігіштік коэффициенті;</w:t>
      </w:r>
    </w:p>
    <w:p w:rsidR="00736FB6" w:rsidRPr="002E18D2" w:rsidRDefault="00342780"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            К</w:t>
      </w:r>
      <w:r w:rsidRPr="002E18D2">
        <w:rPr>
          <w:rFonts w:ascii="Times New Roman" w:hAnsi="Times New Roman" w:cs="Times New Roman"/>
          <w:sz w:val="28"/>
          <w:szCs w:val="44"/>
          <w:vertAlign w:val="subscript"/>
          <w:lang w:val="kk-KZ"/>
        </w:rPr>
        <w:t>п</w:t>
      </w:r>
      <w:r w:rsidRPr="002E18D2">
        <w:rPr>
          <w:rFonts w:ascii="Times New Roman" w:hAnsi="Times New Roman" w:cs="Times New Roman"/>
          <w:sz w:val="28"/>
          <w:szCs w:val="44"/>
          <w:lang w:val="kk-KZ"/>
        </w:rPr>
        <w:t xml:space="preserve"> </w:t>
      </w:r>
      <w:r w:rsidR="00736FB6" w:rsidRPr="002E18D2">
        <w:rPr>
          <w:rFonts w:ascii="Times New Roman" w:hAnsi="Times New Roman" w:cs="Times New Roman"/>
          <w:sz w:val="28"/>
          <w:szCs w:val="44"/>
          <w:lang w:val="kk-KZ"/>
        </w:rPr>
        <w:t>–</w:t>
      </w:r>
      <w:r w:rsidRPr="002E18D2">
        <w:rPr>
          <w:rFonts w:ascii="Times New Roman" w:hAnsi="Times New Roman" w:cs="Times New Roman"/>
          <w:sz w:val="28"/>
          <w:szCs w:val="44"/>
          <w:lang w:val="kk-KZ"/>
        </w:rPr>
        <w:t xml:space="preserve"> қант ерітіндісінің аса қанығу коэффициенті</w:t>
      </w:r>
      <w:r w:rsidR="00736FB6" w:rsidRPr="002E18D2">
        <w:rPr>
          <w:rFonts w:ascii="Times New Roman" w:hAnsi="Times New Roman" w:cs="Times New Roman"/>
          <w:sz w:val="28"/>
          <w:szCs w:val="44"/>
          <w:lang w:val="kk-KZ"/>
        </w:rPr>
        <w:t>.</w:t>
      </w:r>
    </w:p>
    <w:p w:rsidR="00245EA2" w:rsidRPr="002E18D2" w:rsidRDefault="00245EA2" w:rsidP="0046540C">
      <w:pPr>
        <w:tabs>
          <w:tab w:val="left" w:pos="142"/>
          <w:tab w:val="left" w:pos="1590"/>
        </w:tabs>
        <w:ind w:firstLine="709"/>
        <w:rPr>
          <w:rFonts w:ascii="Times New Roman" w:hAnsi="Times New Roman" w:cs="Times New Roman"/>
          <w:sz w:val="28"/>
          <w:szCs w:val="44"/>
          <w:lang w:val="kk-KZ"/>
        </w:rPr>
      </w:pPr>
    </w:p>
    <w:p w:rsidR="00736FB6" w:rsidRPr="002E18D2" w:rsidRDefault="00736FB6"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Ісінудің құрамын анықтау үшін келесі теңдеулерді қолдануға болады:</w:t>
      </w:r>
    </w:p>
    <w:p w:rsidR="00736FB6" w:rsidRPr="002E18D2" w:rsidRDefault="00736FB6" w:rsidP="0046540C">
      <w:pPr>
        <w:tabs>
          <w:tab w:val="left" w:pos="142"/>
          <w:tab w:val="left" w:pos="1590"/>
        </w:tabs>
        <w:ind w:firstLine="709"/>
        <w:rPr>
          <w:rFonts w:ascii="Times New Roman" w:hAnsi="Times New Roman" w:cs="Times New Roman"/>
          <w:sz w:val="28"/>
          <w:szCs w:val="44"/>
          <w:lang w:val="kk-KZ"/>
        </w:rPr>
      </w:pPr>
    </w:p>
    <w:p w:rsidR="00736FB6" w:rsidRPr="002E18D2" w:rsidRDefault="00736FB6" w:rsidP="0046540C">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hAnsi="Times New Roman" w:cs="Times New Roman"/>
          <w:sz w:val="36"/>
          <w:szCs w:val="44"/>
          <w:lang w:val="kk-KZ"/>
        </w:rPr>
        <w:t>Ч</w:t>
      </w:r>
      <w:r w:rsidRPr="002E18D2">
        <w:rPr>
          <w:rFonts w:ascii="Times New Roman" w:hAnsi="Times New Roman" w:cs="Times New Roman"/>
          <w:sz w:val="36"/>
          <w:szCs w:val="44"/>
          <w:vertAlign w:val="subscript"/>
          <w:lang w:val="kk-KZ"/>
        </w:rPr>
        <w:t>о</w:t>
      </w:r>
      <w:r w:rsidRPr="002E18D2">
        <w:rPr>
          <w:rFonts w:ascii="Times New Roman" w:hAnsi="Times New Roman" w:cs="Times New Roman"/>
          <w:sz w:val="36"/>
          <w:szCs w:val="44"/>
          <w:lang w:val="kk-KZ"/>
        </w:rPr>
        <w:t>=</w:t>
      </w:r>
      <m:oMath>
        <m:f>
          <m:fPr>
            <m:ctrlPr>
              <w:rPr>
                <w:rFonts w:ascii="Cambria Math" w:hAnsi="Cambria Math" w:cs="Times New Roman"/>
                <w:i/>
                <w:sz w:val="36"/>
                <w:szCs w:val="44"/>
                <w:lang w:val="kk-KZ"/>
              </w:rPr>
            </m:ctrlPr>
          </m:fPr>
          <m:num>
            <m:r>
              <w:rPr>
                <w:rFonts w:ascii="Cambria Math" w:hAnsi="Cambria Math" w:cs="Times New Roman"/>
                <w:sz w:val="36"/>
                <w:szCs w:val="44"/>
                <w:lang w:val="kk-KZ"/>
              </w:rPr>
              <m:t xml:space="preserve">100 х </m:t>
            </m:r>
            <m:d>
              <m:dPr>
                <m:begChr m:val="["/>
                <m:endChr m:val="]"/>
                <m:ctrlPr>
                  <w:rPr>
                    <w:rFonts w:ascii="Cambria Math" w:hAnsi="Cambria Math" w:cs="Times New Roman"/>
                    <w:i/>
                    <w:sz w:val="36"/>
                    <w:szCs w:val="44"/>
                    <w:lang w:val="en-US"/>
                  </w:rPr>
                </m:ctrlPr>
              </m:dPr>
              <m:e>
                <m:d>
                  <m:dPr>
                    <m:ctrlPr>
                      <w:rPr>
                        <w:rFonts w:ascii="Cambria Math" w:hAnsi="Cambria Math" w:cs="Times New Roman"/>
                        <w:i/>
                        <w:sz w:val="36"/>
                        <w:szCs w:val="44"/>
                        <w:lang w:val="en-US"/>
                      </w:rPr>
                    </m:ctrlPr>
                  </m:dPr>
                  <m:e>
                    <m:r>
                      <w:rPr>
                        <w:rFonts w:ascii="Cambria Math" w:hAnsi="Cambria Math" w:cs="Times New Roman"/>
                        <w:sz w:val="36"/>
                        <w:szCs w:val="44"/>
                      </w:rPr>
                      <m:t>100-</m:t>
                    </m:r>
                    <m:sSub>
                      <m:sSubPr>
                        <m:ctrlPr>
                          <w:rPr>
                            <w:rFonts w:ascii="Cambria Math" w:hAnsi="Cambria Math" w:cs="Times New Roman"/>
                            <w:i/>
                            <w:sz w:val="36"/>
                            <w:szCs w:val="44"/>
                            <w:lang w:val="en-US"/>
                          </w:rPr>
                        </m:ctrlPr>
                      </m:sSubPr>
                      <m:e>
                        <m:r>
                          <w:rPr>
                            <w:rFonts w:ascii="Cambria Math" w:hAnsi="Cambria Math" w:cs="Times New Roman"/>
                            <w:sz w:val="36"/>
                            <w:szCs w:val="44"/>
                          </w:rPr>
                          <m:t>ҚЗ</m:t>
                        </m:r>
                      </m:e>
                      <m:sub>
                        <m:r>
                          <w:rPr>
                            <w:rFonts w:ascii="Cambria Math" w:hAnsi="Cambria Math" w:cs="Times New Roman"/>
                            <w:sz w:val="36"/>
                            <w:szCs w:val="44"/>
                          </w:rPr>
                          <m:t>о</m:t>
                        </m:r>
                      </m:sub>
                    </m:sSub>
                  </m:e>
                </m:d>
                <m:r>
                  <w:rPr>
                    <w:rFonts w:ascii="Cambria Math" w:hAnsi="Cambria Math" w:cs="Times New Roman"/>
                    <w:sz w:val="36"/>
                    <w:szCs w:val="44"/>
                  </w:rPr>
                  <m:t xml:space="preserve"> х </m:t>
                </m:r>
                <m:sSub>
                  <m:sSubPr>
                    <m:ctrlPr>
                      <w:rPr>
                        <w:rFonts w:ascii="Cambria Math" w:hAnsi="Cambria Math" w:cs="Times New Roman"/>
                        <w:i/>
                        <w:sz w:val="36"/>
                        <w:szCs w:val="44"/>
                        <w:lang w:val="en-US"/>
                      </w:rPr>
                    </m:ctrlPr>
                  </m:sSubPr>
                  <m:e>
                    <m:sSub>
                      <m:sSubPr>
                        <m:ctrlPr>
                          <w:rPr>
                            <w:rFonts w:ascii="Cambria Math" w:hAnsi="Cambria Math" w:cs="Times New Roman"/>
                            <w:i/>
                            <w:sz w:val="36"/>
                            <w:szCs w:val="44"/>
                            <w:lang w:val="en-US"/>
                          </w:rPr>
                        </m:ctrlPr>
                      </m:sSubPr>
                      <m:e>
                        <m:r>
                          <w:rPr>
                            <w:rFonts w:ascii="Cambria Math" w:hAnsi="Cambria Math" w:cs="Times New Roman"/>
                            <w:sz w:val="36"/>
                            <w:szCs w:val="44"/>
                          </w:rPr>
                          <m:t>К</m:t>
                        </m:r>
                      </m:e>
                      <m:sub>
                        <m:r>
                          <w:rPr>
                            <w:rFonts w:ascii="Cambria Math" w:hAnsi="Cambria Math" w:cs="Times New Roman"/>
                            <w:sz w:val="36"/>
                            <w:szCs w:val="44"/>
                          </w:rPr>
                          <m:t>р</m:t>
                        </m:r>
                      </m:sub>
                    </m:sSub>
                  </m:e>
                  <m:sub>
                    <m:r>
                      <w:rPr>
                        <w:rFonts w:ascii="Cambria Math" w:hAnsi="Cambria Math" w:cs="Times New Roman"/>
                        <w:sz w:val="36"/>
                        <w:szCs w:val="44"/>
                      </w:rPr>
                      <m:t xml:space="preserve"> </m:t>
                    </m:r>
                  </m:sub>
                </m:sSub>
                <m:r>
                  <w:rPr>
                    <w:rFonts w:ascii="Cambria Math" w:hAnsi="Cambria Math" w:cs="Times New Roman"/>
                    <w:sz w:val="36"/>
                    <w:szCs w:val="44"/>
                  </w:rPr>
                  <m:t>х</m:t>
                </m:r>
                <m:sSub>
                  <m:sSubPr>
                    <m:ctrlPr>
                      <w:rPr>
                        <w:rFonts w:ascii="Cambria Math" w:hAnsi="Cambria Math" w:cs="Times New Roman"/>
                        <w:i/>
                        <w:sz w:val="36"/>
                        <w:szCs w:val="44"/>
                        <w:lang w:val="en-US"/>
                      </w:rPr>
                    </m:ctrlPr>
                  </m:sSubPr>
                  <m:e>
                    <m:r>
                      <w:rPr>
                        <w:rFonts w:ascii="Cambria Math" w:hAnsi="Cambria Math" w:cs="Times New Roman"/>
                        <w:sz w:val="36"/>
                        <w:szCs w:val="44"/>
                      </w:rPr>
                      <m:t>К</m:t>
                    </m:r>
                  </m:e>
                  <m:sub>
                    <m:r>
                      <w:rPr>
                        <w:rFonts w:ascii="Cambria Math" w:hAnsi="Cambria Math" w:cs="Times New Roman"/>
                        <w:sz w:val="36"/>
                        <w:szCs w:val="44"/>
                      </w:rPr>
                      <m:t>п</m:t>
                    </m:r>
                  </m:sub>
                </m:sSub>
              </m:e>
            </m:d>
          </m:num>
          <m:den>
            <m:sSub>
              <m:sSubPr>
                <m:ctrlPr>
                  <w:rPr>
                    <w:rFonts w:ascii="Cambria Math" w:hAnsi="Cambria Math" w:cs="Times New Roman"/>
                    <w:i/>
                    <w:sz w:val="36"/>
                    <w:szCs w:val="44"/>
                    <w:lang w:val="kk-KZ"/>
                  </w:rPr>
                </m:ctrlPr>
              </m:sSubPr>
              <m:e>
                <m:r>
                  <w:rPr>
                    <w:rFonts w:ascii="Cambria Math" w:hAnsi="Cambria Math" w:cs="Times New Roman"/>
                    <w:sz w:val="36"/>
                    <w:szCs w:val="44"/>
                    <w:lang w:val="kk-KZ"/>
                  </w:rPr>
                  <m:t>СВ</m:t>
                </m:r>
              </m:e>
              <m:sub>
                <m:r>
                  <w:rPr>
                    <w:rFonts w:ascii="Cambria Math" w:hAnsi="Cambria Math" w:cs="Times New Roman"/>
                    <w:sz w:val="36"/>
                    <w:szCs w:val="44"/>
                    <w:lang w:val="kk-KZ"/>
                  </w:rPr>
                  <m:t>о</m:t>
                </m:r>
              </m:sub>
            </m:sSub>
          </m:den>
        </m:f>
        <m:r>
          <w:rPr>
            <w:rFonts w:ascii="Cambria Math" w:hAnsi="Cambria Math" w:cs="Times New Roman"/>
            <w:sz w:val="36"/>
            <w:szCs w:val="44"/>
            <w:lang w:val="kk-KZ"/>
          </w:rPr>
          <m:t xml:space="preserve"> </m:t>
        </m:r>
      </m:oMath>
      <w:r w:rsidRPr="002E18D2">
        <w:rPr>
          <w:rFonts w:ascii="Times New Roman" w:eastAsiaTheme="minorEastAsia" w:hAnsi="Times New Roman" w:cs="Times New Roman"/>
          <w:sz w:val="36"/>
          <w:szCs w:val="44"/>
          <w:lang w:val="kk-KZ"/>
        </w:rPr>
        <w:t>;</w:t>
      </w:r>
    </w:p>
    <w:p w:rsidR="00736FB6" w:rsidRPr="002E18D2" w:rsidRDefault="00245EA2" w:rsidP="0046540C">
      <w:pPr>
        <w:tabs>
          <w:tab w:val="left" w:pos="142"/>
          <w:tab w:val="left" w:pos="1590"/>
        </w:tabs>
        <w:ind w:firstLine="709"/>
        <w:jc w:val="center"/>
        <w:rPr>
          <w:rFonts w:ascii="Times New Roman" w:eastAsiaTheme="minorEastAsia" w:hAnsi="Times New Roman" w:cs="Times New Roman"/>
          <w:sz w:val="32"/>
          <w:szCs w:val="44"/>
          <w:lang w:val="kk-KZ"/>
        </w:rPr>
      </w:pPr>
      <w:r w:rsidRPr="002E18D2">
        <w:rPr>
          <w:rFonts w:ascii="Times New Roman" w:eastAsiaTheme="minorEastAsia" w:hAnsi="Times New Roman" w:cs="Times New Roman"/>
          <w:sz w:val="32"/>
          <w:szCs w:val="44"/>
          <w:lang w:val="kk-KZ"/>
        </w:rPr>
        <w:t>ҚЗ</w:t>
      </w:r>
      <w:r w:rsidR="00736FB6" w:rsidRPr="002E18D2">
        <w:rPr>
          <w:rFonts w:ascii="Times New Roman" w:eastAsiaTheme="minorEastAsia" w:hAnsi="Times New Roman" w:cs="Times New Roman"/>
          <w:sz w:val="32"/>
          <w:szCs w:val="44"/>
          <w:vertAlign w:val="subscript"/>
          <w:lang w:val="kk-KZ"/>
        </w:rPr>
        <w:t>о</w:t>
      </w:r>
      <w:r w:rsidR="00736FB6" w:rsidRPr="002E18D2">
        <w:rPr>
          <w:rFonts w:ascii="Times New Roman" w:eastAsiaTheme="minorEastAsia" w:hAnsi="Times New Roman" w:cs="Times New Roman"/>
          <w:sz w:val="32"/>
          <w:szCs w:val="44"/>
          <w:lang w:val="kk-KZ"/>
        </w:rPr>
        <w:t>=[10</w:t>
      </w:r>
      <w:r w:rsidR="00736FB6" w:rsidRPr="002E18D2">
        <w:rPr>
          <w:rFonts w:ascii="Times New Roman" w:eastAsiaTheme="minorEastAsia" w:hAnsi="Times New Roman" w:cs="Times New Roman"/>
          <w:sz w:val="32"/>
          <w:szCs w:val="44"/>
          <w:vertAlign w:val="superscript"/>
          <w:lang w:val="kk-KZ"/>
        </w:rPr>
        <w:t>4</w:t>
      </w:r>
      <w:r w:rsidR="00736FB6" w:rsidRPr="002E18D2">
        <w:rPr>
          <w:rFonts w:ascii="Times New Roman" w:eastAsiaTheme="minorEastAsia" w:hAnsi="Times New Roman" w:cs="Times New Roman"/>
          <w:sz w:val="32"/>
          <w:szCs w:val="44"/>
          <w:lang w:val="kk-KZ"/>
        </w:rPr>
        <w:t xml:space="preserve"> К</w:t>
      </w:r>
      <w:r w:rsidR="00736FB6" w:rsidRPr="002E18D2">
        <w:rPr>
          <w:rFonts w:ascii="Times New Roman" w:eastAsiaTheme="minorEastAsia" w:hAnsi="Times New Roman" w:cs="Times New Roman"/>
          <w:sz w:val="32"/>
          <w:szCs w:val="44"/>
          <w:vertAlign w:val="subscript"/>
          <w:lang w:val="kk-KZ"/>
        </w:rPr>
        <w:t>р</w:t>
      </w:r>
      <w:r w:rsidR="00736FB6" w:rsidRPr="002E18D2">
        <w:rPr>
          <w:rFonts w:ascii="Times New Roman" w:eastAsiaTheme="minorEastAsia" w:hAnsi="Times New Roman" w:cs="Times New Roman"/>
          <w:sz w:val="32"/>
          <w:szCs w:val="44"/>
          <w:lang w:val="kk-KZ"/>
        </w:rPr>
        <w:t xml:space="preserve"> х К</w:t>
      </w:r>
      <w:r w:rsidR="00736FB6" w:rsidRPr="002E18D2">
        <w:rPr>
          <w:rFonts w:ascii="Times New Roman" w:eastAsiaTheme="minorEastAsia" w:hAnsi="Times New Roman" w:cs="Times New Roman"/>
          <w:sz w:val="32"/>
          <w:szCs w:val="44"/>
          <w:vertAlign w:val="subscript"/>
          <w:lang w:val="kk-KZ"/>
        </w:rPr>
        <w:t>п</w:t>
      </w:r>
      <w:r w:rsidR="00736FB6" w:rsidRPr="002E18D2">
        <w:rPr>
          <w:rFonts w:ascii="Times New Roman" w:eastAsiaTheme="minorEastAsia" w:hAnsi="Times New Roman" w:cs="Times New Roman"/>
          <w:sz w:val="32"/>
          <w:szCs w:val="44"/>
          <w:lang w:val="kk-KZ"/>
        </w:rPr>
        <w:t>] / [10</w:t>
      </w:r>
      <w:r w:rsidR="00736FB6" w:rsidRPr="002E18D2">
        <w:rPr>
          <w:rFonts w:ascii="Times New Roman" w:eastAsiaTheme="minorEastAsia" w:hAnsi="Times New Roman" w:cs="Times New Roman"/>
          <w:sz w:val="32"/>
          <w:szCs w:val="44"/>
          <w:vertAlign w:val="superscript"/>
          <w:lang w:val="kk-KZ"/>
        </w:rPr>
        <w:t>2</w:t>
      </w:r>
      <w:r w:rsidR="00736FB6" w:rsidRPr="002E18D2">
        <w:rPr>
          <w:rFonts w:ascii="Times New Roman" w:eastAsiaTheme="minorEastAsia" w:hAnsi="Times New Roman" w:cs="Times New Roman"/>
          <w:sz w:val="32"/>
          <w:szCs w:val="44"/>
          <w:lang w:val="kk-KZ"/>
        </w:rPr>
        <w:t xml:space="preserve"> К</w:t>
      </w:r>
      <w:r w:rsidR="00736FB6" w:rsidRPr="002E18D2">
        <w:rPr>
          <w:rFonts w:ascii="Times New Roman" w:eastAsiaTheme="minorEastAsia" w:hAnsi="Times New Roman" w:cs="Times New Roman"/>
          <w:sz w:val="32"/>
          <w:szCs w:val="44"/>
          <w:vertAlign w:val="subscript"/>
          <w:lang w:val="kk-KZ"/>
        </w:rPr>
        <w:t>р</w:t>
      </w:r>
      <w:r w:rsidR="00736FB6" w:rsidRPr="002E18D2">
        <w:rPr>
          <w:rFonts w:ascii="Times New Roman" w:eastAsiaTheme="minorEastAsia" w:hAnsi="Times New Roman" w:cs="Times New Roman"/>
          <w:sz w:val="32"/>
          <w:szCs w:val="44"/>
          <w:lang w:val="kk-KZ"/>
        </w:rPr>
        <w:t xml:space="preserve"> х К</w:t>
      </w:r>
      <w:r w:rsidR="00736FB6" w:rsidRPr="002E18D2">
        <w:rPr>
          <w:rFonts w:ascii="Times New Roman" w:eastAsiaTheme="minorEastAsia" w:hAnsi="Times New Roman" w:cs="Times New Roman"/>
          <w:sz w:val="32"/>
          <w:szCs w:val="44"/>
          <w:vertAlign w:val="subscript"/>
          <w:lang w:val="kk-KZ"/>
        </w:rPr>
        <w:t>п</w:t>
      </w:r>
      <w:r w:rsidR="00736FB6" w:rsidRPr="002E18D2">
        <w:rPr>
          <w:rFonts w:ascii="Times New Roman" w:eastAsiaTheme="minorEastAsia" w:hAnsi="Times New Roman" w:cs="Times New Roman"/>
          <w:sz w:val="32"/>
          <w:szCs w:val="44"/>
          <w:lang w:val="kk-KZ"/>
        </w:rPr>
        <w:t xml:space="preserve"> +</w:t>
      </w:r>
      <w:r w:rsidRPr="002E18D2">
        <w:rPr>
          <w:rFonts w:ascii="Times New Roman" w:eastAsiaTheme="minorEastAsia" w:hAnsi="Times New Roman" w:cs="Times New Roman"/>
          <w:sz w:val="32"/>
          <w:szCs w:val="44"/>
          <w:lang w:val="kk-KZ"/>
        </w:rPr>
        <w:t>Т</w:t>
      </w:r>
      <w:r w:rsidR="00736FB6" w:rsidRPr="002E18D2">
        <w:rPr>
          <w:rFonts w:ascii="Times New Roman" w:eastAsiaTheme="minorEastAsia" w:hAnsi="Times New Roman" w:cs="Times New Roman"/>
          <w:sz w:val="32"/>
          <w:szCs w:val="44"/>
          <w:vertAlign w:val="subscript"/>
          <w:lang w:val="kk-KZ"/>
        </w:rPr>
        <w:t>о</w:t>
      </w:r>
      <w:r w:rsidR="00736FB6" w:rsidRPr="002E18D2">
        <w:rPr>
          <w:rFonts w:ascii="Times New Roman" w:eastAsiaTheme="minorEastAsia" w:hAnsi="Times New Roman" w:cs="Times New Roman"/>
          <w:sz w:val="32"/>
          <w:szCs w:val="44"/>
          <w:lang w:val="kk-KZ"/>
        </w:rPr>
        <w:t>]</w:t>
      </w:r>
    </w:p>
    <w:p w:rsidR="001E0FEA" w:rsidRPr="002E18D2" w:rsidRDefault="001E0FEA" w:rsidP="0046540C">
      <w:pPr>
        <w:tabs>
          <w:tab w:val="left" w:pos="142"/>
          <w:tab w:val="left" w:pos="1590"/>
        </w:tabs>
        <w:ind w:firstLine="709"/>
        <w:jc w:val="center"/>
        <w:rPr>
          <w:rFonts w:ascii="Times New Roman" w:eastAsiaTheme="minorEastAsia" w:hAnsi="Times New Roman" w:cs="Times New Roman"/>
          <w:szCs w:val="44"/>
          <w:lang w:val="kk-KZ"/>
        </w:rPr>
      </w:pPr>
    </w:p>
    <w:p w:rsidR="00736FB6" w:rsidRPr="002E18D2" w:rsidRDefault="00736FB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Егер өнімді есептеу жұмыс істеп тұрған зауыт үшін орындалса, онда бұл жағдайда өнімдердің орташа құрамы, түйіршіктелген қант пен сірне шығымы қазірдің өзінде белгілі. Сондықтан өнімдердің сапалық құрамын анықтау үшін алдын ала есептеулер жүргізудің қажеті жоқ. Бұл деректерді зауыт есебінен немесе зертханалық кітаптан алуға болады, бұл өнімді есептеуді айтарлықтай жеңілдетеді.</w:t>
      </w:r>
    </w:p>
    <w:p w:rsidR="00736FB6" w:rsidRPr="002E18D2" w:rsidRDefault="00736FB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Жұмыс істеп тұрған зауытта өнімді есептеу үшін бастапқы деректер ретінде мыналар болуы мүмкін: зауыттың схемасы; өнімдердің құрамы; қызылша массасына дейін түйіршіктелген қант пен сірне шығымы; өнімдердің булануы және кристалдануы кезінде қанттың қызылша массасына дейін</w:t>
      </w:r>
      <w:r w:rsidR="00403486" w:rsidRPr="002E18D2">
        <w:rPr>
          <w:rFonts w:ascii="Times New Roman" w:eastAsiaTheme="minorEastAsia" w:hAnsi="Times New Roman" w:cs="Times New Roman"/>
          <w:sz w:val="28"/>
          <w:szCs w:val="44"/>
          <w:lang w:val="kk-KZ"/>
        </w:rPr>
        <w:t>, %</w:t>
      </w:r>
      <w:r w:rsidRPr="002E18D2">
        <w:rPr>
          <w:rFonts w:ascii="Times New Roman" w:eastAsiaTheme="minorEastAsia" w:hAnsi="Times New Roman" w:cs="Times New Roman"/>
          <w:sz w:val="28"/>
          <w:szCs w:val="44"/>
          <w:lang w:val="kk-KZ"/>
        </w:rPr>
        <w:t xml:space="preserve"> шексіз жоғалуы.</w:t>
      </w:r>
    </w:p>
    <w:p w:rsidR="00403486" w:rsidRPr="002E18D2" w:rsidRDefault="0040348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Есепке алу және жобаның түсіндірме жазбасы үшін типтік технологиялық сызба бойынша қант қызылшасы зауытының өнімін есептеу нәтижелерін ұсыну мысалы 4 және 5-қосымшаларда келтірілген.</w:t>
      </w:r>
    </w:p>
    <w:p w:rsidR="00403486" w:rsidRPr="002E18D2" w:rsidRDefault="0040348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b/>
          <w:sz w:val="28"/>
          <w:szCs w:val="44"/>
          <w:lang w:val="kk-KZ"/>
        </w:rPr>
        <w:t xml:space="preserve">Крахмал сірне өндірісі өнімдерін есептеудің кейбір ерекшеліктері. </w:t>
      </w:r>
      <w:r w:rsidRPr="002E18D2">
        <w:rPr>
          <w:rFonts w:ascii="Times New Roman" w:eastAsiaTheme="minorEastAsia" w:hAnsi="Times New Roman" w:cs="Times New Roman"/>
          <w:sz w:val="28"/>
          <w:szCs w:val="44"/>
          <w:lang w:val="kk-KZ"/>
        </w:rPr>
        <w:t>Крахмал және сірне өнеркәсібі зауыттары үшін өнімді есептеу кезінде бастапқы деректер болуы мүмкін: өңделген шикізаттың химиялық құрамы; тәжірибемен белгіленген схема бойынша немесе технологиялық схемалардың жаңа нұсқалары үшін негізделген өндірістік көрсеткіштер: станциялар бойынша шығарылатын өнім мен ысыраптар және жалпы өндіріске қабылданған схема бойынша: жартылай фабрикаттарды схема бойынша қайта бөлу.</w:t>
      </w:r>
    </w:p>
    <w:p w:rsidR="00403486" w:rsidRPr="002E18D2" w:rsidRDefault="0040348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Сонымен, шикі картоп крахмалы өнімдерін барабанды електер (БСС) және гидроциклондарда крахмалды ағарту арқылы есептеу кезінде бастапқы деректер ретінде мыналар алынады:</w:t>
      </w:r>
    </w:p>
    <w:p w:rsidR="00403486"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245EA2" w:rsidRPr="002E18D2">
        <w:rPr>
          <w:rFonts w:ascii="Times New Roman" w:eastAsiaTheme="minorEastAsia" w:hAnsi="Times New Roman" w:cs="Times New Roman"/>
          <w:sz w:val="28"/>
          <w:szCs w:val="44"/>
          <w:lang w:val="kk-KZ"/>
        </w:rPr>
        <w:t xml:space="preserve"> К</w:t>
      </w:r>
      <w:r w:rsidR="00403486" w:rsidRPr="002E18D2">
        <w:rPr>
          <w:rFonts w:ascii="Times New Roman" w:eastAsiaTheme="minorEastAsia" w:hAnsi="Times New Roman" w:cs="Times New Roman"/>
          <w:sz w:val="28"/>
          <w:szCs w:val="44"/>
          <w:lang w:val="kk-KZ"/>
        </w:rPr>
        <w:t>артофель құрамы,%;</w:t>
      </w:r>
    </w:p>
    <w:p w:rsidR="00403486"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w:t>
      </w:r>
      <w:r w:rsidR="00245EA2" w:rsidRPr="002E18D2">
        <w:rPr>
          <w:rFonts w:ascii="Times New Roman" w:eastAsiaTheme="minorEastAsia" w:hAnsi="Times New Roman" w:cs="Times New Roman"/>
          <w:sz w:val="28"/>
          <w:szCs w:val="44"/>
          <w:lang w:val="kk-KZ"/>
        </w:rPr>
        <w:t xml:space="preserve"> Б</w:t>
      </w:r>
      <w:r w:rsidR="00403486" w:rsidRPr="002E18D2">
        <w:rPr>
          <w:rFonts w:ascii="Times New Roman" w:eastAsiaTheme="minorEastAsia" w:hAnsi="Times New Roman" w:cs="Times New Roman"/>
          <w:sz w:val="28"/>
          <w:szCs w:val="44"/>
          <w:lang w:val="kk-KZ"/>
        </w:rPr>
        <w:t>ірінші және екінші үккіште картопты ұсақтау коэффициенті, %;</w:t>
      </w:r>
    </w:p>
    <w:p w:rsidR="00403486"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w:t>
      </w:r>
      <w:r w:rsidR="00245EA2" w:rsidRPr="002E18D2">
        <w:rPr>
          <w:rFonts w:ascii="Times New Roman" w:eastAsiaTheme="minorEastAsia" w:hAnsi="Times New Roman" w:cs="Times New Roman"/>
          <w:sz w:val="28"/>
          <w:szCs w:val="44"/>
          <w:lang w:val="kk-KZ"/>
        </w:rPr>
        <w:t xml:space="preserve"> Ц</w:t>
      </w:r>
      <w:r w:rsidR="00403486" w:rsidRPr="002E18D2">
        <w:rPr>
          <w:rFonts w:ascii="Times New Roman" w:eastAsiaTheme="minorEastAsia" w:hAnsi="Times New Roman" w:cs="Times New Roman"/>
          <w:sz w:val="28"/>
          <w:szCs w:val="44"/>
          <w:lang w:val="kk-KZ"/>
        </w:rPr>
        <w:t>еллюлоза құрамы, кг;</w:t>
      </w:r>
    </w:p>
    <w:p w:rsidR="00403486"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4.</w:t>
      </w:r>
      <w:r w:rsidR="00245EA2" w:rsidRPr="002E18D2">
        <w:rPr>
          <w:rFonts w:ascii="Times New Roman" w:eastAsiaTheme="minorEastAsia" w:hAnsi="Times New Roman" w:cs="Times New Roman"/>
          <w:sz w:val="28"/>
          <w:szCs w:val="44"/>
          <w:lang w:val="kk-KZ"/>
        </w:rPr>
        <w:t xml:space="preserve"> Б</w:t>
      </w:r>
      <w:r w:rsidR="00403486" w:rsidRPr="002E18D2">
        <w:rPr>
          <w:rFonts w:ascii="Times New Roman" w:eastAsiaTheme="minorEastAsia" w:hAnsi="Times New Roman" w:cs="Times New Roman"/>
          <w:sz w:val="28"/>
          <w:szCs w:val="44"/>
          <w:lang w:val="kk-KZ"/>
        </w:rPr>
        <w:t>ірінші, екінші және үшінші БСС-тен крахмал сүтімен бірге кететін ұсақ целлюлозаның мөлшері</w:t>
      </w:r>
      <w:r w:rsidR="00B22816" w:rsidRPr="002E18D2">
        <w:rPr>
          <w:rFonts w:ascii="Times New Roman" w:eastAsiaTheme="minorEastAsia" w:hAnsi="Times New Roman" w:cs="Times New Roman"/>
          <w:sz w:val="28"/>
          <w:szCs w:val="44"/>
          <w:lang w:val="kk-KZ"/>
        </w:rPr>
        <w:t>, %;</w:t>
      </w:r>
    </w:p>
    <w:p w:rsidR="00B22816"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5.</w:t>
      </w:r>
      <w:r w:rsidR="00245EA2" w:rsidRPr="002E18D2">
        <w:rPr>
          <w:rFonts w:ascii="Times New Roman" w:eastAsiaTheme="minorEastAsia" w:hAnsi="Times New Roman" w:cs="Times New Roman"/>
          <w:sz w:val="28"/>
          <w:szCs w:val="44"/>
          <w:lang w:val="kk-KZ"/>
        </w:rPr>
        <w:t xml:space="preserve"> Ү</w:t>
      </w:r>
      <w:r w:rsidR="00B22816" w:rsidRPr="002E18D2">
        <w:rPr>
          <w:rFonts w:ascii="Times New Roman" w:eastAsiaTheme="minorEastAsia" w:hAnsi="Times New Roman" w:cs="Times New Roman"/>
          <w:sz w:val="28"/>
          <w:szCs w:val="44"/>
          <w:lang w:val="kk-KZ"/>
        </w:rPr>
        <w:t>лкен және кіші целлюлозаның мөлшері, кг;</w:t>
      </w:r>
    </w:p>
    <w:p w:rsidR="00B22816" w:rsidRPr="002E18D2" w:rsidRDefault="00DB0899" w:rsidP="0046540C">
      <w:pPr>
        <w:tabs>
          <w:tab w:val="left" w:pos="142"/>
          <w:tab w:val="left" w:pos="1134"/>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6.</w:t>
      </w:r>
      <w:r w:rsidR="00245EA2" w:rsidRPr="002E18D2">
        <w:rPr>
          <w:rFonts w:ascii="Times New Roman" w:eastAsiaTheme="minorEastAsia" w:hAnsi="Times New Roman" w:cs="Times New Roman"/>
          <w:sz w:val="28"/>
          <w:szCs w:val="44"/>
          <w:lang w:val="kk-KZ"/>
        </w:rPr>
        <w:t xml:space="preserve"> Б</w:t>
      </w:r>
      <w:r w:rsidR="00B22816" w:rsidRPr="002E18D2">
        <w:rPr>
          <w:rFonts w:ascii="Times New Roman" w:eastAsiaTheme="minorEastAsia" w:hAnsi="Times New Roman" w:cs="Times New Roman"/>
          <w:sz w:val="28"/>
          <w:szCs w:val="44"/>
          <w:lang w:val="kk-KZ"/>
        </w:rPr>
        <w:t>ірінші, екінші және үшінші БСС-тен крахмал сүтімен бірге кететін еритін заттардың мөлшері,  %;</w:t>
      </w:r>
    </w:p>
    <w:p w:rsidR="00B22816" w:rsidRPr="002E18D2" w:rsidRDefault="00DB0899" w:rsidP="0046540C">
      <w:pPr>
        <w:tabs>
          <w:tab w:val="left" w:pos="142"/>
          <w:tab w:val="left" w:pos="1134"/>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7.</w:t>
      </w:r>
      <w:r w:rsidR="00245EA2" w:rsidRPr="002E18D2">
        <w:rPr>
          <w:rFonts w:ascii="Times New Roman" w:eastAsiaTheme="minorEastAsia" w:hAnsi="Times New Roman" w:cs="Times New Roman"/>
          <w:sz w:val="28"/>
          <w:szCs w:val="44"/>
          <w:lang w:val="kk-KZ"/>
        </w:rPr>
        <w:t xml:space="preserve"> Б</w:t>
      </w:r>
      <w:r w:rsidR="00B22816" w:rsidRPr="002E18D2">
        <w:rPr>
          <w:rFonts w:ascii="Times New Roman" w:eastAsiaTheme="minorEastAsia" w:hAnsi="Times New Roman" w:cs="Times New Roman"/>
          <w:sz w:val="28"/>
          <w:szCs w:val="44"/>
          <w:lang w:val="kk-KZ"/>
        </w:rPr>
        <w:t>ірінші және екінші БСС бойынша ботқадан бос крахмалды жуу мөлшері, %;</w:t>
      </w:r>
    </w:p>
    <w:p w:rsidR="00245EA2" w:rsidRPr="002E18D2" w:rsidRDefault="00DB0899" w:rsidP="0046540C">
      <w:pPr>
        <w:tabs>
          <w:tab w:val="left" w:pos="142"/>
          <w:tab w:val="left" w:pos="1134"/>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8.</w:t>
      </w:r>
      <w:r w:rsidR="00245EA2" w:rsidRPr="002E18D2">
        <w:rPr>
          <w:rFonts w:ascii="Times New Roman" w:eastAsiaTheme="minorEastAsia" w:hAnsi="Times New Roman" w:cs="Times New Roman"/>
          <w:sz w:val="28"/>
          <w:szCs w:val="44"/>
          <w:lang w:val="kk-KZ"/>
        </w:rPr>
        <w:t xml:space="preserve"> Б</w:t>
      </w:r>
      <w:r w:rsidR="00B22816" w:rsidRPr="002E18D2">
        <w:rPr>
          <w:rFonts w:ascii="Times New Roman" w:eastAsiaTheme="minorEastAsia" w:hAnsi="Times New Roman" w:cs="Times New Roman"/>
          <w:sz w:val="28"/>
          <w:szCs w:val="44"/>
          <w:lang w:val="kk-KZ"/>
        </w:rPr>
        <w:t>ірінші БСС бойынша ботқаның ылғалдылығы;</w:t>
      </w:r>
    </w:p>
    <w:p w:rsidR="00B22816" w:rsidRPr="002E18D2" w:rsidRDefault="00245EA2" w:rsidP="0046540C">
      <w:pPr>
        <w:tabs>
          <w:tab w:val="left" w:pos="142"/>
          <w:tab w:val="left" w:pos="851"/>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9. Г</w:t>
      </w:r>
      <w:r w:rsidR="00B22816" w:rsidRPr="002E18D2">
        <w:rPr>
          <w:rFonts w:ascii="Times New Roman" w:eastAsiaTheme="minorEastAsia" w:hAnsi="Times New Roman" w:cs="Times New Roman"/>
          <w:sz w:val="28"/>
          <w:szCs w:val="44"/>
          <w:lang w:val="kk-KZ"/>
        </w:rPr>
        <w:t>идроциклондардың конденсацияланған және сұйық ағындыларындағы құрғақ заттардың мөлшері.</w:t>
      </w:r>
    </w:p>
    <w:p w:rsidR="00B22816" w:rsidRPr="002E18D2" w:rsidRDefault="00B2281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Өнімдерді тікелей есептеу барысында баланстар жасалады және келесі көрсеткіштер анықталады:</w:t>
      </w:r>
    </w:p>
    <w:p w:rsidR="00B22816"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245EA2" w:rsidRPr="002E18D2">
        <w:rPr>
          <w:rFonts w:ascii="Times New Roman" w:eastAsiaTheme="minorEastAsia" w:hAnsi="Times New Roman" w:cs="Times New Roman"/>
          <w:sz w:val="28"/>
          <w:szCs w:val="44"/>
          <w:lang w:val="kk-KZ"/>
        </w:rPr>
        <w:t xml:space="preserve"> К</w:t>
      </w:r>
      <w:r w:rsidR="00AA65BE" w:rsidRPr="002E18D2">
        <w:rPr>
          <w:rFonts w:ascii="Times New Roman" w:eastAsiaTheme="minorEastAsia" w:hAnsi="Times New Roman" w:cs="Times New Roman"/>
          <w:sz w:val="28"/>
          <w:szCs w:val="44"/>
          <w:lang w:val="kk-KZ"/>
        </w:rPr>
        <w:t>артопты үккіштен өткізгенде алынатын крахмалдың мөлшері;</w:t>
      </w:r>
    </w:p>
    <w:p w:rsidR="00AA65BE"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w:t>
      </w:r>
      <w:r w:rsidR="00245EA2" w:rsidRPr="002E18D2">
        <w:rPr>
          <w:rFonts w:ascii="Times New Roman" w:eastAsiaTheme="minorEastAsia" w:hAnsi="Times New Roman" w:cs="Times New Roman"/>
          <w:sz w:val="28"/>
          <w:szCs w:val="44"/>
          <w:lang w:val="kk-KZ"/>
        </w:rPr>
        <w:t xml:space="preserve"> Б</w:t>
      </w:r>
      <w:r w:rsidR="00AA65BE" w:rsidRPr="002E18D2">
        <w:rPr>
          <w:rFonts w:ascii="Times New Roman" w:eastAsiaTheme="minorEastAsia" w:hAnsi="Times New Roman" w:cs="Times New Roman"/>
          <w:sz w:val="28"/>
          <w:szCs w:val="44"/>
          <w:lang w:val="kk-KZ"/>
        </w:rPr>
        <w:t>ірінші және екінші БСС-де ботқадан крахмалды жуу кезінде (екінші үккіштен кейін) және үшінші БСС-те целлюлозадан крахмалды жуу кезінде өнімдердің балансы.</w:t>
      </w:r>
    </w:p>
    <w:p w:rsidR="00AA65BE" w:rsidRPr="002E18D2" w:rsidRDefault="00DB08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w:t>
      </w:r>
      <w:r w:rsidR="00245EA2" w:rsidRPr="002E18D2">
        <w:rPr>
          <w:rFonts w:ascii="Times New Roman" w:eastAsiaTheme="minorEastAsia" w:hAnsi="Times New Roman" w:cs="Times New Roman"/>
          <w:sz w:val="28"/>
          <w:szCs w:val="44"/>
          <w:lang w:val="kk-KZ"/>
        </w:rPr>
        <w:t xml:space="preserve"> Т</w:t>
      </w:r>
      <w:r w:rsidR="00AA65BE" w:rsidRPr="002E18D2">
        <w:rPr>
          <w:rFonts w:ascii="Times New Roman" w:eastAsiaTheme="minorEastAsia" w:hAnsi="Times New Roman" w:cs="Times New Roman"/>
          <w:sz w:val="28"/>
          <w:szCs w:val="44"/>
          <w:lang w:val="kk-KZ"/>
        </w:rPr>
        <w:t xml:space="preserve">ұндырғыш центрифугада шырын суынан крахмалды бөлудегі өнімдердің балансы. </w:t>
      </w:r>
    </w:p>
    <w:p w:rsidR="00AA65BE" w:rsidRPr="002E18D2" w:rsidRDefault="00AA65BE"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жағдайда шырын суының мөлшері мына теңдеумен анықталады:</w:t>
      </w:r>
    </w:p>
    <w:p w:rsidR="00AA65BE" w:rsidRPr="002E18D2" w:rsidRDefault="00AA65BE" w:rsidP="0046540C">
      <w:pPr>
        <w:tabs>
          <w:tab w:val="left" w:pos="142"/>
          <w:tab w:val="left" w:pos="1590"/>
        </w:tabs>
        <w:ind w:firstLine="709"/>
        <w:rPr>
          <w:rFonts w:ascii="Times New Roman" w:eastAsiaTheme="minorEastAsia" w:hAnsi="Times New Roman" w:cs="Times New Roman"/>
          <w:sz w:val="28"/>
          <w:szCs w:val="44"/>
          <w:lang w:val="kk-KZ"/>
        </w:rPr>
      </w:pPr>
    </w:p>
    <w:p w:rsidR="00AA65BE" w:rsidRPr="002E18D2" w:rsidRDefault="00AA65BE" w:rsidP="0046540C">
      <w:pPr>
        <w:tabs>
          <w:tab w:val="left" w:pos="142"/>
          <w:tab w:val="left" w:pos="1590"/>
        </w:tabs>
        <w:ind w:firstLine="709"/>
        <w:jc w:val="center"/>
        <w:rPr>
          <w:rFonts w:ascii="Times New Roman" w:eastAsiaTheme="minorEastAsia" w:hAnsi="Times New Roman" w:cs="Times New Roman"/>
          <w:sz w:val="32"/>
          <w:szCs w:val="44"/>
        </w:rPr>
      </w:pPr>
      <w:r w:rsidRPr="002E18D2">
        <w:rPr>
          <w:rFonts w:ascii="Times New Roman" w:eastAsiaTheme="minorEastAsia" w:hAnsi="Times New Roman" w:cs="Times New Roman"/>
          <w:sz w:val="32"/>
          <w:szCs w:val="44"/>
          <w:lang w:val="kk-KZ"/>
        </w:rPr>
        <w:t>Х= М</w:t>
      </w:r>
      <w:r w:rsidR="00075914" w:rsidRPr="002E18D2">
        <w:rPr>
          <w:rFonts w:ascii="Times New Roman" w:eastAsiaTheme="minorEastAsia" w:hAnsi="Times New Roman" w:cs="Times New Roman"/>
          <w:sz w:val="32"/>
          <w:szCs w:val="44"/>
        </w:rPr>
        <w:t xml:space="preserve"> </w:t>
      </w:r>
      <w:r w:rsidRPr="002E18D2">
        <w:rPr>
          <w:rFonts w:ascii="Times New Roman" w:eastAsiaTheme="minorEastAsia" w:hAnsi="Times New Roman" w:cs="Times New Roman"/>
          <w:sz w:val="32"/>
          <w:szCs w:val="44"/>
          <w:lang w:val="kk-KZ"/>
        </w:rPr>
        <w:t>-</w:t>
      </w:r>
      <w:r w:rsidR="00075914" w:rsidRPr="002E18D2">
        <w:rPr>
          <w:rFonts w:ascii="Times New Roman" w:eastAsiaTheme="minorEastAsia" w:hAnsi="Times New Roman" w:cs="Times New Roman"/>
          <w:sz w:val="32"/>
          <w:szCs w:val="44"/>
        </w:rPr>
        <w:t xml:space="preserve"> </w:t>
      </w:r>
      <m:oMath>
        <m:f>
          <m:fPr>
            <m:ctrlPr>
              <w:rPr>
                <w:rFonts w:ascii="Cambria Math" w:eastAsiaTheme="minorEastAsia" w:hAnsi="Cambria Math" w:cs="Times New Roman"/>
                <w:i/>
                <w:sz w:val="32"/>
                <w:szCs w:val="44"/>
                <w:lang w:val="kk-KZ"/>
              </w:rPr>
            </m:ctrlPr>
          </m:fPr>
          <m:num>
            <m:sSub>
              <m:sSubPr>
                <m:ctrlPr>
                  <w:rPr>
                    <w:rFonts w:ascii="Cambria Math" w:eastAsiaTheme="minorEastAsia" w:hAnsi="Cambria Math" w:cs="Times New Roman"/>
                    <w:i/>
                    <w:sz w:val="32"/>
                    <w:szCs w:val="44"/>
                    <w:lang w:val="kk-KZ"/>
                  </w:rPr>
                </m:ctrlPr>
              </m:sSubPr>
              <m:e>
                <m:r>
                  <w:rPr>
                    <w:rFonts w:ascii="Cambria Math" w:eastAsiaTheme="minorEastAsia" w:hAnsi="Cambria Math" w:cs="Times New Roman"/>
                    <w:sz w:val="32"/>
                    <w:szCs w:val="44"/>
                    <w:lang w:val="kk-KZ"/>
                  </w:rPr>
                  <m:t>К</m:t>
                </m:r>
              </m:e>
              <m:sub>
                <m:r>
                  <w:rPr>
                    <w:rFonts w:ascii="Cambria Math" w:eastAsiaTheme="minorEastAsia" w:hAnsi="Cambria Math" w:cs="Times New Roman"/>
                    <w:sz w:val="32"/>
                    <w:szCs w:val="44"/>
                    <w:lang w:val="kk-KZ"/>
                  </w:rPr>
                  <m:t>р</m:t>
                </m:r>
              </m:sub>
            </m:sSub>
            <m:r>
              <w:rPr>
                <w:rFonts w:ascii="Cambria Math" w:eastAsiaTheme="minorEastAsia" w:hAnsi="Cambria Math" w:cs="Times New Roman"/>
                <w:sz w:val="32"/>
                <w:szCs w:val="44"/>
                <w:lang w:val="kk-KZ"/>
              </w:rPr>
              <m:t xml:space="preserve"> х 100</m:t>
            </m:r>
          </m:num>
          <m:den>
            <m:r>
              <w:rPr>
                <w:rFonts w:ascii="Cambria Math" w:eastAsiaTheme="minorEastAsia" w:hAnsi="Cambria Math" w:cs="Times New Roman"/>
                <w:sz w:val="32"/>
                <w:szCs w:val="44"/>
                <w:lang w:val="kk-KZ"/>
              </w:rPr>
              <m:t>100-</m:t>
            </m:r>
            <m:r>
              <w:rPr>
                <w:rFonts w:ascii="Cambria Math" w:eastAsiaTheme="minorEastAsia" w:hAnsi="Cambria Math" w:cs="Times New Roman"/>
                <w:sz w:val="32"/>
                <w:szCs w:val="44"/>
                <w:lang w:val="en-US"/>
              </w:rPr>
              <m:t>W</m:t>
            </m:r>
          </m:den>
        </m:f>
        <m:r>
          <w:rPr>
            <w:rFonts w:ascii="Cambria Math" w:eastAsiaTheme="minorEastAsia" w:hAnsi="Cambria Math" w:cs="Times New Roman"/>
            <w:sz w:val="32"/>
            <w:szCs w:val="44"/>
            <w:lang w:val="kk-KZ"/>
          </w:rPr>
          <m:t xml:space="preserve"> </m:t>
        </m:r>
      </m:oMath>
      <w:r w:rsidR="00075914" w:rsidRPr="002E18D2">
        <w:rPr>
          <w:rFonts w:ascii="Times New Roman" w:eastAsiaTheme="minorEastAsia" w:hAnsi="Times New Roman" w:cs="Times New Roman"/>
          <w:sz w:val="32"/>
          <w:szCs w:val="44"/>
        </w:rPr>
        <w:t xml:space="preserve">- </w:t>
      </w:r>
      <m:oMath>
        <m:f>
          <m:fPr>
            <m:ctrlPr>
              <w:rPr>
                <w:rFonts w:ascii="Cambria Math" w:eastAsiaTheme="minorEastAsia" w:hAnsi="Cambria Math" w:cs="Times New Roman"/>
                <w:i/>
                <w:sz w:val="32"/>
                <w:szCs w:val="44"/>
                <w:lang w:val="en-US"/>
              </w:rPr>
            </m:ctrlPr>
          </m:fPr>
          <m:num>
            <m:sSub>
              <m:sSubPr>
                <m:ctrlPr>
                  <w:rPr>
                    <w:rFonts w:ascii="Cambria Math" w:eastAsiaTheme="minorEastAsia" w:hAnsi="Cambria Math" w:cs="Times New Roman"/>
                    <w:sz w:val="32"/>
                    <w:szCs w:val="44"/>
                    <w:lang w:val="en-US"/>
                  </w:rPr>
                </m:ctrlPr>
              </m:sSubPr>
              <m:e>
                <m:r>
                  <m:rPr>
                    <m:sty m:val="p"/>
                  </m:rPr>
                  <w:rPr>
                    <w:rFonts w:ascii="Cambria Math" w:eastAsiaTheme="minorEastAsia" w:hAnsi="Cambria Math" w:cs="Times New Roman"/>
                    <w:sz w:val="32"/>
                    <w:szCs w:val="44"/>
                    <w:lang w:val="en-US"/>
                  </w:rPr>
                  <m:t>K</m:t>
                </m:r>
              </m:e>
              <m:sub>
                <m:r>
                  <m:rPr>
                    <m:sty m:val="p"/>
                  </m:rPr>
                  <w:rPr>
                    <w:rFonts w:ascii="Cambria Math" w:eastAsiaTheme="minorEastAsia" w:hAnsi="Cambria Math" w:cs="Times New Roman"/>
                    <w:sz w:val="32"/>
                    <w:szCs w:val="44"/>
                    <w:lang w:val="en-US"/>
                  </w:rPr>
                  <m:t>c</m:t>
                </m:r>
                <m:r>
                  <m:rPr>
                    <m:sty m:val="p"/>
                  </m:rPr>
                  <w:rPr>
                    <w:rFonts w:ascii="Cambria Math" w:eastAsiaTheme="minorEastAsia" w:hAnsi="Cambria Math" w:cs="Times New Roman"/>
                    <w:sz w:val="32"/>
                    <w:szCs w:val="44"/>
                  </w:rPr>
                  <m:t xml:space="preserve"> </m:t>
                </m:r>
              </m:sub>
            </m:sSub>
            <m:r>
              <m:rPr>
                <m:sty m:val="p"/>
              </m:rPr>
              <w:rPr>
                <w:rFonts w:ascii="Cambria Math" w:eastAsiaTheme="minorEastAsia" w:hAnsi="Cambria Math" w:cs="Times New Roman"/>
                <w:sz w:val="32"/>
                <w:szCs w:val="44"/>
                <w:lang w:val="en-US"/>
              </w:rPr>
              <m:t>x</m:t>
            </m:r>
            <m:r>
              <w:rPr>
                <w:rFonts w:ascii="Cambria Math" w:eastAsiaTheme="minorEastAsia" w:hAnsi="Cambria Math" w:cs="Times New Roman"/>
                <w:sz w:val="32"/>
                <w:szCs w:val="44"/>
              </w:rPr>
              <m:t xml:space="preserve"> </m:t>
            </m:r>
            <m:r>
              <m:rPr>
                <m:sty m:val="p"/>
              </m:rPr>
              <w:rPr>
                <w:rFonts w:ascii="Cambria Math" w:eastAsiaTheme="minorEastAsia" w:hAnsi="Cambria Math" w:cs="Times New Roman"/>
                <w:sz w:val="32"/>
                <w:szCs w:val="44"/>
                <w:lang w:val="en-US"/>
              </w:rPr>
              <m:t>X</m:t>
            </m:r>
          </m:num>
          <m:den>
            <m:r>
              <w:rPr>
                <w:rFonts w:ascii="Cambria Math" w:eastAsiaTheme="minorEastAsia" w:hAnsi="Cambria Math" w:cs="Times New Roman"/>
                <w:sz w:val="32"/>
                <w:szCs w:val="44"/>
              </w:rPr>
              <m:t>1000</m:t>
            </m:r>
          </m:den>
        </m:f>
      </m:oMath>
      <w:r w:rsidR="00075914" w:rsidRPr="002E18D2">
        <w:rPr>
          <w:rFonts w:ascii="Times New Roman" w:eastAsiaTheme="minorEastAsia" w:hAnsi="Times New Roman" w:cs="Times New Roman"/>
          <w:sz w:val="32"/>
          <w:szCs w:val="44"/>
        </w:rPr>
        <w:t xml:space="preserve">(100 - </w:t>
      </w:r>
      <w:r w:rsidR="00075914" w:rsidRPr="002E18D2">
        <w:rPr>
          <w:rFonts w:ascii="Times New Roman" w:eastAsiaTheme="minorEastAsia" w:hAnsi="Times New Roman" w:cs="Times New Roman"/>
          <w:sz w:val="32"/>
          <w:szCs w:val="44"/>
          <w:lang w:val="en-US"/>
        </w:rPr>
        <w:t>W</w:t>
      </w:r>
      <w:r w:rsidR="00075914" w:rsidRPr="002E18D2">
        <w:rPr>
          <w:rFonts w:ascii="Times New Roman" w:eastAsiaTheme="minorEastAsia" w:hAnsi="Times New Roman" w:cs="Times New Roman"/>
          <w:sz w:val="32"/>
          <w:szCs w:val="44"/>
        </w:rPr>
        <w:t>),</w:t>
      </w:r>
    </w:p>
    <w:p w:rsidR="00075914" w:rsidRPr="002E18D2" w:rsidRDefault="00075914" w:rsidP="0046540C">
      <w:pPr>
        <w:tabs>
          <w:tab w:val="left" w:pos="142"/>
          <w:tab w:val="left" w:pos="1590"/>
        </w:tabs>
        <w:ind w:firstLine="709"/>
        <w:jc w:val="center"/>
        <w:rPr>
          <w:rFonts w:ascii="Times New Roman" w:eastAsiaTheme="minorEastAsia" w:hAnsi="Times New Roman" w:cs="Times New Roman"/>
          <w:sz w:val="24"/>
          <w:szCs w:val="44"/>
        </w:rPr>
      </w:pPr>
    </w:p>
    <w:p w:rsidR="00245EA2" w:rsidRPr="002E18D2" w:rsidRDefault="00245EA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00075914" w:rsidRPr="002E18D2">
        <w:rPr>
          <w:rFonts w:ascii="Times New Roman" w:eastAsiaTheme="minorEastAsia" w:hAnsi="Times New Roman" w:cs="Times New Roman"/>
          <w:sz w:val="28"/>
          <w:szCs w:val="28"/>
          <w:lang w:val="kk-KZ"/>
        </w:rPr>
        <w:t xml:space="preserve"> Х - центрифугадан шығатын шырын суының мөлшері, кг; </w:t>
      </w:r>
    </w:p>
    <w:p w:rsidR="00245EA2" w:rsidRPr="002E18D2" w:rsidRDefault="00075914"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 - түсетін крахмал сүтінің мөлшері, кг; </w:t>
      </w:r>
    </w:p>
    <w:p w:rsidR="00245EA2" w:rsidRPr="002E18D2" w:rsidRDefault="00075914"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lastRenderedPageBreak/>
        <w:t>К</w:t>
      </w:r>
      <w:r w:rsidRPr="002E18D2">
        <w:rPr>
          <w:rFonts w:ascii="Times New Roman" w:eastAsiaTheme="minorEastAsia" w:hAnsi="Times New Roman" w:cs="Times New Roman"/>
          <w:sz w:val="28"/>
          <w:szCs w:val="28"/>
          <w:vertAlign w:val="subscript"/>
          <w:lang w:val="kk-KZ"/>
        </w:rPr>
        <w:t>р</w:t>
      </w:r>
      <w:r w:rsidRPr="002E18D2">
        <w:rPr>
          <w:rFonts w:ascii="Times New Roman" w:eastAsiaTheme="minorEastAsia" w:hAnsi="Times New Roman" w:cs="Times New Roman"/>
          <w:sz w:val="28"/>
          <w:szCs w:val="28"/>
          <w:lang w:val="kk-KZ"/>
        </w:rPr>
        <w:t xml:space="preserve"> - крахмал сүтіндегі абсолютті құрғақ крахмал мөлшері, кг; </w:t>
      </w:r>
    </w:p>
    <w:p w:rsidR="00245EA2" w:rsidRPr="002E18D2" w:rsidRDefault="00075914"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W - центрифугадан түсетін крахмал ылғалдылығы, %; </w:t>
      </w:r>
    </w:p>
    <w:p w:rsidR="00075914" w:rsidRPr="002E18D2" w:rsidRDefault="00075914"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К</w:t>
      </w:r>
      <w:r w:rsidRPr="002E18D2">
        <w:rPr>
          <w:rFonts w:ascii="Times New Roman" w:eastAsiaTheme="minorEastAsia" w:hAnsi="Times New Roman" w:cs="Times New Roman"/>
          <w:sz w:val="28"/>
          <w:szCs w:val="28"/>
          <w:vertAlign w:val="subscript"/>
          <w:lang w:val="kk-KZ"/>
        </w:rPr>
        <w:t>с</w:t>
      </w:r>
      <w:r w:rsidRPr="002E18D2">
        <w:rPr>
          <w:rFonts w:ascii="Times New Roman" w:eastAsiaTheme="minorEastAsia" w:hAnsi="Times New Roman" w:cs="Times New Roman"/>
          <w:sz w:val="28"/>
          <w:szCs w:val="28"/>
          <w:lang w:val="kk-KZ"/>
        </w:rPr>
        <w:t xml:space="preserve"> - шырын суындағы абсолютті құрғақ крахмалдың мөлшері, кг. </w:t>
      </w:r>
    </w:p>
    <w:p w:rsidR="00075914" w:rsidRPr="002E18D2" w:rsidRDefault="00DB089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w:t>
      </w:r>
      <w:r w:rsidR="00245EA2" w:rsidRPr="002E18D2">
        <w:rPr>
          <w:rFonts w:ascii="Times New Roman" w:eastAsiaTheme="minorEastAsia" w:hAnsi="Times New Roman" w:cs="Times New Roman"/>
          <w:sz w:val="28"/>
          <w:szCs w:val="28"/>
          <w:lang w:val="kk-KZ"/>
        </w:rPr>
        <w:t xml:space="preserve"> К</w:t>
      </w:r>
      <w:r w:rsidR="00075914" w:rsidRPr="002E18D2">
        <w:rPr>
          <w:rFonts w:ascii="Times New Roman" w:eastAsiaTheme="minorEastAsia" w:hAnsi="Times New Roman" w:cs="Times New Roman"/>
          <w:sz w:val="28"/>
          <w:szCs w:val="28"/>
          <w:lang w:val="kk-KZ"/>
        </w:rPr>
        <w:t>рахмал сүтті тазарту кезіндегі өнімдердің балансы;</w:t>
      </w:r>
    </w:p>
    <w:p w:rsidR="00075914" w:rsidRPr="002E18D2" w:rsidRDefault="00DB089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2.</w:t>
      </w:r>
      <w:r w:rsidR="00245EA2" w:rsidRPr="002E18D2">
        <w:rPr>
          <w:rFonts w:ascii="Times New Roman" w:eastAsiaTheme="minorEastAsia" w:hAnsi="Times New Roman" w:cs="Times New Roman"/>
          <w:sz w:val="28"/>
          <w:szCs w:val="28"/>
          <w:lang w:val="kk-KZ"/>
        </w:rPr>
        <w:t xml:space="preserve"> Е</w:t>
      </w:r>
      <w:r w:rsidR="00075914" w:rsidRPr="002E18D2">
        <w:rPr>
          <w:rFonts w:ascii="Times New Roman" w:eastAsiaTheme="minorEastAsia" w:hAnsi="Times New Roman" w:cs="Times New Roman"/>
          <w:sz w:val="28"/>
          <w:szCs w:val="28"/>
          <w:lang w:val="kk-KZ"/>
        </w:rPr>
        <w:t>леуіштерде ұсақ целлюлозаны жуу кезіндегі өнімдердің балансы;</w:t>
      </w:r>
    </w:p>
    <w:p w:rsidR="00075914" w:rsidRPr="002E18D2" w:rsidRDefault="00DB089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3.</w:t>
      </w:r>
      <w:r w:rsidR="00245EA2" w:rsidRPr="002E18D2">
        <w:rPr>
          <w:rFonts w:ascii="Times New Roman" w:eastAsiaTheme="minorEastAsia" w:hAnsi="Times New Roman" w:cs="Times New Roman"/>
          <w:sz w:val="28"/>
          <w:szCs w:val="28"/>
          <w:lang w:val="kk-KZ"/>
        </w:rPr>
        <w:t xml:space="preserve"> Г</w:t>
      </w:r>
      <w:r w:rsidR="00075914" w:rsidRPr="002E18D2">
        <w:rPr>
          <w:rFonts w:ascii="Times New Roman" w:eastAsiaTheme="minorEastAsia" w:hAnsi="Times New Roman" w:cs="Times New Roman"/>
          <w:sz w:val="28"/>
          <w:szCs w:val="28"/>
          <w:lang w:val="kk-KZ"/>
        </w:rPr>
        <w:t>идроциклондардың алдында крахмал сүтін сұйылтуға арналған су мөлшері.</w:t>
      </w:r>
    </w:p>
    <w:p w:rsidR="00670225" w:rsidRPr="002E18D2" w:rsidRDefault="00DB089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4.</w:t>
      </w:r>
      <w:r w:rsidR="00245EA2" w:rsidRPr="002E18D2">
        <w:rPr>
          <w:rFonts w:ascii="Times New Roman" w:eastAsiaTheme="minorEastAsia" w:hAnsi="Times New Roman" w:cs="Times New Roman"/>
          <w:sz w:val="28"/>
          <w:szCs w:val="28"/>
          <w:lang w:val="kk-KZ"/>
        </w:rPr>
        <w:t xml:space="preserve"> Г</w:t>
      </w:r>
      <w:r w:rsidR="00670225" w:rsidRPr="002E18D2">
        <w:rPr>
          <w:rFonts w:ascii="Times New Roman" w:eastAsiaTheme="minorEastAsia" w:hAnsi="Times New Roman" w:cs="Times New Roman"/>
          <w:sz w:val="28"/>
          <w:szCs w:val="28"/>
          <w:lang w:val="kk-KZ"/>
        </w:rPr>
        <w:t>идроциклондардың I, II және III сатыларында және тұндырғыш центрифугаларда крахмалды жуу кезіндегі өнімдердің балансы;</w:t>
      </w:r>
    </w:p>
    <w:p w:rsidR="00670225" w:rsidRPr="002E18D2" w:rsidRDefault="00DB089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5.</w:t>
      </w:r>
      <w:r w:rsidR="00245EA2" w:rsidRPr="002E18D2">
        <w:rPr>
          <w:rFonts w:ascii="Times New Roman" w:eastAsiaTheme="minorEastAsia" w:hAnsi="Times New Roman" w:cs="Times New Roman"/>
          <w:sz w:val="28"/>
          <w:szCs w:val="28"/>
          <w:lang w:val="kk-KZ"/>
        </w:rPr>
        <w:t xml:space="preserve"> Ц</w:t>
      </w:r>
      <w:r w:rsidR="00670225" w:rsidRPr="002E18D2">
        <w:rPr>
          <w:rFonts w:ascii="Times New Roman" w:eastAsiaTheme="minorEastAsia" w:hAnsi="Times New Roman" w:cs="Times New Roman"/>
          <w:sz w:val="28"/>
          <w:szCs w:val="28"/>
          <w:lang w:val="kk-KZ"/>
        </w:rPr>
        <w:t>еллюлозаны престеу және крахмалды ұстау кезінде өнім балансы.</w:t>
      </w:r>
    </w:p>
    <w:p w:rsidR="00670225" w:rsidRPr="002E18D2" w:rsidRDefault="00670225"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Азық-түлік есебінің соңында жалпы крахмал балансы жасалады.</w:t>
      </w:r>
    </w:p>
    <w:p w:rsidR="00670225" w:rsidRPr="002E18D2" w:rsidRDefault="00670225"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Мысалы, құрамында 18,5% крахмал бар картопты өңдеу кезінде бізде:</w:t>
      </w:r>
    </w:p>
    <w:p w:rsidR="00670225" w:rsidRPr="002E18D2" w:rsidRDefault="00670225" w:rsidP="0046540C">
      <w:pPr>
        <w:tabs>
          <w:tab w:val="left" w:pos="142"/>
          <w:tab w:val="left" w:pos="1590"/>
        </w:tabs>
        <w:ind w:firstLine="709"/>
        <w:rPr>
          <w:rFonts w:ascii="Times New Roman" w:eastAsiaTheme="minorEastAsia" w:hAnsi="Times New Roman" w:cs="Times New Roman"/>
          <w:sz w:val="28"/>
          <w:szCs w:val="28"/>
          <w:lang w:val="kk-KZ"/>
        </w:rPr>
      </w:pPr>
    </w:p>
    <w:tbl>
      <w:tblPr>
        <w:tblStyle w:val="a5"/>
        <w:tblW w:w="0" w:type="auto"/>
        <w:tblLook w:val="04A0" w:firstRow="1" w:lastRow="0" w:firstColumn="1" w:lastColumn="0" w:noHBand="0" w:noVBand="1"/>
      </w:tblPr>
      <w:tblGrid>
        <w:gridCol w:w="4672"/>
        <w:gridCol w:w="4673"/>
      </w:tblGrid>
      <w:tr w:rsidR="00670225" w:rsidRPr="002E18D2" w:rsidTr="00670225">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Картофельмен бірге түседі</w:t>
            </w:r>
          </w:p>
        </w:tc>
        <w:tc>
          <w:tcPr>
            <w:tcW w:w="4673"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18,5</w:t>
            </w:r>
          </w:p>
        </w:tc>
      </w:tr>
      <w:tr w:rsidR="00670225" w:rsidRPr="002E18D2" w:rsidTr="00670225">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Алынады</w:t>
            </w:r>
          </w:p>
        </w:tc>
        <w:tc>
          <w:tcPr>
            <w:tcW w:w="4673" w:type="dxa"/>
          </w:tcPr>
          <w:p w:rsidR="00670225" w:rsidRPr="002E18D2" w:rsidRDefault="00670225" w:rsidP="0046540C">
            <w:pPr>
              <w:tabs>
                <w:tab w:val="left" w:pos="142"/>
                <w:tab w:val="left" w:pos="1590"/>
              </w:tabs>
              <w:ind w:firstLine="709"/>
              <w:rPr>
                <w:rFonts w:ascii="Times New Roman" w:eastAsiaTheme="minorEastAsia" w:hAnsi="Times New Roman" w:cs="Times New Roman"/>
                <w:sz w:val="28"/>
                <w:szCs w:val="28"/>
                <w:lang w:val="kk-KZ"/>
              </w:rPr>
            </w:pPr>
          </w:p>
        </w:tc>
      </w:tr>
      <w:tr w:rsidR="00670225" w:rsidRPr="002E18D2" w:rsidTr="00670225">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 сұрып крахмалмен</w:t>
            </w:r>
          </w:p>
        </w:tc>
        <w:tc>
          <w:tcPr>
            <w:tcW w:w="4673"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16,75</w:t>
            </w:r>
          </w:p>
        </w:tc>
      </w:tr>
      <w:tr w:rsidR="00670225" w:rsidRPr="002E18D2" w:rsidTr="00670225">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Тұзақтардағы крахмалмен</w:t>
            </w:r>
          </w:p>
        </w:tc>
        <w:tc>
          <w:tcPr>
            <w:tcW w:w="4673"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0,27</w:t>
            </w:r>
          </w:p>
        </w:tc>
      </w:tr>
      <w:tr w:rsidR="00670225" w:rsidRPr="002E18D2" w:rsidTr="00670225">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Ірі целлюлозамен</w:t>
            </w:r>
          </w:p>
        </w:tc>
        <w:tc>
          <w:tcPr>
            <w:tcW w:w="4673"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0,85</w:t>
            </w:r>
          </w:p>
        </w:tc>
      </w:tr>
      <w:tr w:rsidR="00670225" w:rsidRPr="002E18D2" w:rsidTr="00670225">
        <w:trPr>
          <w:trHeight w:val="362"/>
        </w:trPr>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Майда целлюлозамен</w:t>
            </w:r>
          </w:p>
        </w:tc>
        <w:tc>
          <w:tcPr>
            <w:tcW w:w="4673"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0,63</w:t>
            </w:r>
          </w:p>
        </w:tc>
      </w:tr>
      <w:tr w:rsidR="00670225" w:rsidRPr="002E18D2" w:rsidTr="00670225">
        <w:trPr>
          <w:trHeight w:val="381"/>
        </w:trPr>
        <w:tc>
          <w:tcPr>
            <w:tcW w:w="4672"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Барлығы</w:t>
            </w:r>
          </w:p>
        </w:tc>
        <w:tc>
          <w:tcPr>
            <w:tcW w:w="4673" w:type="dxa"/>
          </w:tcPr>
          <w:p w:rsidR="00670225" w:rsidRPr="002E18D2" w:rsidRDefault="00670225" w:rsidP="0046540C">
            <w:pPr>
              <w:tabs>
                <w:tab w:val="left" w:pos="142"/>
                <w:tab w:val="left" w:pos="1590"/>
              </w:tabs>
              <w:ind w:firstLine="709"/>
              <w:jc w:val="center"/>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18,5%</w:t>
            </w:r>
          </w:p>
        </w:tc>
      </w:tr>
    </w:tbl>
    <w:p w:rsidR="00425678" w:rsidRPr="002E18D2" w:rsidRDefault="00425678" w:rsidP="0046540C">
      <w:pPr>
        <w:tabs>
          <w:tab w:val="left" w:pos="142"/>
          <w:tab w:val="left" w:pos="1590"/>
        </w:tabs>
        <w:ind w:firstLine="709"/>
        <w:jc w:val="center"/>
        <w:rPr>
          <w:rFonts w:ascii="Times New Roman" w:eastAsiaTheme="minorEastAsia" w:hAnsi="Times New Roman" w:cs="Times New Roman"/>
          <w:sz w:val="28"/>
          <w:szCs w:val="28"/>
          <w:lang w:val="kk-KZ"/>
        </w:rPr>
      </w:pPr>
    </w:p>
    <w:p w:rsidR="00425678" w:rsidRPr="002E18D2" w:rsidRDefault="00670225" w:rsidP="0046540C">
      <w:pPr>
        <w:tabs>
          <w:tab w:val="left" w:pos="142"/>
          <w:tab w:val="left" w:pos="567"/>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Картоптан крахмал алудың теориялық коэффициенті: </w:t>
      </w:r>
    </w:p>
    <w:p w:rsidR="00425678" w:rsidRPr="002E18D2" w:rsidRDefault="00425678" w:rsidP="0046540C">
      <w:pPr>
        <w:tabs>
          <w:tab w:val="left" w:pos="142"/>
          <w:tab w:val="left" w:pos="567"/>
        </w:tabs>
        <w:ind w:firstLine="709"/>
        <w:rPr>
          <w:rFonts w:ascii="Times New Roman" w:eastAsiaTheme="minorEastAsia" w:hAnsi="Times New Roman" w:cs="Times New Roman"/>
          <w:sz w:val="28"/>
          <w:szCs w:val="28"/>
          <w:lang w:val="kk-KZ"/>
        </w:rPr>
      </w:pPr>
    </w:p>
    <w:p w:rsidR="00425678" w:rsidRPr="002E18D2" w:rsidRDefault="00DE14DA" w:rsidP="0046540C">
      <w:pPr>
        <w:tabs>
          <w:tab w:val="left" w:pos="142"/>
          <w:tab w:val="left" w:pos="1590"/>
        </w:tabs>
        <w:ind w:firstLine="709"/>
        <w:jc w:val="center"/>
        <w:rPr>
          <w:rFonts w:ascii="Times New Roman" w:eastAsiaTheme="minorEastAsia" w:hAnsi="Times New Roman" w:cs="Times New Roman"/>
          <w:sz w:val="48"/>
          <w:szCs w:val="28"/>
          <w:lang w:val="kk-KZ"/>
        </w:rPr>
      </w:pPr>
      <m:oMath>
        <m:f>
          <m:fPr>
            <m:ctrlPr>
              <w:rPr>
                <w:rFonts w:ascii="Cambria Math" w:eastAsiaTheme="minorEastAsia" w:hAnsi="Cambria Math" w:cs="Times New Roman"/>
                <w:sz w:val="40"/>
                <w:szCs w:val="28"/>
                <w:lang w:val="kk-KZ"/>
              </w:rPr>
            </m:ctrlPr>
          </m:fPr>
          <m:num>
            <m:d>
              <m:dPr>
                <m:ctrlPr>
                  <w:rPr>
                    <w:rFonts w:ascii="Cambria Math" w:eastAsiaTheme="minorEastAsia" w:hAnsi="Cambria Math" w:cs="Times New Roman"/>
                    <w:sz w:val="40"/>
                    <w:szCs w:val="28"/>
                    <w:lang w:val="kk-KZ"/>
                  </w:rPr>
                </m:ctrlPr>
              </m:dPr>
              <m:e>
                <m:r>
                  <m:rPr>
                    <m:sty m:val="p"/>
                  </m:rPr>
                  <w:rPr>
                    <w:rFonts w:ascii="Cambria Math" w:eastAsiaTheme="minorEastAsia" w:hAnsi="Cambria Math" w:cs="Times New Roman"/>
                    <w:sz w:val="40"/>
                    <w:szCs w:val="28"/>
                    <w:lang w:val="kk-KZ"/>
                  </w:rPr>
                  <m:t>16,75+0,27</m:t>
                </m:r>
              </m:e>
            </m:d>
            <m:r>
              <m:rPr>
                <m:sty m:val="p"/>
              </m:rPr>
              <w:rPr>
                <w:rFonts w:ascii="Cambria Math" w:eastAsiaTheme="minorEastAsia" w:hAnsi="Cambria Math" w:cs="Times New Roman"/>
                <w:sz w:val="40"/>
                <w:szCs w:val="28"/>
                <w:lang w:val="kk-KZ"/>
              </w:rPr>
              <m:t>х 100</m:t>
            </m:r>
          </m:num>
          <m:den>
            <m:r>
              <m:rPr>
                <m:sty m:val="p"/>
              </m:rPr>
              <w:rPr>
                <w:rFonts w:ascii="Cambria Math" w:eastAsiaTheme="minorEastAsia" w:hAnsi="Cambria Math" w:cs="Times New Roman"/>
                <w:sz w:val="40"/>
                <w:szCs w:val="28"/>
                <w:lang w:val="kk-KZ"/>
              </w:rPr>
              <m:t>18,5</m:t>
            </m:r>
          </m:den>
        </m:f>
      </m:oMath>
      <w:r w:rsidR="00670225" w:rsidRPr="002E18D2">
        <w:rPr>
          <w:rFonts w:ascii="Times New Roman" w:eastAsiaTheme="minorEastAsia" w:hAnsi="Times New Roman" w:cs="Times New Roman"/>
          <w:sz w:val="40"/>
          <w:szCs w:val="28"/>
          <w:lang w:val="kk-KZ"/>
        </w:rPr>
        <w:t>=</w:t>
      </w:r>
      <w:r w:rsidR="00670225" w:rsidRPr="002E18D2">
        <w:rPr>
          <w:rFonts w:ascii="Times New Roman" w:eastAsiaTheme="minorEastAsia" w:hAnsi="Times New Roman" w:cs="Times New Roman"/>
          <w:sz w:val="36"/>
          <w:szCs w:val="28"/>
          <w:lang w:val="kk-KZ"/>
        </w:rPr>
        <w:t>92%</w:t>
      </w:r>
    </w:p>
    <w:p w:rsidR="00075914" w:rsidRPr="002E18D2" w:rsidRDefault="001E0FEA"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Өндірістегі есепке алынбаған ысыраптардың салдарынан оның практикалық мәні 3-5%-ға аз.</w:t>
      </w:r>
    </w:p>
    <w:p w:rsidR="001E0FEA" w:rsidRPr="002E18D2" w:rsidRDefault="001E0FEA"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Крахмалды шикізат ретінде пайдаланған кезде, мысалы, меласса өндіру үшін есептеу 100 кг абсолютті құрғақ крахмалға жүргізіледі. Бұл есептеуді орындау үшін сонымен қатар крахмал қоспаларының құрамын және мелассаның құрамын білу қажет.</w:t>
      </w:r>
    </w:p>
    <w:p w:rsidR="001E0FEA" w:rsidRPr="002E18D2" w:rsidRDefault="001E0FEA" w:rsidP="0046540C">
      <w:pPr>
        <w:tabs>
          <w:tab w:val="left" w:pos="142"/>
          <w:tab w:val="left" w:pos="1590"/>
        </w:tabs>
        <w:ind w:firstLine="709"/>
        <w:rPr>
          <w:rFonts w:ascii="Times New Roman" w:eastAsiaTheme="minorEastAsia" w:hAnsi="Times New Roman" w:cs="Times New Roman"/>
          <w:sz w:val="28"/>
          <w:szCs w:val="28"/>
          <w:lang w:val="kk-KZ"/>
        </w:rPr>
      </w:pPr>
    </w:p>
    <w:p w:rsidR="001E0FEA" w:rsidRPr="002E18D2" w:rsidRDefault="001E0FEA" w:rsidP="00E74094">
      <w:pPr>
        <w:tabs>
          <w:tab w:val="left" w:pos="142"/>
          <w:tab w:val="left" w:pos="1590"/>
        </w:tabs>
        <w:ind w:firstLine="709"/>
        <w:rPr>
          <w:rFonts w:ascii="Times New Roman" w:eastAsiaTheme="minorEastAsia" w:hAnsi="Times New Roman" w:cs="Times New Roman"/>
          <w:b/>
          <w:sz w:val="28"/>
          <w:szCs w:val="28"/>
          <w:lang w:val="kk-KZ"/>
        </w:rPr>
      </w:pPr>
      <w:r w:rsidRPr="002E18D2">
        <w:rPr>
          <w:rFonts w:ascii="Times New Roman" w:eastAsiaTheme="minorEastAsia" w:hAnsi="Times New Roman" w:cs="Times New Roman"/>
          <w:b/>
          <w:sz w:val="28"/>
          <w:szCs w:val="28"/>
          <w:lang w:val="kk-KZ"/>
        </w:rPr>
        <w:t>6.2</w:t>
      </w:r>
      <w:r w:rsidR="00E74094" w:rsidRPr="002E18D2">
        <w:rPr>
          <w:rFonts w:ascii="Times New Roman" w:eastAsiaTheme="minorEastAsia" w:hAnsi="Times New Roman" w:cs="Times New Roman"/>
          <w:b/>
          <w:sz w:val="28"/>
          <w:szCs w:val="28"/>
          <w:lang w:val="kk-KZ"/>
        </w:rPr>
        <w:t xml:space="preserve"> </w:t>
      </w:r>
      <w:r w:rsidRPr="002E18D2">
        <w:rPr>
          <w:rFonts w:ascii="Times New Roman" w:eastAsiaTheme="minorEastAsia" w:hAnsi="Times New Roman" w:cs="Times New Roman"/>
          <w:b/>
          <w:sz w:val="28"/>
          <w:szCs w:val="28"/>
          <w:lang w:val="kk-KZ"/>
        </w:rPr>
        <w:t xml:space="preserve"> Жылулық есептеу</w:t>
      </w:r>
    </w:p>
    <w:p w:rsidR="001E0FEA" w:rsidRPr="002E18D2" w:rsidRDefault="001E0FEA" w:rsidP="0046540C">
      <w:pPr>
        <w:tabs>
          <w:tab w:val="left" w:pos="142"/>
          <w:tab w:val="left" w:pos="1590"/>
        </w:tabs>
        <w:ind w:firstLine="709"/>
        <w:rPr>
          <w:rFonts w:ascii="Times New Roman" w:eastAsiaTheme="minorEastAsia" w:hAnsi="Times New Roman" w:cs="Times New Roman"/>
          <w:sz w:val="28"/>
          <w:szCs w:val="44"/>
          <w:lang w:val="kk-KZ"/>
        </w:rPr>
      </w:pPr>
    </w:p>
    <w:p w:rsidR="001E0FEA" w:rsidRPr="002E18D2" w:rsidRDefault="0081070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Жылулық есептеудің мақсаты жылуды пайдаланатын технологиялық қондырғылар үшін бу шығынын анықтау, жылыту буларының тұтынушылар арасында таралуын және ТЭЦ-қа (қазандыққа) қайтарылатын және технологиялық қажеттіліктерге пайдаланылатын конденсаттардың мөлшерін анықтау болып табылады.</w:t>
      </w:r>
    </w:p>
    <w:p w:rsidR="00403486" w:rsidRPr="002E18D2" w:rsidRDefault="0067022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 xml:space="preserve"> </w:t>
      </w:r>
      <w:r w:rsidR="00810706" w:rsidRPr="002E18D2">
        <w:rPr>
          <w:rFonts w:ascii="Times New Roman" w:eastAsiaTheme="minorEastAsia" w:hAnsi="Times New Roman" w:cs="Times New Roman"/>
          <w:sz w:val="28"/>
          <w:szCs w:val="44"/>
          <w:lang w:val="kk-KZ"/>
        </w:rPr>
        <w:t>Бұл бөлімде есептеу, алмасу жабдығын таңдау, конденсатқа арналған гидравликалық колонналар, вакуумдық аппараттардың қыздыру беттерін тексеру немесе термокомпрессорларды есептеу мәселелері қарастырылмаған.</w:t>
      </w:r>
    </w:p>
    <w:p w:rsidR="00810706" w:rsidRPr="002E18D2" w:rsidRDefault="0081070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Жылулық есептеу 100 кг шикізатқа өнімді есептеу деректері негізінде жүргізіледі [</w:t>
      </w:r>
      <w:r w:rsidR="00B77800" w:rsidRPr="002E18D2">
        <w:rPr>
          <w:rFonts w:ascii="Times New Roman" w:eastAsiaTheme="minorEastAsia" w:hAnsi="Times New Roman" w:cs="Times New Roman"/>
          <w:sz w:val="28"/>
          <w:szCs w:val="44"/>
          <w:lang w:val="kk-KZ"/>
        </w:rPr>
        <w:t>4,18,22,24</w:t>
      </w:r>
      <w:r w:rsidRPr="002E18D2">
        <w:rPr>
          <w:rFonts w:ascii="Times New Roman" w:eastAsiaTheme="minorEastAsia" w:hAnsi="Times New Roman" w:cs="Times New Roman"/>
          <w:sz w:val="28"/>
          <w:szCs w:val="44"/>
          <w:lang w:val="kk-KZ"/>
        </w:rPr>
        <w:t>].</w:t>
      </w:r>
    </w:p>
    <w:p w:rsidR="00B77800" w:rsidRPr="002E18D2" w:rsidRDefault="00B7780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Жылулық есептеуді жүргізуге арналған көмекші материалдар 7,8 және 9-қосымшаларда келтірілген.</w:t>
      </w:r>
    </w:p>
    <w:p w:rsidR="00B77800" w:rsidRPr="002E18D2" w:rsidRDefault="00B77800"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Қант қызылшасы зауытының буландырғыш қондырғысының есептеу әдісі</w:t>
      </w:r>
    </w:p>
    <w:p w:rsidR="00B77800" w:rsidRPr="002E18D2" w:rsidRDefault="0042567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        1-әдіс. Қ</w:t>
      </w:r>
      <w:r w:rsidR="00B77800" w:rsidRPr="002E18D2">
        <w:rPr>
          <w:rFonts w:ascii="Times New Roman" w:eastAsiaTheme="minorEastAsia" w:hAnsi="Times New Roman" w:cs="Times New Roman"/>
          <w:sz w:val="28"/>
          <w:szCs w:val="44"/>
          <w:lang w:val="kk-KZ"/>
        </w:rPr>
        <w:t>айнату үшін берілетін сироптың мөлшері анықталады (Q):</w:t>
      </w:r>
    </w:p>
    <w:p w:rsidR="00425678" w:rsidRPr="002E18D2" w:rsidRDefault="00425678" w:rsidP="0046540C">
      <w:pPr>
        <w:pStyle w:val="a3"/>
        <w:tabs>
          <w:tab w:val="left" w:pos="142"/>
          <w:tab w:val="left" w:pos="1590"/>
        </w:tabs>
        <w:ind w:firstLine="709"/>
        <w:rPr>
          <w:rFonts w:ascii="Times New Roman" w:eastAsiaTheme="minorEastAsia" w:hAnsi="Times New Roman" w:cs="Times New Roman"/>
          <w:sz w:val="28"/>
          <w:szCs w:val="44"/>
          <w:lang w:val="kk-KZ"/>
        </w:rPr>
      </w:pPr>
    </w:p>
    <w:p w:rsidR="00425678" w:rsidRPr="002E18D2" w:rsidRDefault="00B77800"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Q= Q</w:t>
      </w:r>
      <w:r w:rsidRPr="002E18D2">
        <w:rPr>
          <w:rFonts w:ascii="Times New Roman" w:eastAsiaTheme="minorEastAsia" w:hAnsi="Times New Roman" w:cs="Times New Roman"/>
          <w:sz w:val="28"/>
          <w:szCs w:val="36"/>
          <w:vertAlign w:val="subscript"/>
          <w:lang w:val="kk-KZ"/>
        </w:rPr>
        <w:t>c</w:t>
      </w:r>
      <w:r w:rsidRPr="002E18D2">
        <w:rPr>
          <w:rFonts w:ascii="Times New Roman" w:eastAsiaTheme="minorEastAsia" w:hAnsi="Times New Roman" w:cs="Times New Roman"/>
          <w:sz w:val="28"/>
          <w:szCs w:val="36"/>
          <w:lang w:val="kk-KZ"/>
        </w:rPr>
        <w:t xml:space="preserve"> – Q</w:t>
      </w:r>
      <w:r w:rsidRPr="002E18D2">
        <w:rPr>
          <w:rFonts w:ascii="Times New Roman" w:eastAsiaTheme="minorEastAsia" w:hAnsi="Times New Roman" w:cs="Times New Roman"/>
          <w:sz w:val="28"/>
          <w:szCs w:val="36"/>
          <w:vertAlign w:val="subscript"/>
          <w:lang w:val="kk-KZ"/>
        </w:rPr>
        <w:t>c</w:t>
      </w:r>
      <w:r w:rsidRPr="002E18D2">
        <w:rPr>
          <w:rFonts w:ascii="Times New Roman" w:eastAsiaTheme="minorEastAsia" w:hAnsi="Times New Roman" w:cs="Times New Roman"/>
          <w:sz w:val="28"/>
          <w:szCs w:val="36"/>
          <w:lang w:val="kk-KZ"/>
        </w:rPr>
        <w:t xml:space="preserve"> </w:t>
      </w:r>
      <m:oMath>
        <m:d>
          <m:dPr>
            <m:ctrlPr>
              <w:rPr>
                <w:rFonts w:ascii="Cambria Math" w:eastAsiaTheme="minorEastAsia" w:hAnsi="Cambria Math" w:cs="Times New Roman"/>
                <w:i/>
                <w:sz w:val="28"/>
                <w:szCs w:val="36"/>
                <w:lang w:val="en-US"/>
              </w:rPr>
            </m:ctrlPr>
          </m:dPr>
          <m:e>
            <m:r>
              <w:rPr>
                <w:rFonts w:ascii="Cambria Math" w:eastAsiaTheme="minorEastAsia" w:hAnsi="Cambria Math" w:cs="Times New Roman"/>
                <w:sz w:val="28"/>
                <w:szCs w:val="36"/>
                <w:lang w:val="kk-KZ"/>
              </w:rPr>
              <m:t>1-</m:t>
            </m:r>
            <m:f>
              <m:fPr>
                <m:ctrlPr>
                  <w:rPr>
                    <w:rFonts w:ascii="Cambria Math" w:eastAsiaTheme="minorEastAsia" w:hAnsi="Cambria Math" w:cs="Times New Roman"/>
                    <w:i/>
                    <w:sz w:val="28"/>
                    <w:szCs w:val="36"/>
                    <w:lang w:val="en-US"/>
                  </w:rPr>
                </m:ctrlPr>
              </m:fPr>
              <m:num>
                <m:sSub>
                  <m:sSubPr>
                    <m:ctrlPr>
                      <w:rPr>
                        <w:rFonts w:ascii="Cambria Math" w:eastAsiaTheme="minorEastAsia" w:hAnsi="Cambria Math" w:cs="Times New Roman"/>
                        <w:i/>
                        <w:sz w:val="28"/>
                        <w:szCs w:val="36"/>
                        <w:lang w:val="en-US"/>
                      </w:rPr>
                    </m:ctrlPr>
                  </m:sSubPr>
                  <m:e>
                    <m:r>
                      <w:rPr>
                        <w:rFonts w:ascii="Cambria Math" w:eastAsiaTheme="minorEastAsia" w:hAnsi="Cambria Math" w:cs="Times New Roman"/>
                        <w:sz w:val="28"/>
                        <w:szCs w:val="36"/>
                        <w:lang w:val="kk-KZ"/>
                      </w:rPr>
                      <m:t>CB</m:t>
                    </m:r>
                  </m:e>
                  <m:sub>
                    <m:r>
                      <w:rPr>
                        <w:rFonts w:ascii="Cambria Math" w:eastAsiaTheme="minorEastAsia" w:hAnsi="Cambria Math" w:cs="Times New Roman"/>
                        <w:sz w:val="28"/>
                        <w:szCs w:val="36"/>
                        <w:lang w:val="kk-KZ"/>
                      </w:rPr>
                      <m:t>c</m:t>
                    </m:r>
                  </m:sub>
                </m:sSub>
              </m:num>
              <m:den>
                <m:r>
                  <w:rPr>
                    <w:rFonts w:ascii="Cambria Math" w:eastAsiaTheme="minorEastAsia" w:hAnsi="Cambria Math" w:cs="Times New Roman"/>
                    <w:sz w:val="28"/>
                    <w:szCs w:val="36"/>
                    <w:lang w:val="kk-KZ"/>
                  </w:rPr>
                  <m:t>CB</m:t>
                </m:r>
              </m:den>
            </m:f>
          </m:e>
        </m:d>
      </m:oMath>
      <w:r w:rsidRPr="002E18D2">
        <w:rPr>
          <w:rFonts w:ascii="Times New Roman" w:eastAsiaTheme="minorEastAsia" w:hAnsi="Times New Roman" w:cs="Times New Roman"/>
          <w:sz w:val="28"/>
          <w:szCs w:val="36"/>
          <w:lang w:val="kk-KZ"/>
        </w:rPr>
        <w:t xml:space="preserve"> + Q</w:t>
      </w:r>
      <w:r w:rsidRPr="002E18D2">
        <w:rPr>
          <w:rFonts w:ascii="Times New Roman" w:eastAsiaTheme="minorEastAsia" w:hAnsi="Times New Roman" w:cs="Times New Roman"/>
          <w:sz w:val="28"/>
          <w:szCs w:val="36"/>
          <w:vertAlign w:val="subscript"/>
          <w:lang w:val="kk-KZ"/>
        </w:rPr>
        <w:t>k</w:t>
      </w:r>
      <w:r w:rsidRPr="002E18D2">
        <w:rPr>
          <w:rFonts w:ascii="Times New Roman" w:eastAsiaTheme="minorEastAsia" w:hAnsi="Times New Roman" w:cs="Times New Roman"/>
          <w:sz w:val="28"/>
          <w:szCs w:val="36"/>
          <w:lang w:val="kk-KZ"/>
        </w:rPr>
        <w:t xml:space="preserve"> – Q</w:t>
      </w:r>
      <w:r w:rsidRPr="002E18D2">
        <w:rPr>
          <w:rFonts w:ascii="Times New Roman" w:eastAsiaTheme="minorEastAsia" w:hAnsi="Times New Roman" w:cs="Times New Roman"/>
          <w:sz w:val="28"/>
          <w:szCs w:val="36"/>
          <w:vertAlign w:val="subscript"/>
          <w:lang w:val="kk-KZ"/>
        </w:rPr>
        <w:t xml:space="preserve">k </w:t>
      </w:r>
      <w:r w:rsidRPr="002E18D2">
        <w:rPr>
          <w:rFonts w:ascii="Times New Roman" w:eastAsiaTheme="minorEastAsia" w:hAnsi="Times New Roman" w:cs="Times New Roman"/>
          <w:sz w:val="28"/>
          <w:szCs w:val="36"/>
          <w:lang w:val="kk-KZ"/>
        </w:rPr>
        <w:t xml:space="preserve">(1 - </w:t>
      </w:r>
      <w:r w:rsidRPr="002E18D2">
        <w:rPr>
          <w:rFonts w:ascii="Times New Roman" w:eastAsiaTheme="minorEastAsia" w:hAnsi="Times New Roman" w:cs="Times New Roman"/>
          <w:sz w:val="28"/>
          <w:szCs w:val="36"/>
          <w:vertAlign w:val="subscript"/>
          <w:lang w:val="kk-KZ"/>
        </w:rPr>
        <w:t xml:space="preserve"> </w:t>
      </w:r>
      <m:oMath>
        <m:f>
          <m:fPr>
            <m:ctrlPr>
              <w:rPr>
                <w:rFonts w:ascii="Cambria Math" w:eastAsiaTheme="minorEastAsia" w:hAnsi="Cambria Math" w:cs="Times New Roman"/>
                <w:i/>
                <w:sz w:val="28"/>
                <w:szCs w:val="36"/>
                <w:vertAlign w:val="subscript"/>
                <w:lang w:val="en-US"/>
              </w:rPr>
            </m:ctrlPr>
          </m:fPr>
          <m:num>
            <m:sSub>
              <m:sSubPr>
                <m:ctrlPr>
                  <w:rPr>
                    <w:rFonts w:ascii="Cambria Math" w:eastAsiaTheme="minorEastAsia" w:hAnsi="Cambria Math" w:cs="Times New Roman"/>
                    <w:i/>
                    <w:sz w:val="28"/>
                    <w:szCs w:val="36"/>
                    <w:vertAlign w:val="subscript"/>
                    <w:lang w:val="en-US"/>
                  </w:rPr>
                </m:ctrlPr>
              </m:sSubPr>
              <m:e>
                <m:r>
                  <w:rPr>
                    <w:rFonts w:ascii="Cambria Math" w:eastAsiaTheme="minorEastAsia" w:hAnsi="Cambria Math" w:cs="Times New Roman"/>
                    <w:sz w:val="28"/>
                    <w:szCs w:val="36"/>
                    <w:vertAlign w:val="subscript"/>
                    <w:lang w:val="kk-KZ"/>
                  </w:rPr>
                  <m:t>ҚЗ</m:t>
                </m:r>
              </m:e>
              <m:sub>
                <m:r>
                  <w:rPr>
                    <w:rFonts w:ascii="Cambria Math" w:eastAsiaTheme="minorEastAsia" w:hAnsi="Cambria Math" w:cs="Times New Roman"/>
                    <w:sz w:val="28"/>
                    <w:szCs w:val="36"/>
                    <w:vertAlign w:val="subscript"/>
                    <w:lang w:val="kk-KZ"/>
                  </w:rPr>
                  <m:t>k</m:t>
                </m:r>
              </m:sub>
            </m:sSub>
          </m:num>
          <m:den>
            <m:sSubSup>
              <m:sSubSupPr>
                <m:ctrlPr>
                  <w:rPr>
                    <w:rFonts w:ascii="Cambria Math" w:eastAsiaTheme="minorEastAsia" w:hAnsi="Cambria Math" w:cs="Times New Roman"/>
                    <w:i/>
                    <w:sz w:val="28"/>
                    <w:szCs w:val="36"/>
                    <w:vertAlign w:val="subscript"/>
                    <w:lang w:val="en-US"/>
                  </w:rPr>
                </m:ctrlPr>
              </m:sSubSupPr>
              <m:e>
                <m:r>
                  <w:rPr>
                    <w:rFonts w:ascii="Cambria Math" w:eastAsiaTheme="minorEastAsia" w:hAnsi="Cambria Math" w:cs="Times New Roman"/>
                    <w:sz w:val="28"/>
                    <w:szCs w:val="36"/>
                    <w:vertAlign w:val="subscript"/>
                    <w:lang w:val="kk-KZ"/>
                  </w:rPr>
                  <m:t>ҚЗ</m:t>
                </m:r>
              </m:e>
              <m:sub>
                <m:r>
                  <w:rPr>
                    <w:rFonts w:ascii="Cambria Math" w:eastAsiaTheme="minorEastAsia" w:hAnsi="Cambria Math" w:cs="Times New Roman"/>
                    <w:sz w:val="28"/>
                    <w:szCs w:val="36"/>
                    <w:vertAlign w:val="subscript"/>
                    <w:lang w:val="kk-KZ"/>
                  </w:rPr>
                  <m:t>k</m:t>
                </m:r>
              </m:sub>
              <m:sup>
                <m:r>
                  <w:rPr>
                    <w:rFonts w:ascii="Cambria Math" w:eastAsiaTheme="minorEastAsia" w:hAnsi="Cambria Math" w:cs="Times New Roman"/>
                    <w:sz w:val="28"/>
                    <w:szCs w:val="36"/>
                    <w:vertAlign w:val="subscript"/>
                    <w:lang w:val="kk-KZ"/>
                  </w:rPr>
                  <m:t>1</m:t>
                </m:r>
              </m:sup>
            </m:sSubSup>
          </m:den>
        </m:f>
        <m:r>
          <w:rPr>
            <w:rFonts w:ascii="Cambria Math" w:eastAsiaTheme="minorEastAsia" w:hAnsi="Cambria Math" w:cs="Times New Roman"/>
            <w:sz w:val="28"/>
            <w:szCs w:val="36"/>
            <w:vertAlign w:val="subscript"/>
            <w:lang w:val="kk-KZ"/>
          </w:rPr>
          <m:t>)</m:t>
        </m:r>
      </m:oMath>
    </w:p>
    <w:p w:rsidR="00425678" w:rsidRPr="002E18D2" w:rsidRDefault="00425678" w:rsidP="0046540C">
      <w:pPr>
        <w:tabs>
          <w:tab w:val="left" w:pos="142"/>
          <w:tab w:val="left" w:pos="1590"/>
        </w:tabs>
        <w:ind w:firstLine="709"/>
        <w:jc w:val="center"/>
        <w:rPr>
          <w:rFonts w:ascii="Times New Roman" w:eastAsiaTheme="minorEastAsia" w:hAnsi="Times New Roman" w:cs="Times New Roman"/>
          <w:sz w:val="28"/>
          <w:szCs w:val="36"/>
          <w:lang w:val="kk-KZ"/>
        </w:rPr>
      </w:pPr>
    </w:p>
    <w:p w:rsidR="00425678" w:rsidRPr="002E18D2" w:rsidRDefault="00425678"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28"/>
          <w:lang w:val="kk-KZ"/>
        </w:rPr>
        <w:t xml:space="preserve">мұндағы:  </w:t>
      </w:r>
      <w:r w:rsidR="00B77800" w:rsidRPr="002E18D2">
        <w:rPr>
          <w:rFonts w:ascii="Times New Roman" w:eastAsiaTheme="minorEastAsia" w:hAnsi="Times New Roman" w:cs="Times New Roman"/>
          <w:sz w:val="28"/>
          <w:szCs w:val="36"/>
          <w:lang w:val="kk-KZ"/>
        </w:rPr>
        <w:t xml:space="preserve"> Q</w:t>
      </w:r>
      <w:r w:rsidR="00B77800" w:rsidRPr="002E18D2">
        <w:rPr>
          <w:rFonts w:ascii="Times New Roman" w:eastAsiaTheme="minorEastAsia" w:hAnsi="Times New Roman" w:cs="Times New Roman"/>
          <w:sz w:val="28"/>
          <w:szCs w:val="36"/>
          <w:vertAlign w:val="subscript"/>
          <w:lang w:val="kk-KZ"/>
        </w:rPr>
        <w:t>c</w:t>
      </w:r>
      <w:r w:rsidR="00B77800" w:rsidRPr="002E18D2">
        <w:rPr>
          <w:rFonts w:ascii="Times New Roman" w:eastAsiaTheme="minorEastAsia" w:hAnsi="Times New Roman" w:cs="Times New Roman"/>
          <w:sz w:val="28"/>
          <w:szCs w:val="36"/>
          <w:lang w:val="kk-KZ"/>
        </w:rPr>
        <w:t xml:space="preserve"> - буландырғышқа берілетін шырын мөлшері, қызылша салмағына %; </w:t>
      </w:r>
    </w:p>
    <w:p w:rsidR="00425678" w:rsidRPr="002E18D2" w:rsidRDefault="00B77800"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Q</w:t>
      </w:r>
      <w:r w:rsidRPr="002E18D2">
        <w:rPr>
          <w:rFonts w:ascii="Times New Roman" w:eastAsiaTheme="minorEastAsia" w:hAnsi="Times New Roman" w:cs="Times New Roman"/>
          <w:sz w:val="28"/>
          <w:szCs w:val="36"/>
          <w:vertAlign w:val="subscript"/>
          <w:lang w:val="kk-KZ"/>
        </w:rPr>
        <w:t>k</w:t>
      </w:r>
      <w:r w:rsidR="00D629A3" w:rsidRPr="002E18D2">
        <w:rPr>
          <w:rFonts w:ascii="Times New Roman" w:eastAsiaTheme="minorEastAsia" w:hAnsi="Times New Roman" w:cs="Times New Roman"/>
          <w:sz w:val="28"/>
          <w:szCs w:val="36"/>
          <w:lang w:val="kk-KZ"/>
        </w:rPr>
        <w:t xml:space="preserve"> - сульфитацияға, содан кейін бесінші корпусқа жіберілетін клеровка мөлшері, қызылша салмағы бойынша %; </w:t>
      </w:r>
    </w:p>
    <w:p w:rsidR="00425678" w:rsidRPr="002E18D2" w:rsidRDefault="00425678"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ҚЗ</w:t>
      </w:r>
      <w:r w:rsidR="00D629A3" w:rsidRPr="002E18D2">
        <w:rPr>
          <w:rFonts w:ascii="Times New Roman" w:eastAsiaTheme="minorEastAsia" w:hAnsi="Times New Roman" w:cs="Times New Roman"/>
          <w:sz w:val="28"/>
          <w:szCs w:val="36"/>
          <w:lang w:val="kk-KZ"/>
        </w:rPr>
        <w:t xml:space="preserve"> және </w:t>
      </w:r>
      <w:r w:rsidRPr="002E18D2">
        <w:rPr>
          <w:rFonts w:ascii="Times New Roman" w:eastAsiaTheme="minorEastAsia" w:hAnsi="Times New Roman" w:cs="Times New Roman"/>
          <w:sz w:val="28"/>
          <w:szCs w:val="36"/>
          <w:lang w:val="kk-KZ"/>
        </w:rPr>
        <w:t>ҚЗ</w:t>
      </w:r>
      <w:r w:rsidR="00D629A3" w:rsidRPr="002E18D2">
        <w:rPr>
          <w:rFonts w:ascii="Times New Roman" w:eastAsiaTheme="minorEastAsia" w:hAnsi="Times New Roman" w:cs="Times New Roman"/>
          <w:sz w:val="28"/>
          <w:szCs w:val="36"/>
          <w:vertAlign w:val="subscript"/>
          <w:lang w:val="kk-KZ"/>
        </w:rPr>
        <w:t>с</w:t>
      </w:r>
      <w:r w:rsidR="00D629A3" w:rsidRPr="002E18D2">
        <w:rPr>
          <w:rFonts w:ascii="Times New Roman" w:eastAsiaTheme="minorEastAsia" w:hAnsi="Times New Roman" w:cs="Times New Roman"/>
          <w:sz w:val="28"/>
          <w:szCs w:val="36"/>
          <w:lang w:val="kk-KZ"/>
        </w:rPr>
        <w:t xml:space="preserve"> - буландырғышқа түсетін сироп пен шырынға сәйкес қатты заттардың концентрациясы, %; </w:t>
      </w:r>
    </w:p>
    <w:p w:rsidR="00B77800" w:rsidRPr="002E18D2" w:rsidRDefault="00425678"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ҚЗ</w:t>
      </w:r>
      <w:r w:rsidR="00D629A3" w:rsidRPr="002E18D2">
        <w:rPr>
          <w:rFonts w:ascii="Times New Roman" w:eastAsiaTheme="minorEastAsia" w:hAnsi="Times New Roman" w:cs="Times New Roman"/>
          <w:sz w:val="28"/>
          <w:szCs w:val="36"/>
          <w:vertAlign w:val="subscript"/>
          <w:lang w:val="kk-KZ"/>
        </w:rPr>
        <w:t xml:space="preserve">к </w:t>
      </w:r>
      <w:r w:rsidR="00D629A3" w:rsidRPr="002E18D2">
        <w:rPr>
          <w:rFonts w:ascii="Times New Roman" w:eastAsiaTheme="minorEastAsia" w:hAnsi="Times New Roman" w:cs="Times New Roman"/>
          <w:sz w:val="28"/>
          <w:szCs w:val="36"/>
          <w:lang w:val="kk-KZ"/>
        </w:rPr>
        <w:t xml:space="preserve">және </w:t>
      </w:r>
      <w:r w:rsidRPr="002E18D2">
        <w:rPr>
          <w:rFonts w:ascii="Times New Roman" w:eastAsiaTheme="minorEastAsia" w:hAnsi="Times New Roman" w:cs="Times New Roman"/>
          <w:sz w:val="28"/>
          <w:szCs w:val="36"/>
          <w:lang w:val="kk-KZ"/>
        </w:rPr>
        <w:t>ҚЗ</w:t>
      </w:r>
      <w:r w:rsidR="00D629A3" w:rsidRPr="002E18D2">
        <w:rPr>
          <w:rFonts w:ascii="Times New Roman" w:eastAsiaTheme="minorEastAsia" w:hAnsi="Times New Roman" w:cs="Times New Roman"/>
          <w:sz w:val="28"/>
          <w:szCs w:val="36"/>
          <w:vertAlign w:val="superscript"/>
          <w:lang w:val="kk-KZ"/>
        </w:rPr>
        <w:t>1</w:t>
      </w:r>
      <w:r w:rsidR="00D629A3" w:rsidRPr="002E18D2">
        <w:rPr>
          <w:rFonts w:ascii="Times New Roman" w:eastAsiaTheme="minorEastAsia" w:hAnsi="Times New Roman" w:cs="Times New Roman"/>
          <w:sz w:val="28"/>
          <w:szCs w:val="36"/>
          <w:vertAlign w:val="subscript"/>
          <w:lang w:val="kk-KZ"/>
        </w:rPr>
        <w:t>к</w:t>
      </w:r>
      <w:r w:rsidR="00D629A3" w:rsidRPr="002E18D2">
        <w:rPr>
          <w:rFonts w:ascii="Times New Roman" w:eastAsiaTheme="minorEastAsia" w:hAnsi="Times New Roman" w:cs="Times New Roman"/>
          <w:sz w:val="28"/>
          <w:szCs w:val="36"/>
          <w:lang w:val="kk-KZ"/>
        </w:rPr>
        <w:t xml:space="preserve"> - тиісінше клеровканың құрғақ заттардың бастапқы және соңғы концентрациясы, %.</w:t>
      </w:r>
    </w:p>
    <w:p w:rsidR="00D629A3" w:rsidRPr="002E18D2" w:rsidRDefault="00425678"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 xml:space="preserve">         2-әдіс. </w:t>
      </w:r>
      <w:r w:rsidR="00D629A3" w:rsidRPr="002E18D2">
        <w:rPr>
          <w:rFonts w:ascii="Times New Roman" w:eastAsiaTheme="minorEastAsia" w:hAnsi="Times New Roman" w:cs="Times New Roman"/>
          <w:sz w:val="28"/>
          <w:szCs w:val="36"/>
          <w:lang w:val="kk-KZ"/>
        </w:rPr>
        <w:t>Тазалау алдында жылытқыштарға түсетін шырынның температурасы есептеледі:</w:t>
      </w:r>
    </w:p>
    <w:p w:rsidR="00D629A3" w:rsidRPr="002E18D2" w:rsidRDefault="00D629A3" w:rsidP="0046540C">
      <w:pPr>
        <w:tabs>
          <w:tab w:val="left" w:pos="142"/>
          <w:tab w:val="left" w:pos="1590"/>
        </w:tabs>
        <w:ind w:firstLine="709"/>
        <w:rPr>
          <w:rFonts w:ascii="Times New Roman" w:eastAsiaTheme="minorEastAsia" w:hAnsi="Times New Roman" w:cs="Times New Roman"/>
          <w:sz w:val="28"/>
          <w:szCs w:val="36"/>
          <w:lang w:val="kk-KZ"/>
        </w:rPr>
      </w:pPr>
    </w:p>
    <w:p w:rsidR="00425678" w:rsidRPr="002E18D2" w:rsidRDefault="00D629A3" w:rsidP="0046540C">
      <w:pPr>
        <w:tabs>
          <w:tab w:val="left" w:pos="142"/>
          <w:tab w:val="left" w:pos="1590"/>
        </w:tabs>
        <w:ind w:firstLine="709"/>
        <w:jc w:val="center"/>
        <w:rPr>
          <w:rFonts w:ascii="Times New Roman" w:eastAsiaTheme="minorEastAsia" w:hAnsi="Times New Roman" w:cs="Times New Roman"/>
          <w:sz w:val="40"/>
          <w:szCs w:val="36"/>
          <w:lang w:val="kk-KZ"/>
        </w:rPr>
      </w:pPr>
      <w:r w:rsidRPr="002E18D2">
        <w:rPr>
          <w:rFonts w:ascii="Times New Roman" w:eastAsiaTheme="minorEastAsia" w:hAnsi="Times New Roman" w:cs="Times New Roman"/>
          <w:sz w:val="40"/>
          <w:szCs w:val="36"/>
          <w:lang w:val="kk-KZ"/>
        </w:rPr>
        <w:t xml:space="preserve">t= </w:t>
      </w:r>
      <m:oMath>
        <m:f>
          <m:fPr>
            <m:ctrlPr>
              <w:rPr>
                <w:rFonts w:ascii="Cambria Math" w:eastAsiaTheme="minorEastAsia" w:hAnsi="Cambria Math" w:cs="Times New Roman"/>
                <w:i/>
                <w:sz w:val="40"/>
                <w:szCs w:val="36"/>
                <w:lang w:val="en-US"/>
              </w:rPr>
            </m:ctrlPr>
          </m:fPr>
          <m:num>
            <m:sSub>
              <m:sSubPr>
                <m:ctrlPr>
                  <w:rPr>
                    <w:rFonts w:ascii="Cambria Math" w:eastAsiaTheme="minorEastAsia" w:hAnsi="Cambria Math" w:cs="Times New Roman"/>
                    <w:sz w:val="40"/>
                    <w:szCs w:val="36"/>
                    <w:lang w:val="en-US"/>
                  </w:rPr>
                </m:ctrlPr>
              </m:sSubPr>
              <m:e>
                <m:r>
                  <m:rPr>
                    <m:sty m:val="p"/>
                  </m:rPr>
                  <w:rPr>
                    <w:rFonts w:ascii="Cambria Math" w:eastAsiaTheme="minorEastAsia" w:hAnsi="Cambria Math" w:cs="Times New Roman"/>
                    <w:sz w:val="40"/>
                    <w:szCs w:val="36"/>
                    <w:lang w:val="kk-KZ"/>
                  </w:rPr>
                  <m:t>Q</m:t>
                </m:r>
              </m:e>
              <m:sub>
                <m:r>
                  <m:rPr>
                    <m:sty m:val="p"/>
                  </m:rPr>
                  <w:rPr>
                    <w:rFonts w:ascii="Cambria Math" w:eastAsiaTheme="minorEastAsia" w:hAnsi="Cambria Math" w:cs="Times New Roman"/>
                    <w:sz w:val="40"/>
                    <w:szCs w:val="36"/>
                    <w:lang w:val="kk-KZ"/>
                  </w:rPr>
                  <m:t xml:space="preserve">1 </m:t>
                </m:r>
              </m:sub>
            </m:sSub>
            <m:r>
              <w:rPr>
                <w:rFonts w:ascii="Cambria Math" w:eastAsiaTheme="minorEastAsia" w:hAnsi="Cambria Math" w:cs="Times New Roman"/>
                <w:sz w:val="40"/>
                <w:szCs w:val="36"/>
                <w:lang w:val="kk-KZ"/>
              </w:rPr>
              <m:t xml:space="preserve"> </m:t>
            </m:r>
            <m:r>
              <m:rPr>
                <m:sty m:val="p"/>
              </m:rPr>
              <w:rPr>
                <w:rFonts w:ascii="Cambria Math" w:eastAsiaTheme="minorEastAsia" w:hAnsi="Cambria Math" w:cs="Times New Roman"/>
                <w:sz w:val="40"/>
                <w:szCs w:val="36"/>
                <w:lang w:val="kk-KZ"/>
              </w:rPr>
              <m:t>x</m:t>
            </m:r>
            <m:r>
              <w:rPr>
                <w:rFonts w:ascii="Cambria Math" w:eastAsiaTheme="minorEastAsia" w:hAnsi="Cambria Math" w:cs="Times New Roman"/>
                <w:sz w:val="40"/>
                <w:szCs w:val="36"/>
                <w:lang w:val="kk-KZ"/>
              </w:rPr>
              <m:t xml:space="preserve"> </m:t>
            </m:r>
            <m:sSub>
              <m:sSubPr>
                <m:ctrlPr>
                  <w:rPr>
                    <w:rFonts w:ascii="Cambria Math" w:eastAsiaTheme="minorEastAsia" w:hAnsi="Cambria Math" w:cs="Times New Roman"/>
                    <w:sz w:val="40"/>
                    <w:szCs w:val="36"/>
                    <w:lang w:val="en-US"/>
                  </w:rPr>
                </m:ctrlPr>
              </m:sSubPr>
              <m:e>
                <m:r>
                  <m:rPr>
                    <m:sty m:val="p"/>
                  </m:rPr>
                  <w:rPr>
                    <w:rFonts w:ascii="Cambria Math" w:eastAsiaTheme="minorEastAsia" w:hAnsi="Cambria Math" w:cs="Times New Roman"/>
                    <w:sz w:val="40"/>
                    <w:szCs w:val="36"/>
                    <w:lang w:val="kk-KZ"/>
                  </w:rPr>
                  <m:t>t</m:t>
                </m:r>
              </m:e>
              <m:sub>
                <m:r>
                  <m:rPr>
                    <m:sty m:val="p"/>
                  </m:rPr>
                  <w:rPr>
                    <w:rFonts w:ascii="Cambria Math" w:eastAsiaTheme="minorEastAsia" w:hAnsi="Cambria Math" w:cs="Times New Roman"/>
                    <w:sz w:val="40"/>
                    <w:szCs w:val="36"/>
                    <w:lang w:val="kk-KZ"/>
                  </w:rPr>
                  <m:t>1</m:t>
                </m:r>
              </m:sub>
            </m:sSub>
            <m:r>
              <w:rPr>
                <w:rFonts w:ascii="Cambria Math" w:eastAsiaTheme="minorEastAsia" w:hAnsi="Cambria Math" w:cs="Times New Roman"/>
                <w:sz w:val="40"/>
                <w:szCs w:val="36"/>
                <w:lang w:val="kk-KZ"/>
              </w:rPr>
              <m:t xml:space="preserve">+ </m:t>
            </m:r>
            <m:sSub>
              <m:sSubPr>
                <m:ctrlPr>
                  <w:rPr>
                    <w:rFonts w:ascii="Cambria Math" w:eastAsiaTheme="minorEastAsia" w:hAnsi="Cambria Math" w:cs="Times New Roman"/>
                    <w:sz w:val="40"/>
                    <w:szCs w:val="36"/>
                    <w:lang w:val="en-US"/>
                  </w:rPr>
                </m:ctrlPr>
              </m:sSubPr>
              <m:e>
                <m:r>
                  <m:rPr>
                    <m:sty m:val="p"/>
                  </m:rPr>
                  <w:rPr>
                    <w:rFonts w:ascii="Cambria Math" w:eastAsiaTheme="minorEastAsia" w:hAnsi="Cambria Math" w:cs="Times New Roman"/>
                    <w:sz w:val="40"/>
                    <w:szCs w:val="36"/>
                    <w:lang w:val="kk-KZ"/>
                  </w:rPr>
                  <m:t>Q</m:t>
                </m:r>
              </m:e>
              <m:sub>
                <m:r>
                  <m:rPr>
                    <m:sty m:val="p"/>
                  </m:rPr>
                  <w:rPr>
                    <w:rFonts w:ascii="Cambria Math" w:eastAsiaTheme="minorEastAsia" w:hAnsi="Cambria Math" w:cs="Times New Roman"/>
                    <w:sz w:val="40"/>
                    <w:szCs w:val="36"/>
                    <w:lang w:val="kk-KZ"/>
                  </w:rPr>
                  <m:t xml:space="preserve">2 </m:t>
                </m:r>
              </m:sub>
            </m:sSub>
            <m:r>
              <m:rPr>
                <m:sty m:val="p"/>
              </m:rPr>
              <w:rPr>
                <w:rFonts w:ascii="Cambria Math" w:eastAsiaTheme="minorEastAsia" w:hAnsi="Cambria Math" w:cs="Times New Roman"/>
                <w:sz w:val="40"/>
                <w:szCs w:val="36"/>
                <w:lang w:val="kk-KZ"/>
              </w:rPr>
              <m:t xml:space="preserve"> x </m:t>
            </m:r>
            <m:sSub>
              <m:sSubPr>
                <m:ctrlPr>
                  <w:rPr>
                    <w:rFonts w:ascii="Cambria Math" w:eastAsiaTheme="minorEastAsia" w:hAnsi="Cambria Math" w:cs="Times New Roman"/>
                    <w:sz w:val="40"/>
                    <w:szCs w:val="36"/>
                    <w:lang w:val="en-US"/>
                  </w:rPr>
                </m:ctrlPr>
              </m:sSubPr>
              <m:e>
                <m:r>
                  <m:rPr>
                    <m:sty m:val="p"/>
                  </m:rPr>
                  <w:rPr>
                    <w:rFonts w:ascii="Cambria Math" w:eastAsiaTheme="minorEastAsia" w:hAnsi="Cambria Math" w:cs="Times New Roman"/>
                    <w:sz w:val="40"/>
                    <w:szCs w:val="36"/>
                    <w:lang w:val="kk-KZ"/>
                  </w:rPr>
                  <m:t>t</m:t>
                </m:r>
              </m:e>
              <m:sub>
                <m:r>
                  <m:rPr>
                    <m:sty m:val="p"/>
                  </m:rPr>
                  <w:rPr>
                    <w:rFonts w:ascii="Cambria Math" w:eastAsiaTheme="minorEastAsia" w:hAnsi="Cambria Math" w:cs="Times New Roman"/>
                    <w:sz w:val="40"/>
                    <w:szCs w:val="36"/>
                    <w:lang w:val="kk-KZ"/>
                  </w:rPr>
                  <m:t>2</m:t>
                </m:r>
              </m:sub>
            </m:sSub>
          </m:num>
          <m:den>
            <m:sSub>
              <m:sSubPr>
                <m:ctrlPr>
                  <w:rPr>
                    <w:rFonts w:ascii="Cambria Math" w:eastAsiaTheme="minorEastAsia" w:hAnsi="Cambria Math" w:cs="Times New Roman"/>
                    <w:sz w:val="40"/>
                    <w:szCs w:val="36"/>
                    <w:lang w:val="en-US"/>
                  </w:rPr>
                </m:ctrlPr>
              </m:sSubPr>
              <m:e>
                <m:r>
                  <m:rPr>
                    <m:sty m:val="p"/>
                  </m:rPr>
                  <w:rPr>
                    <w:rFonts w:ascii="Cambria Math" w:eastAsiaTheme="minorEastAsia" w:hAnsi="Cambria Math" w:cs="Times New Roman"/>
                    <w:sz w:val="40"/>
                    <w:szCs w:val="36"/>
                    <w:lang w:val="kk-KZ"/>
                  </w:rPr>
                  <m:t>Q</m:t>
                </m:r>
              </m:e>
              <m:sub>
                <m:r>
                  <m:rPr>
                    <m:sty m:val="p"/>
                  </m:rPr>
                  <w:rPr>
                    <w:rFonts w:ascii="Cambria Math" w:eastAsiaTheme="minorEastAsia" w:hAnsi="Cambria Math" w:cs="Times New Roman"/>
                    <w:sz w:val="40"/>
                    <w:szCs w:val="36"/>
                    <w:lang w:val="kk-KZ"/>
                  </w:rPr>
                  <m:t xml:space="preserve">1  </m:t>
                </m:r>
              </m:sub>
            </m:sSub>
            <m:r>
              <m:rPr>
                <m:sty m:val="p"/>
              </m:rPr>
              <w:rPr>
                <w:rFonts w:ascii="Cambria Math" w:eastAsiaTheme="minorEastAsia" w:hAnsi="Cambria Math" w:cs="Times New Roman"/>
                <w:sz w:val="40"/>
                <w:szCs w:val="36"/>
                <w:lang w:val="kk-KZ"/>
              </w:rPr>
              <m:t xml:space="preserve">+ </m:t>
            </m:r>
            <m:sSub>
              <m:sSubPr>
                <m:ctrlPr>
                  <w:rPr>
                    <w:rFonts w:ascii="Cambria Math" w:eastAsiaTheme="minorEastAsia" w:hAnsi="Cambria Math" w:cs="Times New Roman"/>
                    <w:sz w:val="40"/>
                    <w:szCs w:val="36"/>
                    <w:lang w:val="en-US"/>
                  </w:rPr>
                </m:ctrlPr>
              </m:sSubPr>
              <m:e>
                <m:r>
                  <m:rPr>
                    <m:sty m:val="p"/>
                  </m:rPr>
                  <w:rPr>
                    <w:rFonts w:ascii="Cambria Math" w:eastAsiaTheme="minorEastAsia" w:hAnsi="Cambria Math" w:cs="Times New Roman"/>
                    <w:sz w:val="40"/>
                    <w:szCs w:val="36"/>
                    <w:lang w:val="kk-KZ"/>
                  </w:rPr>
                  <m:t>Q</m:t>
                </m:r>
              </m:e>
              <m:sub>
                <m:r>
                  <m:rPr>
                    <m:sty m:val="p"/>
                  </m:rPr>
                  <w:rPr>
                    <w:rFonts w:ascii="Cambria Math" w:eastAsiaTheme="minorEastAsia" w:hAnsi="Cambria Math" w:cs="Times New Roman"/>
                    <w:sz w:val="40"/>
                    <w:szCs w:val="36"/>
                    <w:lang w:val="kk-KZ"/>
                  </w:rPr>
                  <m:t>2</m:t>
                </m:r>
              </m:sub>
            </m:sSub>
          </m:den>
        </m:f>
      </m:oMath>
      <w:r w:rsidR="005B3D33" w:rsidRPr="002E18D2">
        <w:rPr>
          <w:rFonts w:ascii="Times New Roman" w:eastAsiaTheme="minorEastAsia" w:hAnsi="Times New Roman" w:cs="Times New Roman"/>
          <w:sz w:val="40"/>
          <w:szCs w:val="36"/>
          <w:lang w:val="kk-KZ"/>
        </w:rPr>
        <w:t>,</w:t>
      </w:r>
    </w:p>
    <w:p w:rsidR="00425678" w:rsidRPr="002E18D2" w:rsidRDefault="00425678" w:rsidP="0046540C">
      <w:pPr>
        <w:tabs>
          <w:tab w:val="left" w:pos="142"/>
          <w:tab w:val="left" w:pos="1590"/>
        </w:tabs>
        <w:ind w:firstLine="709"/>
        <w:rPr>
          <w:rFonts w:ascii="Times New Roman" w:eastAsiaTheme="minorEastAsia" w:hAnsi="Times New Roman" w:cs="Times New Roman"/>
          <w:sz w:val="28"/>
          <w:szCs w:val="28"/>
          <w:lang w:val="kk-KZ"/>
        </w:rPr>
      </w:pPr>
    </w:p>
    <w:p w:rsidR="00F022A7" w:rsidRPr="002E18D2" w:rsidRDefault="00425678"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28"/>
          <w:lang w:val="kk-KZ"/>
        </w:rPr>
        <w:t xml:space="preserve">мұндағы: </w:t>
      </w:r>
      <w:r w:rsidR="005B3D33" w:rsidRPr="002E18D2">
        <w:rPr>
          <w:rFonts w:ascii="Times New Roman" w:eastAsiaTheme="minorEastAsia" w:hAnsi="Times New Roman" w:cs="Times New Roman"/>
          <w:sz w:val="28"/>
          <w:szCs w:val="36"/>
          <w:lang w:val="kk-KZ"/>
        </w:rPr>
        <w:t>Q</w:t>
      </w:r>
      <w:r w:rsidR="005B3D33" w:rsidRPr="002E18D2">
        <w:rPr>
          <w:rFonts w:ascii="Times New Roman" w:eastAsiaTheme="minorEastAsia" w:hAnsi="Times New Roman" w:cs="Times New Roman"/>
          <w:sz w:val="28"/>
          <w:szCs w:val="36"/>
          <w:vertAlign w:val="subscript"/>
          <w:lang w:val="kk-KZ"/>
        </w:rPr>
        <w:t>1</w:t>
      </w:r>
      <w:r w:rsidR="005B3D33" w:rsidRPr="002E18D2">
        <w:rPr>
          <w:rFonts w:ascii="Times New Roman" w:eastAsiaTheme="minorEastAsia" w:hAnsi="Times New Roman" w:cs="Times New Roman"/>
          <w:sz w:val="28"/>
          <w:szCs w:val="36"/>
          <w:lang w:val="kk-KZ"/>
        </w:rPr>
        <w:t xml:space="preserve"> - Ш1-ПНА қыздырғыш пен жылу алмастырғыштан кейінгі диффузиялық шырынның мөлшері, қызылша салмағына %; </w:t>
      </w:r>
    </w:p>
    <w:p w:rsidR="00DE6F40" w:rsidRPr="002E18D2" w:rsidRDefault="005B3D33"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Q</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xml:space="preserve"> - алдын ала дефекаторға қайтарылған I сатурацияның қоюландырылған шырын суспензиясының мөлшері, қызылша салмағы бойынша %;</w:t>
      </w:r>
    </w:p>
    <w:p w:rsidR="00DE6F40" w:rsidRPr="002E18D2" w:rsidRDefault="005B3D33"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 xml:space="preserve"> t</w:t>
      </w:r>
      <w:r w:rsidRPr="002E18D2">
        <w:rPr>
          <w:rFonts w:ascii="Times New Roman" w:eastAsiaTheme="minorEastAsia" w:hAnsi="Times New Roman" w:cs="Times New Roman"/>
          <w:sz w:val="28"/>
          <w:szCs w:val="36"/>
          <w:vertAlign w:val="subscript"/>
          <w:lang w:val="kk-KZ"/>
        </w:rPr>
        <w:t>1</w:t>
      </w:r>
      <w:r w:rsidRPr="002E18D2">
        <w:rPr>
          <w:rFonts w:ascii="Times New Roman" w:eastAsiaTheme="minorEastAsia" w:hAnsi="Times New Roman" w:cs="Times New Roman"/>
          <w:sz w:val="28"/>
          <w:szCs w:val="36"/>
          <w:lang w:val="kk-KZ"/>
        </w:rPr>
        <w:t xml:space="preserve"> - жылу алмастырғыштан кейінгі диффузиялық шырынның температурасы,˚C;</w:t>
      </w:r>
    </w:p>
    <w:p w:rsidR="00D629A3" w:rsidRPr="002E18D2" w:rsidRDefault="005B3D33"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 xml:space="preserve"> t</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xml:space="preserve"> – қайтымды суспензия температурасы, ˚C. </w:t>
      </w:r>
    </w:p>
    <w:p w:rsidR="00DE6F40" w:rsidRPr="002E18D2" w:rsidRDefault="00DE6F40" w:rsidP="0046540C">
      <w:pPr>
        <w:tabs>
          <w:tab w:val="left" w:pos="142"/>
          <w:tab w:val="left" w:pos="1590"/>
        </w:tabs>
        <w:ind w:firstLine="709"/>
        <w:rPr>
          <w:rFonts w:ascii="Times New Roman" w:eastAsiaTheme="minorEastAsia" w:hAnsi="Times New Roman" w:cs="Times New Roman"/>
          <w:sz w:val="28"/>
          <w:szCs w:val="36"/>
          <w:lang w:val="kk-KZ"/>
        </w:rPr>
      </w:pPr>
    </w:p>
    <w:p w:rsidR="008345F0" w:rsidRPr="002E18D2" w:rsidRDefault="0012163C"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 xml:space="preserve">         3-әдіс. </w:t>
      </w:r>
      <w:r w:rsidR="008345F0" w:rsidRPr="002E18D2">
        <w:rPr>
          <w:rFonts w:ascii="Times New Roman" w:eastAsiaTheme="minorEastAsia" w:hAnsi="Times New Roman" w:cs="Times New Roman"/>
          <w:sz w:val="28"/>
          <w:szCs w:val="36"/>
          <w:lang w:val="kk-KZ"/>
        </w:rPr>
        <w:t>Буландырғыштағы шырыннан буланған судың мөлшері анықталады:</w:t>
      </w:r>
    </w:p>
    <w:p w:rsidR="008345F0" w:rsidRPr="002E18D2" w:rsidRDefault="008345F0" w:rsidP="0046540C">
      <w:pPr>
        <w:tabs>
          <w:tab w:val="left" w:pos="142"/>
          <w:tab w:val="left" w:pos="1590"/>
        </w:tabs>
        <w:ind w:firstLine="709"/>
        <w:rPr>
          <w:rFonts w:ascii="Times New Roman" w:eastAsiaTheme="minorEastAsia" w:hAnsi="Times New Roman" w:cs="Times New Roman"/>
          <w:sz w:val="24"/>
          <w:szCs w:val="36"/>
          <w:lang w:val="kk-KZ"/>
        </w:rPr>
      </w:pPr>
    </w:p>
    <w:p w:rsidR="0012163C" w:rsidRPr="002E18D2" w:rsidRDefault="008345F0" w:rsidP="0046540C">
      <w:pPr>
        <w:tabs>
          <w:tab w:val="left" w:pos="142"/>
          <w:tab w:val="left" w:pos="1590"/>
        </w:tabs>
        <w:ind w:firstLine="709"/>
        <w:jc w:val="center"/>
        <w:rPr>
          <w:rFonts w:ascii="Times New Roman" w:eastAsiaTheme="minorEastAsia" w:hAnsi="Times New Roman" w:cs="Times New Roman"/>
          <w:sz w:val="24"/>
          <w:szCs w:val="36"/>
          <w:lang w:val="kk-KZ"/>
        </w:rPr>
      </w:pPr>
      <w:r w:rsidRPr="002E18D2">
        <w:rPr>
          <w:rFonts w:ascii="Times New Roman" w:eastAsiaTheme="minorEastAsia" w:hAnsi="Times New Roman" w:cs="Times New Roman"/>
          <w:sz w:val="32"/>
          <w:szCs w:val="36"/>
          <w:lang w:val="kk-KZ"/>
        </w:rPr>
        <w:t>W = Q</w:t>
      </w:r>
      <w:r w:rsidRPr="002E18D2">
        <w:rPr>
          <w:rFonts w:ascii="Times New Roman" w:eastAsiaTheme="minorEastAsia" w:hAnsi="Times New Roman" w:cs="Times New Roman"/>
          <w:sz w:val="32"/>
          <w:szCs w:val="36"/>
          <w:vertAlign w:val="subscript"/>
          <w:lang w:val="kk-KZ"/>
        </w:rPr>
        <w:t>c</w:t>
      </w:r>
      <w:r w:rsidRPr="002E18D2">
        <w:rPr>
          <w:rFonts w:ascii="Times New Roman" w:eastAsiaTheme="minorEastAsia" w:hAnsi="Times New Roman" w:cs="Times New Roman"/>
          <w:sz w:val="32"/>
          <w:szCs w:val="36"/>
          <w:lang w:val="kk-KZ"/>
        </w:rPr>
        <w:t xml:space="preserve"> (1 - </w:t>
      </w:r>
      <m:oMath>
        <m:f>
          <m:fPr>
            <m:ctrlPr>
              <w:rPr>
                <w:rFonts w:ascii="Cambria Math" w:eastAsiaTheme="minorEastAsia" w:hAnsi="Cambria Math" w:cs="Times New Roman"/>
                <w:sz w:val="32"/>
                <w:szCs w:val="36"/>
                <w:lang w:val="en-US"/>
              </w:rPr>
            </m:ctrlPr>
          </m:fPr>
          <m:num>
            <m:sSub>
              <m:sSubPr>
                <m:ctrlPr>
                  <w:rPr>
                    <w:rFonts w:ascii="Cambria Math" w:eastAsiaTheme="minorEastAsia" w:hAnsi="Cambria Math" w:cs="Times New Roman"/>
                    <w:sz w:val="32"/>
                    <w:szCs w:val="36"/>
                    <w:lang w:val="en-US"/>
                  </w:rPr>
                </m:ctrlPr>
              </m:sSubPr>
              <m:e>
                <m:r>
                  <m:rPr>
                    <m:sty m:val="p"/>
                  </m:rPr>
                  <w:rPr>
                    <w:rFonts w:ascii="Cambria Math" w:eastAsiaTheme="minorEastAsia" w:hAnsi="Cambria Math" w:cs="Times New Roman"/>
                    <w:sz w:val="32"/>
                    <w:szCs w:val="36"/>
                    <w:lang w:val="en-US"/>
                  </w:rPr>
                  <m:t>ҚЗ</m:t>
                </m:r>
              </m:e>
              <m:sub>
                <m:r>
                  <m:rPr>
                    <m:sty m:val="p"/>
                  </m:rPr>
                  <w:rPr>
                    <w:rFonts w:ascii="Cambria Math" w:eastAsiaTheme="minorEastAsia" w:hAnsi="Cambria Math" w:cs="Times New Roman"/>
                    <w:sz w:val="32"/>
                    <w:szCs w:val="36"/>
                    <w:lang w:val="kk-KZ"/>
                  </w:rPr>
                  <m:t>c</m:t>
                </m:r>
              </m:sub>
            </m:sSub>
          </m:num>
          <m:den>
            <m:r>
              <m:rPr>
                <m:sty m:val="p"/>
              </m:rPr>
              <w:rPr>
                <w:rFonts w:ascii="Cambria Math" w:eastAsiaTheme="minorEastAsia" w:hAnsi="Cambria Math" w:cs="Times New Roman"/>
                <w:sz w:val="32"/>
                <w:szCs w:val="36"/>
                <w:lang w:val="kk-KZ"/>
              </w:rPr>
              <m:t>ҚЗ</m:t>
            </m:r>
          </m:den>
        </m:f>
      </m:oMath>
      <w:r w:rsidRPr="002E18D2">
        <w:rPr>
          <w:rFonts w:ascii="Times New Roman" w:eastAsiaTheme="minorEastAsia" w:hAnsi="Times New Roman" w:cs="Times New Roman"/>
          <w:sz w:val="32"/>
          <w:szCs w:val="36"/>
          <w:lang w:val="kk-KZ"/>
        </w:rPr>
        <w:t>) + Q</w:t>
      </w:r>
      <w:r w:rsidRPr="002E18D2">
        <w:rPr>
          <w:rFonts w:ascii="Times New Roman" w:eastAsiaTheme="minorEastAsia" w:hAnsi="Times New Roman" w:cs="Times New Roman"/>
          <w:sz w:val="32"/>
          <w:szCs w:val="36"/>
          <w:vertAlign w:val="subscript"/>
          <w:lang w:val="kk-KZ"/>
        </w:rPr>
        <w:t>k</w:t>
      </w:r>
      <w:r w:rsidRPr="002E18D2">
        <w:rPr>
          <w:rFonts w:ascii="Times New Roman" w:eastAsiaTheme="minorEastAsia" w:hAnsi="Times New Roman" w:cs="Times New Roman"/>
          <w:sz w:val="32"/>
          <w:szCs w:val="36"/>
          <w:lang w:val="kk-KZ"/>
        </w:rPr>
        <w:t xml:space="preserve"> (1 - </w:t>
      </w:r>
      <m:oMath>
        <m:f>
          <m:fPr>
            <m:ctrlPr>
              <w:rPr>
                <w:rFonts w:ascii="Cambria Math" w:eastAsiaTheme="minorEastAsia" w:hAnsi="Cambria Math" w:cs="Times New Roman"/>
                <w:sz w:val="32"/>
                <w:szCs w:val="36"/>
                <w:lang w:val="en-US"/>
              </w:rPr>
            </m:ctrlPr>
          </m:fPr>
          <m:num>
            <m:sSub>
              <m:sSubPr>
                <m:ctrlPr>
                  <w:rPr>
                    <w:rFonts w:ascii="Cambria Math" w:eastAsiaTheme="minorEastAsia" w:hAnsi="Cambria Math" w:cs="Times New Roman"/>
                    <w:sz w:val="32"/>
                    <w:szCs w:val="36"/>
                    <w:lang w:val="en-US"/>
                  </w:rPr>
                </m:ctrlPr>
              </m:sSubPr>
              <m:e>
                <m:r>
                  <m:rPr>
                    <m:sty m:val="p"/>
                  </m:rPr>
                  <w:rPr>
                    <w:rFonts w:ascii="Cambria Math" w:eastAsiaTheme="minorEastAsia" w:hAnsi="Cambria Math" w:cs="Times New Roman"/>
                    <w:sz w:val="32"/>
                    <w:szCs w:val="36"/>
                    <w:lang w:val="en-US"/>
                  </w:rPr>
                  <m:t>ҚЗ</m:t>
                </m:r>
              </m:e>
              <m:sub>
                <m:r>
                  <m:rPr>
                    <m:sty m:val="p"/>
                  </m:rPr>
                  <w:rPr>
                    <w:rFonts w:ascii="Cambria Math" w:eastAsiaTheme="minorEastAsia" w:hAnsi="Cambria Math" w:cs="Times New Roman"/>
                    <w:sz w:val="32"/>
                    <w:szCs w:val="36"/>
                    <w:lang w:val="kk-KZ"/>
                  </w:rPr>
                  <m:t>k</m:t>
                </m:r>
              </m:sub>
            </m:sSub>
          </m:num>
          <m:den>
            <m:sSubSup>
              <m:sSubSupPr>
                <m:ctrlPr>
                  <w:rPr>
                    <w:rFonts w:ascii="Cambria Math" w:eastAsiaTheme="minorEastAsia" w:hAnsi="Cambria Math" w:cs="Times New Roman"/>
                    <w:sz w:val="32"/>
                    <w:szCs w:val="36"/>
                    <w:lang w:val="en-US"/>
                  </w:rPr>
                </m:ctrlPr>
              </m:sSubSupPr>
              <m:e>
                <m:r>
                  <m:rPr>
                    <m:sty m:val="p"/>
                  </m:rPr>
                  <w:rPr>
                    <w:rFonts w:ascii="Cambria Math" w:eastAsiaTheme="minorEastAsia" w:hAnsi="Cambria Math" w:cs="Times New Roman"/>
                    <w:sz w:val="32"/>
                    <w:szCs w:val="36"/>
                    <w:lang w:val="kk-KZ"/>
                  </w:rPr>
                  <m:t>ҚЗ</m:t>
                </m:r>
              </m:e>
              <m:sub>
                <m:r>
                  <m:rPr>
                    <m:sty m:val="p"/>
                  </m:rPr>
                  <w:rPr>
                    <w:rFonts w:ascii="Cambria Math" w:eastAsiaTheme="minorEastAsia" w:hAnsi="Cambria Math" w:cs="Times New Roman"/>
                    <w:sz w:val="32"/>
                    <w:szCs w:val="36"/>
                    <w:lang w:val="kk-KZ"/>
                  </w:rPr>
                  <m:t>k</m:t>
                </m:r>
              </m:sub>
              <m:sup>
                <m:r>
                  <m:rPr>
                    <m:sty m:val="p"/>
                  </m:rPr>
                  <w:rPr>
                    <w:rFonts w:ascii="Cambria Math" w:eastAsiaTheme="minorEastAsia" w:hAnsi="Cambria Math" w:cs="Times New Roman"/>
                    <w:sz w:val="32"/>
                    <w:szCs w:val="36"/>
                    <w:lang w:val="kk-KZ"/>
                  </w:rPr>
                  <m:t>1</m:t>
                </m:r>
              </m:sup>
            </m:sSubSup>
          </m:den>
        </m:f>
      </m:oMath>
      <w:r w:rsidRPr="002E18D2">
        <w:rPr>
          <w:rFonts w:ascii="Times New Roman" w:eastAsiaTheme="minorEastAsia" w:hAnsi="Times New Roman" w:cs="Times New Roman"/>
          <w:sz w:val="32"/>
          <w:szCs w:val="36"/>
          <w:lang w:val="kk-KZ"/>
        </w:rPr>
        <w:t>)</w:t>
      </w:r>
      <w:r w:rsidR="00EC6D93" w:rsidRPr="002E18D2">
        <w:rPr>
          <w:rFonts w:ascii="Times New Roman" w:eastAsiaTheme="minorEastAsia" w:hAnsi="Times New Roman" w:cs="Times New Roman"/>
          <w:sz w:val="24"/>
          <w:szCs w:val="36"/>
          <w:lang w:val="kk-KZ"/>
        </w:rPr>
        <w:t>,</w:t>
      </w:r>
    </w:p>
    <w:p w:rsidR="00736FB6" w:rsidRPr="002E18D2" w:rsidRDefault="0012163C"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28"/>
          <w:lang w:val="kk-KZ"/>
        </w:rPr>
        <w:lastRenderedPageBreak/>
        <w:t xml:space="preserve">мұндағы: </w:t>
      </w:r>
      <w:r w:rsidR="00EC6D93" w:rsidRPr="002E18D2">
        <w:rPr>
          <w:rFonts w:ascii="Times New Roman" w:eastAsiaTheme="minorEastAsia" w:hAnsi="Times New Roman" w:cs="Times New Roman"/>
          <w:sz w:val="28"/>
          <w:szCs w:val="36"/>
          <w:lang w:val="kk-KZ"/>
        </w:rPr>
        <w:t xml:space="preserve"> W - шырыннан буланған судың мөлшері, қызылша салмағы бойынша %.</w:t>
      </w:r>
    </w:p>
    <w:p w:rsidR="0012163C" w:rsidRPr="002E18D2" w:rsidRDefault="0012163C" w:rsidP="0046540C">
      <w:pPr>
        <w:tabs>
          <w:tab w:val="left" w:pos="142"/>
          <w:tab w:val="left" w:pos="1590"/>
        </w:tabs>
        <w:ind w:firstLine="709"/>
        <w:rPr>
          <w:rFonts w:ascii="Times New Roman" w:eastAsiaTheme="minorEastAsia" w:hAnsi="Times New Roman" w:cs="Times New Roman"/>
          <w:sz w:val="28"/>
          <w:szCs w:val="36"/>
          <w:lang w:val="kk-KZ"/>
        </w:rPr>
      </w:pPr>
    </w:p>
    <w:p w:rsidR="00EC6D93" w:rsidRPr="002E18D2" w:rsidRDefault="00DB089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4.</w:t>
      </w:r>
      <w:r w:rsidR="0012163C" w:rsidRPr="002E18D2">
        <w:rPr>
          <w:rFonts w:ascii="Times New Roman" w:eastAsiaTheme="minorEastAsia" w:hAnsi="Times New Roman" w:cs="Times New Roman"/>
          <w:sz w:val="28"/>
          <w:szCs w:val="36"/>
          <w:lang w:val="kk-KZ"/>
        </w:rPr>
        <w:t xml:space="preserve"> </w:t>
      </w:r>
      <w:r w:rsidR="00EC6D93" w:rsidRPr="002E18D2">
        <w:rPr>
          <w:rFonts w:ascii="Times New Roman" w:eastAsiaTheme="minorEastAsia" w:hAnsi="Times New Roman" w:cs="Times New Roman"/>
          <w:sz w:val="28"/>
          <w:szCs w:val="36"/>
          <w:lang w:val="kk-KZ"/>
        </w:rPr>
        <w:t>Технологиялық қондырғылар бойынша қыздыру буларын бөлу кестесі құрастырылған: 10-қосымша.</w:t>
      </w:r>
    </w:p>
    <w:p w:rsidR="00EC6D93" w:rsidRPr="002E18D2" w:rsidRDefault="00DB089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5.</w:t>
      </w:r>
      <w:r w:rsidR="0012163C" w:rsidRPr="002E18D2">
        <w:rPr>
          <w:rFonts w:ascii="Times New Roman" w:eastAsiaTheme="minorEastAsia" w:hAnsi="Times New Roman" w:cs="Times New Roman"/>
          <w:sz w:val="28"/>
          <w:szCs w:val="36"/>
          <w:lang w:val="kk-KZ"/>
        </w:rPr>
        <w:t xml:space="preserve"> </w:t>
      </w:r>
      <w:r w:rsidR="00EC6D93" w:rsidRPr="002E18D2">
        <w:rPr>
          <w:rFonts w:ascii="Times New Roman" w:eastAsiaTheme="minorEastAsia" w:hAnsi="Times New Roman" w:cs="Times New Roman"/>
          <w:sz w:val="28"/>
          <w:szCs w:val="36"/>
          <w:lang w:val="kk-KZ"/>
        </w:rPr>
        <w:t>Жылыту буларының шығыны анықталады: турбогенератордан (Е</w:t>
      </w:r>
      <w:r w:rsidR="00EC6D93" w:rsidRPr="002E18D2">
        <w:rPr>
          <w:rFonts w:ascii="Times New Roman" w:eastAsiaTheme="minorEastAsia" w:hAnsi="Times New Roman" w:cs="Times New Roman"/>
          <w:sz w:val="28"/>
          <w:szCs w:val="36"/>
          <w:vertAlign w:val="subscript"/>
          <w:lang w:val="kk-KZ"/>
        </w:rPr>
        <w:t>р</w:t>
      </w:r>
      <w:r w:rsidR="00EC6D93" w:rsidRPr="002E18D2">
        <w:rPr>
          <w:rFonts w:ascii="Times New Roman" w:eastAsiaTheme="minorEastAsia" w:hAnsi="Times New Roman" w:cs="Times New Roman"/>
          <w:sz w:val="28"/>
          <w:szCs w:val="36"/>
          <w:lang w:val="kk-KZ"/>
        </w:rPr>
        <w:t>) және жылу тұтынушыларды жылытуға арналған буландырғыш (Е</w:t>
      </w:r>
      <w:r w:rsidR="00EC6D93" w:rsidRPr="002E18D2">
        <w:rPr>
          <w:rFonts w:ascii="Times New Roman" w:eastAsiaTheme="minorEastAsia" w:hAnsi="Times New Roman" w:cs="Times New Roman"/>
          <w:sz w:val="28"/>
          <w:szCs w:val="36"/>
          <w:vertAlign w:val="subscript"/>
          <w:lang w:val="kk-KZ"/>
        </w:rPr>
        <w:t>1</w:t>
      </w:r>
      <w:r w:rsidR="00EC6D93" w:rsidRPr="002E18D2">
        <w:rPr>
          <w:rFonts w:ascii="Times New Roman" w:eastAsiaTheme="minorEastAsia" w:hAnsi="Times New Roman" w:cs="Times New Roman"/>
          <w:sz w:val="28"/>
          <w:szCs w:val="36"/>
          <w:lang w:val="kk-KZ"/>
        </w:rPr>
        <w:t>, Е</w:t>
      </w:r>
      <w:r w:rsidR="00EC6D93" w:rsidRPr="002E18D2">
        <w:rPr>
          <w:rFonts w:ascii="Times New Roman" w:eastAsiaTheme="minorEastAsia" w:hAnsi="Times New Roman" w:cs="Times New Roman"/>
          <w:sz w:val="28"/>
          <w:szCs w:val="36"/>
          <w:vertAlign w:val="subscript"/>
          <w:lang w:val="kk-KZ"/>
        </w:rPr>
        <w:t>2</w:t>
      </w:r>
      <w:r w:rsidR="00EC6D93" w:rsidRPr="002E18D2">
        <w:rPr>
          <w:rFonts w:ascii="Times New Roman" w:eastAsiaTheme="minorEastAsia" w:hAnsi="Times New Roman" w:cs="Times New Roman"/>
          <w:sz w:val="28"/>
          <w:szCs w:val="36"/>
          <w:lang w:val="kk-KZ"/>
        </w:rPr>
        <w:t>, Е</w:t>
      </w:r>
      <w:r w:rsidR="00EC6D93" w:rsidRPr="002E18D2">
        <w:rPr>
          <w:rFonts w:ascii="Times New Roman" w:eastAsiaTheme="minorEastAsia" w:hAnsi="Times New Roman" w:cs="Times New Roman"/>
          <w:sz w:val="28"/>
          <w:szCs w:val="36"/>
          <w:vertAlign w:val="subscript"/>
          <w:lang w:val="kk-KZ"/>
        </w:rPr>
        <w:t>3</w:t>
      </w:r>
      <w:r w:rsidR="00EC6D93" w:rsidRPr="002E18D2">
        <w:rPr>
          <w:rFonts w:ascii="Times New Roman" w:eastAsiaTheme="minorEastAsia" w:hAnsi="Times New Roman" w:cs="Times New Roman"/>
          <w:sz w:val="28"/>
          <w:szCs w:val="36"/>
          <w:lang w:val="kk-KZ"/>
        </w:rPr>
        <w:t>, Е</w:t>
      </w:r>
      <w:r w:rsidR="00EC6D93" w:rsidRPr="002E18D2">
        <w:rPr>
          <w:rFonts w:ascii="Times New Roman" w:eastAsiaTheme="minorEastAsia" w:hAnsi="Times New Roman" w:cs="Times New Roman"/>
          <w:sz w:val="28"/>
          <w:szCs w:val="36"/>
          <w:vertAlign w:val="subscript"/>
          <w:lang w:val="kk-KZ"/>
        </w:rPr>
        <w:t>4</w:t>
      </w:r>
      <w:r w:rsidR="00EC6D93" w:rsidRPr="002E18D2">
        <w:rPr>
          <w:rFonts w:ascii="Times New Roman" w:eastAsiaTheme="minorEastAsia" w:hAnsi="Times New Roman" w:cs="Times New Roman"/>
          <w:sz w:val="28"/>
          <w:szCs w:val="36"/>
          <w:lang w:val="kk-KZ"/>
        </w:rPr>
        <w:t xml:space="preserve"> және Е</w:t>
      </w:r>
      <w:r w:rsidR="00EC6D93" w:rsidRPr="002E18D2">
        <w:rPr>
          <w:rFonts w:ascii="Times New Roman" w:eastAsiaTheme="minorEastAsia" w:hAnsi="Times New Roman" w:cs="Times New Roman"/>
          <w:sz w:val="28"/>
          <w:szCs w:val="36"/>
          <w:vertAlign w:val="subscript"/>
          <w:lang w:val="kk-KZ"/>
        </w:rPr>
        <w:t>5</w:t>
      </w:r>
      <w:r w:rsidR="00EC6D93" w:rsidRPr="002E18D2">
        <w:rPr>
          <w:rFonts w:ascii="Times New Roman" w:eastAsiaTheme="minorEastAsia" w:hAnsi="Times New Roman" w:cs="Times New Roman"/>
          <w:sz w:val="28"/>
          <w:szCs w:val="36"/>
          <w:lang w:val="kk-KZ"/>
        </w:rPr>
        <w:t>) қондырғының әрбір ғимаратынан, қызылша массасына %.</w:t>
      </w:r>
    </w:p>
    <w:p w:rsidR="00EC6D93" w:rsidRPr="002E18D2" w:rsidRDefault="00DB089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6.</w:t>
      </w:r>
      <w:r w:rsidR="0012163C" w:rsidRPr="002E18D2">
        <w:rPr>
          <w:rFonts w:ascii="Times New Roman" w:eastAsiaTheme="minorEastAsia" w:hAnsi="Times New Roman" w:cs="Times New Roman"/>
          <w:sz w:val="28"/>
          <w:szCs w:val="36"/>
          <w:lang w:val="kk-KZ"/>
        </w:rPr>
        <w:t xml:space="preserve"> </w:t>
      </w:r>
      <w:r w:rsidR="00EC6D93" w:rsidRPr="002E18D2">
        <w:rPr>
          <w:rFonts w:ascii="Times New Roman" w:eastAsiaTheme="minorEastAsia" w:hAnsi="Times New Roman" w:cs="Times New Roman"/>
          <w:sz w:val="28"/>
          <w:szCs w:val="36"/>
          <w:lang w:val="kk-KZ"/>
        </w:rPr>
        <w:t>Буландырғыш қондырғының ғимараттарында буланатын судың мөлшері анықталады: W</w:t>
      </w:r>
      <w:r w:rsidR="000A2980" w:rsidRPr="002E18D2">
        <w:rPr>
          <w:rFonts w:ascii="Times New Roman" w:eastAsiaTheme="minorEastAsia" w:hAnsi="Times New Roman" w:cs="Times New Roman"/>
          <w:sz w:val="28"/>
          <w:szCs w:val="36"/>
          <w:vertAlign w:val="subscript"/>
          <w:lang w:val="kk-KZ"/>
        </w:rPr>
        <w:t>1</w:t>
      </w:r>
      <w:r w:rsidR="000A2980" w:rsidRPr="002E18D2">
        <w:rPr>
          <w:rFonts w:ascii="Times New Roman" w:eastAsiaTheme="minorEastAsia" w:hAnsi="Times New Roman" w:cs="Times New Roman"/>
          <w:sz w:val="28"/>
          <w:szCs w:val="36"/>
          <w:lang w:val="kk-KZ"/>
        </w:rPr>
        <w:t>, W</w:t>
      </w:r>
      <w:r w:rsidR="000A2980" w:rsidRPr="002E18D2">
        <w:rPr>
          <w:rFonts w:ascii="Times New Roman" w:eastAsiaTheme="minorEastAsia" w:hAnsi="Times New Roman" w:cs="Times New Roman"/>
          <w:sz w:val="28"/>
          <w:szCs w:val="36"/>
          <w:vertAlign w:val="subscript"/>
          <w:lang w:val="kk-KZ"/>
        </w:rPr>
        <w:t>2</w:t>
      </w:r>
      <w:r w:rsidR="000A2980" w:rsidRPr="002E18D2">
        <w:rPr>
          <w:rFonts w:ascii="Times New Roman" w:eastAsiaTheme="minorEastAsia" w:hAnsi="Times New Roman" w:cs="Times New Roman"/>
          <w:sz w:val="28"/>
          <w:szCs w:val="36"/>
          <w:lang w:val="kk-KZ"/>
        </w:rPr>
        <w:t>, W</w:t>
      </w:r>
      <w:r w:rsidR="000A2980" w:rsidRPr="002E18D2">
        <w:rPr>
          <w:rFonts w:ascii="Times New Roman" w:eastAsiaTheme="minorEastAsia" w:hAnsi="Times New Roman" w:cs="Times New Roman"/>
          <w:sz w:val="28"/>
          <w:szCs w:val="36"/>
          <w:vertAlign w:val="subscript"/>
          <w:lang w:val="kk-KZ"/>
        </w:rPr>
        <w:t>3</w:t>
      </w:r>
      <w:r w:rsidR="000A2980" w:rsidRPr="002E18D2">
        <w:rPr>
          <w:rFonts w:ascii="Times New Roman" w:eastAsiaTheme="minorEastAsia" w:hAnsi="Times New Roman" w:cs="Times New Roman"/>
          <w:sz w:val="28"/>
          <w:szCs w:val="36"/>
          <w:lang w:val="kk-KZ"/>
        </w:rPr>
        <w:t>, W</w:t>
      </w:r>
      <w:r w:rsidR="000A2980" w:rsidRPr="002E18D2">
        <w:rPr>
          <w:rFonts w:ascii="Times New Roman" w:eastAsiaTheme="minorEastAsia" w:hAnsi="Times New Roman" w:cs="Times New Roman"/>
          <w:sz w:val="28"/>
          <w:szCs w:val="36"/>
          <w:vertAlign w:val="subscript"/>
          <w:lang w:val="kk-KZ"/>
        </w:rPr>
        <w:t>4</w:t>
      </w:r>
      <w:r w:rsidR="000A2980" w:rsidRPr="002E18D2">
        <w:rPr>
          <w:rFonts w:ascii="Times New Roman" w:eastAsiaTheme="minorEastAsia" w:hAnsi="Times New Roman" w:cs="Times New Roman"/>
          <w:sz w:val="28"/>
          <w:szCs w:val="36"/>
          <w:lang w:val="kk-KZ"/>
        </w:rPr>
        <w:t>, W</w:t>
      </w:r>
      <w:r w:rsidR="000A2980" w:rsidRPr="002E18D2">
        <w:rPr>
          <w:rFonts w:ascii="Times New Roman" w:eastAsiaTheme="minorEastAsia" w:hAnsi="Times New Roman" w:cs="Times New Roman"/>
          <w:sz w:val="28"/>
          <w:szCs w:val="36"/>
          <w:vertAlign w:val="subscript"/>
          <w:lang w:val="kk-KZ"/>
        </w:rPr>
        <w:t>5</w:t>
      </w:r>
      <w:r w:rsidR="00EC6D93" w:rsidRPr="002E18D2">
        <w:rPr>
          <w:rFonts w:ascii="Times New Roman" w:eastAsiaTheme="minorEastAsia" w:hAnsi="Times New Roman" w:cs="Times New Roman"/>
          <w:sz w:val="28"/>
          <w:szCs w:val="36"/>
          <w:lang w:val="kk-KZ"/>
        </w:rPr>
        <w:t xml:space="preserve"> және оның жалпы мөлшері. Осы мақсатта әрбір конденсат бағанасы үшін өздігінен булану буларының шамамен мөлшерлері алдын ала алынады:</w:t>
      </w:r>
      <w:r w:rsidR="000A2980" w:rsidRPr="002E18D2">
        <w:rPr>
          <w:rFonts w:ascii="Times New Roman" w:eastAsiaTheme="minorEastAsia" w:hAnsi="Times New Roman" w:cs="Times New Roman"/>
          <w:sz w:val="28"/>
          <w:szCs w:val="36"/>
          <w:lang w:val="kk-KZ"/>
        </w:rPr>
        <w:t>ε</w:t>
      </w:r>
      <w:r w:rsidR="000A2980" w:rsidRPr="002E18D2">
        <w:rPr>
          <w:rFonts w:ascii="Times New Roman" w:eastAsiaTheme="minorEastAsia" w:hAnsi="Times New Roman" w:cs="Times New Roman"/>
          <w:sz w:val="28"/>
          <w:szCs w:val="36"/>
          <w:vertAlign w:val="subscript"/>
          <w:lang w:val="kk-KZ"/>
        </w:rPr>
        <w:t>1</w:t>
      </w:r>
      <w:r w:rsidR="00EC6D93" w:rsidRPr="002E18D2">
        <w:rPr>
          <w:rFonts w:ascii="Times New Roman" w:eastAsiaTheme="minorEastAsia" w:hAnsi="Times New Roman" w:cs="Times New Roman"/>
          <w:sz w:val="28"/>
          <w:szCs w:val="36"/>
          <w:lang w:val="kk-KZ"/>
        </w:rPr>
        <w:t>,</w:t>
      </w:r>
      <w:r w:rsidR="000A2980" w:rsidRPr="002E18D2">
        <w:rPr>
          <w:rFonts w:ascii="Times New Roman" w:eastAsiaTheme="minorEastAsia" w:hAnsi="Times New Roman" w:cs="Times New Roman"/>
          <w:sz w:val="28"/>
          <w:szCs w:val="36"/>
          <w:lang w:val="kk-KZ"/>
        </w:rPr>
        <w:t xml:space="preserve"> ε</w:t>
      </w:r>
      <w:r w:rsidR="000A2980" w:rsidRPr="002E18D2">
        <w:rPr>
          <w:rFonts w:ascii="Times New Roman" w:eastAsiaTheme="minorEastAsia" w:hAnsi="Times New Roman" w:cs="Times New Roman"/>
          <w:sz w:val="28"/>
          <w:szCs w:val="36"/>
          <w:vertAlign w:val="subscript"/>
          <w:lang w:val="kk-KZ"/>
        </w:rPr>
        <w:t>2</w:t>
      </w:r>
      <w:r w:rsidR="000A2980" w:rsidRPr="002E18D2">
        <w:rPr>
          <w:rFonts w:ascii="Times New Roman" w:eastAsiaTheme="minorEastAsia" w:hAnsi="Times New Roman" w:cs="Times New Roman"/>
          <w:sz w:val="28"/>
          <w:szCs w:val="36"/>
          <w:lang w:val="kk-KZ"/>
        </w:rPr>
        <w:t>, ε</w:t>
      </w:r>
      <w:r w:rsidR="000A2980" w:rsidRPr="002E18D2">
        <w:rPr>
          <w:rFonts w:ascii="Times New Roman" w:eastAsiaTheme="minorEastAsia" w:hAnsi="Times New Roman" w:cs="Times New Roman"/>
          <w:sz w:val="28"/>
          <w:szCs w:val="36"/>
          <w:vertAlign w:val="subscript"/>
          <w:lang w:val="kk-KZ"/>
        </w:rPr>
        <w:t>3</w:t>
      </w:r>
      <w:r w:rsidR="000A2980" w:rsidRPr="002E18D2">
        <w:rPr>
          <w:rFonts w:ascii="Times New Roman" w:eastAsiaTheme="minorEastAsia" w:hAnsi="Times New Roman" w:cs="Times New Roman"/>
          <w:sz w:val="28"/>
          <w:szCs w:val="36"/>
          <w:lang w:val="kk-KZ"/>
        </w:rPr>
        <w:t>, ε</w:t>
      </w:r>
      <w:r w:rsidR="000A2980" w:rsidRPr="002E18D2">
        <w:rPr>
          <w:rFonts w:ascii="Times New Roman" w:eastAsiaTheme="minorEastAsia" w:hAnsi="Times New Roman" w:cs="Times New Roman"/>
          <w:sz w:val="28"/>
          <w:szCs w:val="36"/>
          <w:vertAlign w:val="subscript"/>
          <w:lang w:val="kk-KZ"/>
        </w:rPr>
        <w:t>4</w:t>
      </w:r>
      <w:r w:rsidR="000A2980" w:rsidRPr="002E18D2">
        <w:rPr>
          <w:rFonts w:ascii="Times New Roman" w:eastAsiaTheme="minorEastAsia" w:hAnsi="Times New Roman" w:cs="Times New Roman"/>
          <w:sz w:val="28"/>
          <w:szCs w:val="36"/>
          <w:lang w:val="kk-KZ"/>
        </w:rPr>
        <w:t>, ε</w:t>
      </w:r>
      <w:r w:rsidR="000A2980" w:rsidRPr="002E18D2">
        <w:rPr>
          <w:rFonts w:ascii="Times New Roman" w:eastAsiaTheme="minorEastAsia" w:hAnsi="Times New Roman" w:cs="Times New Roman"/>
          <w:sz w:val="28"/>
          <w:szCs w:val="36"/>
          <w:vertAlign w:val="subscript"/>
          <w:lang w:val="kk-KZ"/>
        </w:rPr>
        <w:t>5</w:t>
      </w:r>
      <w:r w:rsidR="000A2980" w:rsidRPr="002E18D2">
        <w:rPr>
          <w:rFonts w:ascii="Times New Roman" w:eastAsiaTheme="minorEastAsia" w:hAnsi="Times New Roman" w:cs="Times New Roman"/>
          <w:sz w:val="28"/>
          <w:szCs w:val="36"/>
          <w:lang w:val="kk-KZ"/>
        </w:rPr>
        <w:t>,</w:t>
      </w:r>
      <w:r w:rsidR="00EC6D93" w:rsidRPr="002E18D2">
        <w:rPr>
          <w:rFonts w:ascii="Times New Roman" w:eastAsiaTheme="minorEastAsia" w:hAnsi="Times New Roman" w:cs="Times New Roman"/>
          <w:sz w:val="28"/>
          <w:szCs w:val="36"/>
          <w:lang w:val="kk-KZ"/>
        </w:rPr>
        <w:t xml:space="preserve"> % қызылша массасына.</w:t>
      </w:r>
    </w:p>
    <w:p w:rsidR="000A2980" w:rsidRPr="002E18D2" w:rsidRDefault="000A2980"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Содан кейін, өздігінен булану буларын ескере отырып, әрбір корпустан нақты бу шығару (Е</w:t>
      </w:r>
      <w:r w:rsidRPr="002E18D2">
        <w:rPr>
          <w:rFonts w:ascii="Times New Roman" w:eastAsiaTheme="minorEastAsia" w:hAnsi="Times New Roman" w:cs="Times New Roman"/>
          <w:sz w:val="28"/>
          <w:szCs w:val="36"/>
          <w:vertAlign w:val="subscript"/>
          <w:lang w:val="kk-KZ"/>
        </w:rPr>
        <w:t>ф</w:t>
      </w:r>
      <w:r w:rsidRPr="002E18D2">
        <w:rPr>
          <w:rFonts w:ascii="Times New Roman" w:eastAsiaTheme="minorEastAsia" w:hAnsi="Times New Roman" w:cs="Times New Roman"/>
          <w:sz w:val="28"/>
          <w:szCs w:val="36"/>
          <w:lang w:val="kk-KZ"/>
        </w:rPr>
        <w:t>, % қызылша массасына) анықталады: Е</w:t>
      </w:r>
      <w:r w:rsidRPr="002E18D2">
        <w:rPr>
          <w:rFonts w:ascii="Times New Roman" w:eastAsiaTheme="minorEastAsia" w:hAnsi="Times New Roman" w:cs="Times New Roman"/>
          <w:sz w:val="28"/>
          <w:szCs w:val="36"/>
          <w:vertAlign w:val="subscript"/>
          <w:lang w:val="kk-KZ"/>
        </w:rPr>
        <w:t>ф1</w:t>
      </w:r>
      <w:r w:rsidRPr="002E18D2">
        <w:rPr>
          <w:rFonts w:ascii="Times New Roman" w:eastAsiaTheme="minorEastAsia" w:hAnsi="Times New Roman" w:cs="Times New Roman"/>
          <w:sz w:val="28"/>
          <w:szCs w:val="36"/>
          <w:lang w:val="kk-KZ"/>
        </w:rPr>
        <w:t xml:space="preserve"> = Е</w:t>
      </w:r>
      <w:r w:rsidRPr="002E18D2">
        <w:rPr>
          <w:rFonts w:ascii="Times New Roman" w:eastAsiaTheme="minorEastAsia" w:hAnsi="Times New Roman" w:cs="Times New Roman"/>
          <w:sz w:val="28"/>
          <w:szCs w:val="36"/>
          <w:vertAlign w:val="subscript"/>
          <w:lang w:val="kk-KZ"/>
        </w:rPr>
        <w:t>1</w:t>
      </w:r>
      <w:r w:rsidRPr="002E18D2">
        <w:rPr>
          <w:rFonts w:ascii="Times New Roman" w:eastAsiaTheme="minorEastAsia" w:hAnsi="Times New Roman" w:cs="Times New Roman"/>
          <w:sz w:val="28"/>
          <w:szCs w:val="36"/>
          <w:lang w:val="kk-KZ"/>
        </w:rPr>
        <w:t xml:space="preserve"> – ε</w:t>
      </w:r>
      <w:r w:rsidRPr="002E18D2">
        <w:rPr>
          <w:rFonts w:ascii="Times New Roman" w:eastAsiaTheme="minorEastAsia" w:hAnsi="Times New Roman" w:cs="Times New Roman"/>
          <w:sz w:val="28"/>
          <w:szCs w:val="36"/>
          <w:vertAlign w:val="subscript"/>
          <w:lang w:val="kk-KZ"/>
        </w:rPr>
        <w:t>1</w:t>
      </w:r>
      <w:r w:rsidRPr="002E18D2">
        <w:rPr>
          <w:rFonts w:ascii="Times New Roman" w:eastAsiaTheme="minorEastAsia" w:hAnsi="Times New Roman" w:cs="Times New Roman"/>
          <w:sz w:val="28"/>
          <w:szCs w:val="36"/>
          <w:lang w:val="kk-KZ"/>
        </w:rPr>
        <w:t>;</w:t>
      </w:r>
    </w:p>
    <w:p w:rsidR="000A2980" w:rsidRPr="002E18D2" w:rsidRDefault="000A2980"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Е</w:t>
      </w:r>
      <w:r w:rsidRPr="002E18D2">
        <w:rPr>
          <w:rFonts w:ascii="Times New Roman" w:eastAsiaTheme="minorEastAsia" w:hAnsi="Times New Roman" w:cs="Times New Roman"/>
          <w:sz w:val="28"/>
          <w:szCs w:val="36"/>
          <w:vertAlign w:val="subscript"/>
          <w:lang w:val="kk-KZ"/>
        </w:rPr>
        <w:t xml:space="preserve">ф2 </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xml:space="preserve"> – ε</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 xml:space="preserve">ф3 </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3</w:t>
      </w:r>
      <w:r w:rsidRPr="002E18D2">
        <w:rPr>
          <w:rFonts w:ascii="Times New Roman" w:eastAsiaTheme="minorEastAsia" w:hAnsi="Times New Roman" w:cs="Times New Roman"/>
          <w:sz w:val="28"/>
          <w:szCs w:val="36"/>
          <w:lang w:val="kk-KZ"/>
        </w:rPr>
        <w:t xml:space="preserve"> – ε</w:t>
      </w:r>
      <w:r w:rsidRPr="002E18D2">
        <w:rPr>
          <w:rFonts w:ascii="Times New Roman" w:eastAsiaTheme="minorEastAsia" w:hAnsi="Times New Roman" w:cs="Times New Roman"/>
          <w:sz w:val="28"/>
          <w:szCs w:val="36"/>
          <w:vertAlign w:val="subscript"/>
          <w:lang w:val="kk-KZ"/>
        </w:rPr>
        <w:t>3</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 xml:space="preserve">ф4 </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4</w:t>
      </w:r>
      <w:r w:rsidRPr="002E18D2">
        <w:rPr>
          <w:rFonts w:ascii="Times New Roman" w:eastAsiaTheme="minorEastAsia" w:hAnsi="Times New Roman" w:cs="Times New Roman"/>
          <w:sz w:val="28"/>
          <w:szCs w:val="36"/>
          <w:lang w:val="kk-KZ"/>
        </w:rPr>
        <w:t xml:space="preserve"> – ε</w:t>
      </w:r>
      <w:r w:rsidRPr="002E18D2">
        <w:rPr>
          <w:rFonts w:ascii="Times New Roman" w:eastAsiaTheme="minorEastAsia" w:hAnsi="Times New Roman" w:cs="Times New Roman"/>
          <w:sz w:val="28"/>
          <w:szCs w:val="36"/>
          <w:vertAlign w:val="subscript"/>
          <w:lang w:val="kk-KZ"/>
        </w:rPr>
        <w:t>4</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 xml:space="preserve">ф5 </w:t>
      </w:r>
      <w:r w:rsidRPr="002E18D2">
        <w:rPr>
          <w:rFonts w:ascii="Times New Roman" w:eastAsiaTheme="minorEastAsia" w:hAnsi="Times New Roman" w:cs="Times New Roman"/>
          <w:sz w:val="28"/>
          <w:szCs w:val="36"/>
          <w:lang w:val="kk-KZ"/>
        </w:rPr>
        <w:t>= Е</w:t>
      </w:r>
      <w:r w:rsidRPr="002E18D2">
        <w:rPr>
          <w:rFonts w:ascii="Times New Roman" w:eastAsiaTheme="minorEastAsia" w:hAnsi="Times New Roman" w:cs="Times New Roman"/>
          <w:sz w:val="28"/>
          <w:szCs w:val="36"/>
          <w:vertAlign w:val="subscript"/>
          <w:lang w:val="kk-KZ"/>
        </w:rPr>
        <w:t>5</w:t>
      </w:r>
      <w:r w:rsidRPr="002E18D2">
        <w:rPr>
          <w:rFonts w:ascii="Times New Roman" w:eastAsiaTheme="minorEastAsia" w:hAnsi="Times New Roman" w:cs="Times New Roman"/>
          <w:sz w:val="28"/>
          <w:szCs w:val="36"/>
          <w:lang w:val="kk-KZ"/>
        </w:rPr>
        <w:t xml:space="preserve"> – ε</w:t>
      </w:r>
      <w:r w:rsidRPr="002E18D2">
        <w:rPr>
          <w:rFonts w:ascii="Times New Roman" w:eastAsiaTheme="minorEastAsia" w:hAnsi="Times New Roman" w:cs="Times New Roman"/>
          <w:sz w:val="28"/>
          <w:szCs w:val="36"/>
          <w:vertAlign w:val="subscript"/>
          <w:lang w:val="kk-KZ"/>
        </w:rPr>
        <w:t>5</w:t>
      </w:r>
      <w:r w:rsidRPr="002E18D2">
        <w:rPr>
          <w:rFonts w:ascii="Times New Roman" w:eastAsiaTheme="minorEastAsia" w:hAnsi="Times New Roman" w:cs="Times New Roman"/>
          <w:sz w:val="28"/>
          <w:szCs w:val="36"/>
          <w:lang w:val="kk-KZ"/>
        </w:rPr>
        <w:t xml:space="preserve"> және буландырғышта буланған судың мөлшері есептеледі: W</w:t>
      </w:r>
      <w:r w:rsidRPr="002E18D2">
        <w:rPr>
          <w:rFonts w:ascii="Times New Roman" w:eastAsiaTheme="minorEastAsia" w:hAnsi="Times New Roman" w:cs="Times New Roman"/>
          <w:sz w:val="28"/>
          <w:szCs w:val="36"/>
          <w:vertAlign w:val="subscript"/>
          <w:lang w:val="kk-KZ"/>
        </w:rPr>
        <w:t>5</w:t>
      </w:r>
      <w:r w:rsidRPr="002E18D2">
        <w:rPr>
          <w:rFonts w:ascii="Times New Roman" w:eastAsiaTheme="minorEastAsia" w:hAnsi="Times New Roman" w:cs="Times New Roman"/>
          <w:sz w:val="28"/>
          <w:szCs w:val="36"/>
          <w:lang w:val="kk-KZ"/>
        </w:rPr>
        <w:t xml:space="preserve"> = E</w:t>
      </w:r>
      <w:r w:rsidRPr="002E18D2">
        <w:rPr>
          <w:rFonts w:ascii="Times New Roman" w:eastAsiaTheme="minorEastAsia" w:hAnsi="Times New Roman" w:cs="Times New Roman"/>
          <w:sz w:val="28"/>
          <w:szCs w:val="36"/>
          <w:vertAlign w:val="subscript"/>
          <w:lang w:val="kk-KZ"/>
        </w:rPr>
        <w:t>ф5</w:t>
      </w:r>
      <w:r w:rsidRPr="002E18D2">
        <w:rPr>
          <w:rFonts w:ascii="Times New Roman" w:eastAsiaTheme="minorEastAsia" w:hAnsi="Times New Roman" w:cs="Times New Roman"/>
          <w:sz w:val="28"/>
          <w:szCs w:val="36"/>
          <w:lang w:val="kk-KZ"/>
        </w:rPr>
        <w:t>; W</w:t>
      </w:r>
      <w:r w:rsidRPr="002E18D2">
        <w:rPr>
          <w:rFonts w:ascii="Times New Roman" w:eastAsiaTheme="minorEastAsia" w:hAnsi="Times New Roman" w:cs="Times New Roman"/>
          <w:sz w:val="28"/>
          <w:szCs w:val="36"/>
          <w:vertAlign w:val="subscript"/>
          <w:lang w:val="kk-KZ"/>
        </w:rPr>
        <w:t>4</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5</w:t>
      </w:r>
      <w:r w:rsidRPr="002E18D2">
        <w:rPr>
          <w:rFonts w:ascii="Times New Roman" w:eastAsiaTheme="minorEastAsia" w:hAnsi="Times New Roman" w:cs="Times New Roman"/>
          <w:sz w:val="28"/>
          <w:szCs w:val="36"/>
          <w:lang w:val="kk-KZ"/>
        </w:rPr>
        <w:t xml:space="preserve"> + E</w:t>
      </w:r>
      <w:r w:rsidRPr="002E18D2">
        <w:rPr>
          <w:rFonts w:ascii="Times New Roman" w:eastAsiaTheme="minorEastAsia" w:hAnsi="Times New Roman" w:cs="Times New Roman"/>
          <w:sz w:val="28"/>
          <w:szCs w:val="36"/>
          <w:vertAlign w:val="subscript"/>
          <w:lang w:val="kk-KZ"/>
        </w:rPr>
        <w:t>ф4</w:t>
      </w:r>
      <w:r w:rsidRPr="002E18D2">
        <w:rPr>
          <w:rFonts w:ascii="Times New Roman" w:eastAsiaTheme="minorEastAsia" w:hAnsi="Times New Roman" w:cs="Times New Roman"/>
          <w:sz w:val="28"/>
          <w:szCs w:val="36"/>
          <w:lang w:val="kk-KZ"/>
        </w:rPr>
        <w:t>; W</w:t>
      </w:r>
      <w:r w:rsidRPr="002E18D2">
        <w:rPr>
          <w:rFonts w:ascii="Times New Roman" w:eastAsiaTheme="minorEastAsia" w:hAnsi="Times New Roman" w:cs="Times New Roman"/>
          <w:sz w:val="28"/>
          <w:szCs w:val="36"/>
          <w:vertAlign w:val="subscript"/>
          <w:lang w:val="kk-KZ"/>
        </w:rPr>
        <w:t>3</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4</w:t>
      </w:r>
      <w:r w:rsidRPr="002E18D2">
        <w:rPr>
          <w:rFonts w:ascii="Times New Roman" w:eastAsiaTheme="minorEastAsia" w:hAnsi="Times New Roman" w:cs="Times New Roman"/>
          <w:sz w:val="28"/>
          <w:szCs w:val="36"/>
          <w:lang w:val="kk-KZ"/>
        </w:rPr>
        <w:t xml:space="preserve"> + E</w:t>
      </w:r>
      <w:r w:rsidR="0083562C" w:rsidRPr="002E18D2">
        <w:rPr>
          <w:rFonts w:ascii="Times New Roman" w:eastAsiaTheme="minorEastAsia" w:hAnsi="Times New Roman" w:cs="Times New Roman"/>
          <w:sz w:val="28"/>
          <w:szCs w:val="36"/>
          <w:vertAlign w:val="subscript"/>
          <w:lang w:val="kk-KZ"/>
        </w:rPr>
        <w:t>ф3</w:t>
      </w:r>
      <w:r w:rsidR="0083562C" w:rsidRPr="002E18D2">
        <w:rPr>
          <w:rFonts w:ascii="Times New Roman" w:eastAsiaTheme="minorEastAsia" w:hAnsi="Times New Roman" w:cs="Times New Roman"/>
          <w:sz w:val="28"/>
          <w:szCs w:val="36"/>
          <w:lang w:val="kk-KZ"/>
        </w:rPr>
        <w:t>; W</w:t>
      </w:r>
      <w:r w:rsidR="0083562C" w:rsidRPr="002E18D2">
        <w:rPr>
          <w:rFonts w:ascii="Times New Roman" w:eastAsiaTheme="minorEastAsia" w:hAnsi="Times New Roman" w:cs="Times New Roman"/>
          <w:sz w:val="28"/>
          <w:szCs w:val="36"/>
          <w:vertAlign w:val="subscript"/>
          <w:lang w:val="kk-KZ"/>
        </w:rPr>
        <w:t>2</w:t>
      </w:r>
      <w:r w:rsidR="0083562C" w:rsidRPr="002E18D2">
        <w:rPr>
          <w:rFonts w:ascii="Times New Roman" w:eastAsiaTheme="minorEastAsia" w:hAnsi="Times New Roman" w:cs="Times New Roman"/>
          <w:sz w:val="28"/>
          <w:szCs w:val="36"/>
          <w:lang w:val="kk-KZ"/>
        </w:rPr>
        <w:t xml:space="preserve"> = W</w:t>
      </w:r>
      <w:r w:rsidR="0083562C" w:rsidRPr="002E18D2">
        <w:rPr>
          <w:rFonts w:ascii="Times New Roman" w:eastAsiaTheme="minorEastAsia" w:hAnsi="Times New Roman" w:cs="Times New Roman"/>
          <w:sz w:val="28"/>
          <w:szCs w:val="36"/>
          <w:vertAlign w:val="subscript"/>
          <w:lang w:val="kk-KZ"/>
        </w:rPr>
        <w:t>3</w:t>
      </w:r>
      <w:r w:rsidR="0083562C" w:rsidRPr="002E18D2">
        <w:rPr>
          <w:rFonts w:ascii="Times New Roman" w:eastAsiaTheme="minorEastAsia" w:hAnsi="Times New Roman" w:cs="Times New Roman"/>
          <w:sz w:val="28"/>
          <w:szCs w:val="36"/>
          <w:lang w:val="kk-KZ"/>
        </w:rPr>
        <w:t xml:space="preserve"> + E</w:t>
      </w:r>
      <w:r w:rsidR="0083562C" w:rsidRPr="002E18D2">
        <w:rPr>
          <w:rFonts w:ascii="Times New Roman" w:eastAsiaTheme="minorEastAsia" w:hAnsi="Times New Roman" w:cs="Times New Roman"/>
          <w:sz w:val="28"/>
          <w:szCs w:val="36"/>
          <w:vertAlign w:val="subscript"/>
          <w:lang w:val="kk-KZ"/>
        </w:rPr>
        <w:t>ф2</w:t>
      </w:r>
      <w:r w:rsidR="0083562C" w:rsidRPr="002E18D2">
        <w:rPr>
          <w:rFonts w:ascii="Times New Roman" w:eastAsiaTheme="minorEastAsia" w:hAnsi="Times New Roman" w:cs="Times New Roman"/>
          <w:sz w:val="28"/>
          <w:szCs w:val="36"/>
          <w:lang w:val="kk-KZ"/>
        </w:rPr>
        <w:t>; W</w:t>
      </w:r>
      <w:r w:rsidR="0083562C" w:rsidRPr="002E18D2">
        <w:rPr>
          <w:rFonts w:ascii="Times New Roman" w:eastAsiaTheme="minorEastAsia" w:hAnsi="Times New Roman" w:cs="Times New Roman"/>
          <w:sz w:val="28"/>
          <w:szCs w:val="36"/>
          <w:vertAlign w:val="subscript"/>
          <w:lang w:val="kk-KZ"/>
        </w:rPr>
        <w:t>1</w:t>
      </w:r>
      <w:r w:rsidR="0083562C" w:rsidRPr="002E18D2">
        <w:rPr>
          <w:rFonts w:ascii="Times New Roman" w:eastAsiaTheme="minorEastAsia" w:hAnsi="Times New Roman" w:cs="Times New Roman"/>
          <w:sz w:val="28"/>
          <w:szCs w:val="36"/>
          <w:lang w:val="kk-KZ"/>
        </w:rPr>
        <w:t xml:space="preserve"> = W</w:t>
      </w:r>
      <w:r w:rsidR="0083562C" w:rsidRPr="002E18D2">
        <w:rPr>
          <w:rFonts w:ascii="Times New Roman" w:eastAsiaTheme="minorEastAsia" w:hAnsi="Times New Roman" w:cs="Times New Roman"/>
          <w:sz w:val="28"/>
          <w:szCs w:val="36"/>
          <w:vertAlign w:val="subscript"/>
          <w:lang w:val="kk-KZ"/>
        </w:rPr>
        <w:t>2</w:t>
      </w:r>
      <w:r w:rsidR="0083562C" w:rsidRPr="002E18D2">
        <w:rPr>
          <w:rFonts w:ascii="Times New Roman" w:eastAsiaTheme="minorEastAsia" w:hAnsi="Times New Roman" w:cs="Times New Roman"/>
          <w:sz w:val="28"/>
          <w:szCs w:val="36"/>
          <w:lang w:val="kk-KZ"/>
        </w:rPr>
        <w:t xml:space="preserve"> + E</w:t>
      </w:r>
      <w:r w:rsidR="0083562C" w:rsidRPr="002E18D2">
        <w:rPr>
          <w:rFonts w:ascii="Times New Roman" w:eastAsiaTheme="minorEastAsia" w:hAnsi="Times New Roman" w:cs="Times New Roman"/>
          <w:sz w:val="28"/>
          <w:szCs w:val="36"/>
          <w:vertAlign w:val="subscript"/>
          <w:lang w:val="kk-KZ"/>
        </w:rPr>
        <w:t>ф1</w:t>
      </w:r>
      <w:r w:rsidR="0083562C" w:rsidRPr="002E18D2">
        <w:rPr>
          <w:rFonts w:ascii="Times New Roman" w:eastAsiaTheme="minorEastAsia" w:hAnsi="Times New Roman" w:cs="Times New Roman"/>
          <w:sz w:val="28"/>
          <w:szCs w:val="36"/>
          <w:lang w:val="kk-KZ"/>
        </w:rPr>
        <w:t xml:space="preserve">. </w:t>
      </w:r>
    </w:p>
    <w:p w:rsidR="0083562C" w:rsidRPr="002E18D2" w:rsidRDefault="0083562C"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Шырыннан буланған судың жалпы мөлшері (W) олардың қосындысы ретінде табылады: W = W</w:t>
      </w:r>
      <w:r w:rsidRPr="002E18D2">
        <w:rPr>
          <w:rFonts w:ascii="Times New Roman" w:eastAsiaTheme="minorEastAsia" w:hAnsi="Times New Roman" w:cs="Times New Roman"/>
          <w:sz w:val="28"/>
          <w:szCs w:val="36"/>
          <w:vertAlign w:val="subscript"/>
          <w:lang w:val="kk-KZ"/>
        </w:rPr>
        <w:t>1</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3</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4</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5</w:t>
      </w:r>
      <w:r w:rsidRPr="002E18D2">
        <w:rPr>
          <w:rFonts w:ascii="Times New Roman" w:eastAsiaTheme="minorEastAsia" w:hAnsi="Times New Roman" w:cs="Times New Roman"/>
          <w:sz w:val="28"/>
          <w:szCs w:val="36"/>
          <w:lang w:val="kk-KZ"/>
        </w:rPr>
        <w:t>, % қызылша массасына.</w:t>
      </w:r>
    </w:p>
    <w:p w:rsidR="0083562C" w:rsidRPr="002E18D2" w:rsidRDefault="0083562C"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Егер буланған судың мөлшері концентрациялар мен бу шығару (жоғары немесе төмен) бойынша сәйкес келмесе, шырын буларының таралуын орынды өзгерте отырып, есептеу қайтадан жүргізіледі.</w:t>
      </w:r>
    </w:p>
    <w:p w:rsidR="0083562C" w:rsidRPr="002E18D2" w:rsidRDefault="000C69AC" w:rsidP="0046540C">
      <w:pPr>
        <w:tabs>
          <w:tab w:val="left" w:pos="142"/>
          <w:tab w:val="left" w:pos="1590"/>
        </w:tabs>
        <w:spacing w:line="240" w:lineRule="auto"/>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7.</w:t>
      </w:r>
      <w:r w:rsidR="008C1B62" w:rsidRPr="002E18D2">
        <w:rPr>
          <w:rFonts w:ascii="Times New Roman" w:eastAsiaTheme="minorEastAsia" w:hAnsi="Times New Roman" w:cs="Times New Roman"/>
          <w:sz w:val="28"/>
          <w:szCs w:val="36"/>
          <w:lang w:val="kk-KZ"/>
        </w:rPr>
        <w:t xml:space="preserve"> </w:t>
      </w:r>
      <w:r w:rsidR="0083562C" w:rsidRPr="002E18D2">
        <w:rPr>
          <w:rFonts w:ascii="Times New Roman" w:eastAsiaTheme="minorEastAsia" w:hAnsi="Times New Roman" w:cs="Times New Roman"/>
          <w:sz w:val="28"/>
          <w:szCs w:val="36"/>
          <w:lang w:val="kk-KZ"/>
        </w:rPr>
        <w:t>Буландырғыш қондырғының ғимараттарынан және басқа жылу тұтынушылардан конденсаттарды бөлу конденсат колонналары арқылы жүзеге асырылады. Олар бірдей температура принципі бойынша топтастырылған және әрбір бағанға түсетін конденсаттың жалпы мөлшері анықталады.</w:t>
      </w:r>
      <w:r w:rsidR="0083562C" w:rsidRPr="002E18D2">
        <w:rPr>
          <w:lang w:val="kk-KZ"/>
        </w:rPr>
        <w:t xml:space="preserve"> </w:t>
      </w:r>
      <w:r w:rsidR="0083562C" w:rsidRPr="002E18D2">
        <w:rPr>
          <w:rFonts w:ascii="Times New Roman" w:eastAsiaTheme="minorEastAsia" w:hAnsi="Times New Roman" w:cs="Times New Roman"/>
          <w:sz w:val="28"/>
          <w:szCs w:val="36"/>
          <w:lang w:val="kk-KZ"/>
        </w:rPr>
        <w:t>Бұл жағдайда конденсат мөлшері (</w:t>
      </w:r>
      <w:r w:rsidR="00A75EFF" w:rsidRPr="002E18D2">
        <w:rPr>
          <w:rFonts w:ascii="Times New Roman" w:eastAsiaTheme="minorEastAsia" w:hAnsi="Times New Roman" w:cs="Times New Roman"/>
          <w:sz w:val="28"/>
          <w:szCs w:val="36"/>
          <w:lang w:val="kk-KZ"/>
        </w:rPr>
        <w:t>G</w:t>
      </w:r>
      <w:r w:rsidR="0083562C" w:rsidRPr="002E18D2">
        <w:rPr>
          <w:rFonts w:ascii="Times New Roman" w:eastAsiaTheme="minorEastAsia" w:hAnsi="Times New Roman" w:cs="Times New Roman"/>
          <w:sz w:val="28"/>
          <w:szCs w:val="36"/>
          <w:lang w:val="kk-KZ"/>
        </w:rPr>
        <w:t>) сәйкес буландырғыш корпусында буланған судың мөлшеріне (</w:t>
      </w:r>
      <w:r w:rsidR="00A75EFF" w:rsidRPr="002E18D2">
        <w:rPr>
          <w:rFonts w:ascii="Times New Roman" w:eastAsiaTheme="minorEastAsia" w:hAnsi="Times New Roman" w:cs="Times New Roman"/>
          <w:sz w:val="28"/>
          <w:szCs w:val="36"/>
          <w:lang w:val="kk-KZ"/>
        </w:rPr>
        <w:t>W</w:t>
      </w:r>
      <w:r w:rsidR="00A75EFF" w:rsidRPr="002E18D2">
        <w:rPr>
          <w:rFonts w:ascii="Times New Roman" w:eastAsiaTheme="minorEastAsia" w:hAnsi="Times New Roman" w:cs="Times New Roman"/>
          <w:sz w:val="28"/>
          <w:szCs w:val="36"/>
          <w:vertAlign w:val="subscript"/>
          <w:lang w:val="kk-KZ"/>
        </w:rPr>
        <w:t>1</w:t>
      </w:r>
      <w:r w:rsidR="00A75EFF" w:rsidRPr="002E18D2">
        <w:rPr>
          <w:rFonts w:ascii="Times New Roman" w:eastAsiaTheme="minorEastAsia" w:hAnsi="Times New Roman" w:cs="Times New Roman"/>
          <w:sz w:val="28"/>
          <w:szCs w:val="36"/>
          <w:lang w:val="kk-KZ"/>
        </w:rPr>
        <w:t>, W</w:t>
      </w:r>
      <w:r w:rsidR="00A75EFF" w:rsidRPr="002E18D2">
        <w:rPr>
          <w:rFonts w:ascii="Times New Roman" w:eastAsiaTheme="minorEastAsia" w:hAnsi="Times New Roman" w:cs="Times New Roman"/>
          <w:sz w:val="28"/>
          <w:szCs w:val="36"/>
          <w:vertAlign w:val="subscript"/>
          <w:lang w:val="kk-KZ"/>
        </w:rPr>
        <w:t>2</w:t>
      </w:r>
      <w:r w:rsidR="00A75EFF" w:rsidRPr="002E18D2">
        <w:rPr>
          <w:rFonts w:ascii="Times New Roman" w:eastAsiaTheme="minorEastAsia" w:hAnsi="Times New Roman" w:cs="Times New Roman"/>
          <w:sz w:val="28"/>
          <w:szCs w:val="36"/>
          <w:lang w:val="kk-KZ"/>
        </w:rPr>
        <w:t>, W</w:t>
      </w:r>
      <w:r w:rsidR="00A75EFF" w:rsidRPr="002E18D2">
        <w:rPr>
          <w:rFonts w:ascii="Times New Roman" w:eastAsiaTheme="minorEastAsia" w:hAnsi="Times New Roman" w:cs="Times New Roman"/>
          <w:sz w:val="28"/>
          <w:szCs w:val="36"/>
          <w:vertAlign w:val="subscript"/>
          <w:lang w:val="kk-KZ"/>
        </w:rPr>
        <w:t>3</w:t>
      </w:r>
      <w:r w:rsidR="00A75EFF" w:rsidRPr="002E18D2">
        <w:rPr>
          <w:rFonts w:ascii="Times New Roman" w:eastAsiaTheme="minorEastAsia" w:hAnsi="Times New Roman" w:cs="Times New Roman"/>
          <w:sz w:val="28"/>
          <w:szCs w:val="36"/>
          <w:lang w:val="kk-KZ"/>
        </w:rPr>
        <w:t>, W</w:t>
      </w:r>
      <w:r w:rsidR="00A75EFF" w:rsidRPr="002E18D2">
        <w:rPr>
          <w:rFonts w:ascii="Times New Roman" w:eastAsiaTheme="minorEastAsia" w:hAnsi="Times New Roman" w:cs="Times New Roman"/>
          <w:sz w:val="28"/>
          <w:szCs w:val="36"/>
          <w:vertAlign w:val="subscript"/>
          <w:lang w:val="kk-KZ"/>
        </w:rPr>
        <w:t>4</w:t>
      </w:r>
      <w:r w:rsidR="00A75EFF" w:rsidRPr="002E18D2">
        <w:rPr>
          <w:rFonts w:ascii="Times New Roman" w:eastAsiaTheme="minorEastAsia" w:hAnsi="Times New Roman" w:cs="Times New Roman"/>
          <w:sz w:val="28"/>
          <w:szCs w:val="36"/>
          <w:lang w:val="kk-KZ"/>
        </w:rPr>
        <w:t>, W</w:t>
      </w:r>
      <w:r w:rsidR="00A75EFF" w:rsidRPr="002E18D2">
        <w:rPr>
          <w:rFonts w:ascii="Times New Roman" w:eastAsiaTheme="minorEastAsia" w:hAnsi="Times New Roman" w:cs="Times New Roman"/>
          <w:sz w:val="28"/>
          <w:szCs w:val="36"/>
          <w:vertAlign w:val="subscript"/>
          <w:lang w:val="kk-KZ"/>
        </w:rPr>
        <w:t>5</w:t>
      </w:r>
      <w:r w:rsidR="0083562C" w:rsidRPr="002E18D2">
        <w:rPr>
          <w:rFonts w:ascii="Times New Roman" w:eastAsiaTheme="minorEastAsia" w:hAnsi="Times New Roman" w:cs="Times New Roman"/>
          <w:sz w:val="28"/>
          <w:szCs w:val="36"/>
          <w:lang w:val="kk-KZ"/>
        </w:rPr>
        <w:t>) немесе сәйкес жыл</w:t>
      </w:r>
      <w:r w:rsidR="00A75EFF" w:rsidRPr="002E18D2">
        <w:rPr>
          <w:rFonts w:ascii="Times New Roman" w:eastAsiaTheme="minorEastAsia" w:hAnsi="Times New Roman" w:cs="Times New Roman"/>
          <w:sz w:val="28"/>
          <w:szCs w:val="36"/>
          <w:lang w:val="kk-KZ"/>
        </w:rPr>
        <w:t>у алмастырғышқа түсетін будың (D</w:t>
      </w:r>
      <w:r w:rsidR="0083562C" w:rsidRPr="002E18D2">
        <w:rPr>
          <w:rFonts w:ascii="Times New Roman" w:eastAsiaTheme="minorEastAsia" w:hAnsi="Times New Roman" w:cs="Times New Roman"/>
          <w:sz w:val="28"/>
          <w:szCs w:val="36"/>
          <w:lang w:val="kk-KZ"/>
        </w:rPr>
        <w:t>) мөлшеріне тең қабылданады. Бұл ретте әрбір бағандағы конденсаттың орташа температурасы анықталады.</w:t>
      </w:r>
    </w:p>
    <w:p w:rsidR="00742EF4" w:rsidRPr="002E18D2" w:rsidRDefault="000C69AC" w:rsidP="0046540C">
      <w:pPr>
        <w:tabs>
          <w:tab w:val="left" w:pos="142"/>
          <w:tab w:val="left" w:pos="1590"/>
        </w:tabs>
        <w:spacing w:line="240" w:lineRule="auto"/>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8.</w:t>
      </w:r>
      <w:r w:rsidR="008C1B62" w:rsidRPr="002E18D2">
        <w:rPr>
          <w:rFonts w:ascii="Times New Roman" w:eastAsiaTheme="minorEastAsia" w:hAnsi="Times New Roman" w:cs="Times New Roman"/>
          <w:sz w:val="28"/>
          <w:szCs w:val="36"/>
          <w:lang w:val="kk-KZ"/>
        </w:rPr>
        <w:t xml:space="preserve"> </w:t>
      </w:r>
      <w:r w:rsidR="00E3331D" w:rsidRPr="002E18D2">
        <w:rPr>
          <w:rFonts w:ascii="Times New Roman" w:eastAsiaTheme="minorEastAsia" w:hAnsi="Times New Roman" w:cs="Times New Roman"/>
          <w:sz w:val="28"/>
          <w:szCs w:val="36"/>
          <w:lang w:val="kk-KZ"/>
        </w:rPr>
        <w:t>Бағандардағы конденсаттың өздігінен булану коэффициенттері есептеледі:</w:t>
      </w:r>
    </w:p>
    <w:p w:rsidR="008C1B62" w:rsidRPr="002E18D2" w:rsidRDefault="00742EF4" w:rsidP="0046540C">
      <w:pPr>
        <w:tabs>
          <w:tab w:val="left" w:pos="142"/>
          <w:tab w:val="left" w:pos="1590"/>
        </w:tabs>
        <w:spacing w:line="240" w:lineRule="auto"/>
        <w:ind w:firstLine="709"/>
        <w:jc w:val="center"/>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36"/>
          <w:szCs w:val="40"/>
          <w:lang w:val="kk-KZ"/>
        </w:rPr>
        <w:t>Ε</w:t>
      </w:r>
      <w:r w:rsidRPr="002E18D2">
        <w:rPr>
          <w:rFonts w:ascii="Times New Roman" w:eastAsiaTheme="minorEastAsia" w:hAnsi="Times New Roman" w:cs="Times New Roman"/>
          <w:sz w:val="36"/>
          <w:szCs w:val="40"/>
          <w:vertAlign w:val="subscript"/>
          <w:lang w:val="kk-KZ"/>
        </w:rPr>
        <w:t>п</w:t>
      </w:r>
      <w:r w:rsidRPr="002E18D2">
        <w:rPr>
          <w:rFonts w:ascii="Times New Roman" w:eastAsiaTheme="minorEastAsia" w:hAnsi="Times New Roman" w:cs="Times New Roman"/>
          <w:sz w:val="36"/>
          <w:szCs w:val="40"/>
          <w:lang w:val="kk-KZ"/>
        </w:rPr>
        <w:t>=</w:t>
      </w:r>
      <m:oMath>
        <m:f>
          <m:fPr>
            <m:ctrlPr>
              <w:rPr>
                <w:rFonts w:ascii="Cambria Math" w:eastAsiaTheme="minorEastAsia" w:hAnsi="Cambria Math" w:cs="Times New Roman"/>
                <w:sz w:val="36"/>
                <w:szCs w:val="40"/>
                <w:lang w:val="kk-KZ"/>
              </w:rPr>
            </m:ctrlPr>
          </m:fPr>
          <m:num>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t</m:t>
                </m:r>
              </m:e>
              <m:sub>
                <m:r>
                  <m:rPr>
                    <m:sty m:val="p"/>
                  </m:rPr>
                  <w:rPr>
                    <w:rFonts w:ascii="Cambria Math" w:eastAsiaTheme="minorEastAsia" w:hAnsi="Cambria Math" w:cs="Times New Roman"/>
                    <w:sz w:val="36"/>
                    <w:szCs w:val="40"/>
                    <w:lang w:val="kk-KZ"/>
                  </w:rPr>
                  <m:t>k</m:t>
                </m:r>
              </m:sub>
            </m:sSub>
            <m:r>
              <m:rPr>
                <m:sty m:val="p"/>
              </m:rPr>
              <w:rPr>
                <w:rFonts w:ascii="Cambria Math" w:eastAsiaTheme="minorEastAsia" w:hAnsi="Cambria Math" w:cs="Times New Roman"/>
                <w:sz w:val="36"/>
                <w:szCs w:val="40"/>
                <w:lang w:val="kk-KZ"/>
              </w:rPr>
              <m:t>-</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T</m:t>
                </m:r>
              </m:e>
              <m:sub>
                <m:r>
                  <m:rPr>
                    <m:sty m:val="p"/>
                  </m:rPr>
                  <w:rPr>
                    <w:rFonts w:ascii="Cambria Math" w:eastAsiaTheme="minorEastAsia" w:hAnsi="Cambria Math" w:cs="Times New Roman"/>
                    <w:sz w:val="36"/>
                    <w:szCs w:val="40"/>
                    <w:lang w:val="kk-KZ"/>
                  </w:rPr>
                  <m:t>п+1</m:t>
                </m:r>
              </m:sub>
            </m:sSub>
          </m:num>
          <m:den>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i</m:t>
                </m:r>
              </m:e>
              <m:sub>
                <m:r>
                  <m:rPr>
                    <m:sty m:val="p"/>
                  </m:rPr>
                  <w:rPr>
                    <w:rFonts w:ascii="Cambria Math" w:eastAsiaTheme="minorEastAsia" w:hAnsi="Cambria Math" w:cs="Times New Roman"/>
                    <w:sz w:val="36"/>
                    <w:szCs w:val="40"/>
                    <w:lang w:val="kk-KZ"/>
                  </w:rPr>
                  <m:t xml:space="preserve">п+1  </m:t>
                </m:r>
              </m:sub>
            </m:sSub>
            <m:r>
              <m:rPr>
                <m:sty m:val="p"/>
              </m:rPr>
              <w:rPr>
                <w:rFonts w:ascii="Cambria Math" w:eastAsiaTheme="minorEastAsia" w:hAnsi="Cambria Math" w:cs="Times New Roman"/>
                <w:sz w:val="36"/>
                <w:szCs w:val="40"/>
                <w:lang w:val="kk-KZ"/>
              </w:rPr>
              <m:t>-</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Т</m:t>
                </m:r>
              </m:e>
              <m:sub>
                <m:r>
                  <m:rPr>
                    <m:sty m:val="p"/>
                  </m:rPr>
                  <w:rPr>
                    <w:rFonts w:ascii="Cambria Math" w:eastAsiaTheme="minorEastAsia" w:hAnsi="Cambria Math" w:cs="Times New Roman"/>
                    <w:sz w:val="36"/>
                    <w:szCs w:val="40"/>
                    <w:lang w:val="kk-KZ"/>
                  </w:rPr>
                  <m:t>п+1</m:t>
                </m:r>
              </m:sub>
            </m:sSub>
          </m:den>
        </m:f>
      </m:oMath>
      <w:r w:rsidRPr="002E18D2">
        <w:rPr>
          <w:rFonts w:ascii="Times New Roman" w:eastAsiaTheme="minorEastAsia" w:hAnsi="Times New Roman" w:cs="Times New Roman"/>
          <w:sz w:val="36"/>
          <w:szCs w:val="40"/>
          <w:lang w:val="kk-KZ"/>
        </w:rPr>
        <w:t>,</w:t>
      </w:r>
    </w:p>
    <w:p w:rsidR="008C1B62" w:rsidRPr="002E18D2" w:rsidRDefault="008C1B62" w:rsidP="0046540C">
      <w:pPr>
        <w:tabs>
          <w:tab w:val="left" w:pos="142"/>
          <w:tab w:val="left" w:pos="1590"/>
        </w:tabs>
        <w:spacing w:line="240" w:lineRule="auto"/>
        <w:ind w:firstLine="709"/>
        <w:jc w:val="center"/>
        <w:rPr>
          <w:rFonts w:ascii="Times New Roman" w:eastAsiaTheme="minorEastAsia" w:hAnsi="Times New Roman" w:cs="Times New Roman"/>
          <w:sz w:val="36"/>
          <w:szCs w:val="40"/>
          <w:lang w:val="kk-KZ"/>
        </w:rPr>
      </w:pPr>
    </w:p>
    <w:p w:rsidR="008C1B62" w:rsidRPr="002E18D2" w:rsidRDefault="008C1B62" w:rsidP="0046540C">
      <w:pPr>
        <w:tabs>
          <w:tab w:val="left" w:pos="142"/>
          <w:tab w:val="left" w:pos="1590"/>
        </w:tabs>
        <w:spacing w:line="240" w:lineRule="auto"/>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00742EF4" w:rsidRPr="002E18D2">
        <w:rPr>
          <w:rFonts w:ascii="Times New Roman" w:eastAsiaTheme="minorEastAsia" w:hAnsi="Times New Roman" w:cs="Times New Roman"/>
          <w:sz w:val="28"/>
          <w:szCs w:val="28"/>
          <w:lang w:val="kk-KZ"/>
        </w:rPr>
        <w:t xml:space="preserve"> t</w:t>
      </w:r>
      <w:r w:rsidR="00742EF4" w:rsidRPr="002E18D2">
        <w:rPr>
          <w:rFonts w:ascii="Times New Roman" w:eastAsiaTheme="minorEastAsia" w:hAnsi="Times New Roman" w:cs="Times New Roman"/>
          <w:sz w:val="28"/>
          <w:szCs w:val="28"/>
          <w:vertAlign w:val="subscript"/>
          <w:lang w:val="kk-KZ"/>
        </w:rPr>
        <w:t>к</w:t>
      </w:r>
      <w:r w:rsidR="00742EF4" w:rsidRPr="002E18D2">
        <w:rPr>
          <w:rFonts w:ascii="Times New Roman" w:eastAsiaTheme="minorEastAsia" w:hAnsi="Times New Roman" w:cs="Times New Roman"/>
          <w:sz w:val="28"/>
          <w:szCs w:val="28"/>
          <w:lang w:val="kk-KZ"/>
        </w:rPr>
        <w:t xml:space="preserve"> –</w:t>
      </w:r>
      <w:r w:rsidR="00E3331D" w:rsidRPr="002E18D2">
        <w:rPr>
          <w:rFonts w:ascii="Times New Roman" w:eastAsiaTheme="minorEastAsia" w:hAnsi="Times New Roman" w:cs="Times New Roman"/>
          <w:sz w:val="28"/>
          <w:szCs w:val="28"/>
          <w:lang w:val="kk-KZ"/>
        </w:rPr>
        <w:t xml:space="preserve"> колоннадағы конденсаттың орташа температурасы</w:t>
      </w:r>
      <w:r w:rsidR="00742EF4" w:rsidRPr="002E18D2">
        <w:rPr>
          <w:rFonts w:ascii="Times New Roman" w:eastAsiaTheme="minorEastAsia" w:hAnsi="Times New Roman" w:cs="Times New Roman"/>
          <w:sz w:val="28"/>
          <w:szCs w:val="28"/>
          <w:lang w:val="kk-KZ"/>
        </w:rPr>
        <w:t xml:space="preserve">, ˚C; </w:t>
      </w:r>
      <w:r w:rsidRPr="002E18D2">
        <w:rPr>
          <w:rFonts w:ascii="Times New Roman" w:eastAsiaTheme="minorEastAsia" w:hAnsi="Times New Roman" w:cs="Times New Roman"/>
          <w:sz w:val="28"/>
          <w:szCs w:val="28"/>
          <w:lang w:val="kk-KZ"/>
        </w:rPr>
        <w:t xml:space="preserve">  </w:t>
      </w:r>
      <w:r w:rsidR="00F65BD4" w:rsidRPr="002E18D2">
        <w:rPr>
          <w:rFonts w:ascii="Times New Roman" w:eastAsiaTheme="minorEastAsia" w:hAnsi="Times New Roman" w:cs="Times New Roman"/>
          <w:sz w:val="28"/>
          <w:szCs w:val="28"/>
          <w:lang w:val="kk-KZ"/>
        </w:rPr>
        <w:t>Т</w:t>
      </w:r>
      <w:r w:rsidR="00F65BD4" w:rsidRPr="002E18D2">
        <w:rPr>
          <w:rFonts w:ascii="Times New Roman" w:eastAsiaTheme="minorEastAsia" w:hAnsi="Times New Roman" w:cs="Times New Roman"/>
          <w:sz w:val="28"/>
          <w:szCs w:val="28"/>
          <w:vertAlign w:val="subscript"/>
          <w:lang w:val="kk-KZ"/>
        </w:rPr>
        <w:t>п+1</w:t>
      </w:r>
      <w:r w:rsidR="00F65BD4" w:rsidRPr="002E18D2">
        <w:rPr>
          <w:rFonts w:ascii="Times New Roman" w:eastAsiaTheme="minorEastAsia" w:hAnsi="Times New Roman" w:cs="Times New Roman"/>
          <w:sz w:val="28"/>
          <w:szCs w:val="28"/>
          <w:lang w:val="kk-KZ"/>
        </w:rPr>
        <w:t xml:space="preserve"> – </w:t>
      </w:r>
      <w:r w:rsidR="00E3331D" w:rsidRPr="002E18D2">
        <w:rPr>
          <w:rFonts w:ascii="Times New Roman" w:eastAsiaTheme="minorEastAsia" w:hAnsi="Times New Roman" w:cs="Times New Roman"/>
          <w:sz w:val="28"/>
          <w:szCs w:val="28"/>
          <w:lang w:val="kk-KZ"/>
        </w:rPr>
        <w:t>буландырғыш қондырғының келесі корпусын қыздыратын будың температурасы, оған осы колоннаның өздігінен буланатын буы түседі</w:t>
      </w:r>
      <w:r w:rsidR="00F65BD4" w:rsidRPr="002E18D2">
        <w:rPr>
          <w:rFonts w:ascii="Times New Roman" w:eastAsiaTheme="minorEastAsia" w:hAnsi="Times New Roman" w:cs="Times New Roman"/>
          <w:sz w:val="28"/>
          <w:szCs w:val="28"/>
          <w:lang w:val="kk-KZ"/>
        </w:rPr>
        <w:t xml:space="preserve">, ˚C; </w:t>
      </w:r>
    </w:p>
    <w:p w:rsidR="00F65BD4" w:rsidRPr="002E18D2" w:rsidRDefault="00F65BD4" w:rsidP="0046540C">
      <w:pPr>
        <w:tabs>
          <w:tab w:val="left" w:pos="142"/>
          <w:tab w:val="left" w:pos="1590"/>
        </w:tabs>
        <w:spacing w:line="240" w:lineRule="auto"/>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i</w:t>
      </w:r>
      <w:r w:rsidRPr="002E18D2">
        <w:rPr>
          <w:rFonts w:ascii="Times New Roman" w:eastAsiaTheme="minorEastAsia" w:hAnsi="Times New Roman" w:cs="Times New Roman"/>
          <w:sz w:val="28"/>
          <w:szCs w:val="28"/>
          <w:vertAlign w:val="subscript"/>
          <w:lang w:val="kk-KZ"/>
        </w:rPr>
        <w:t>п+1</w:t>
      </w:r>
      <w:r w:rsidRPr="002E18D2">
        <w:rPr>
          <w:rFonts w:ascii="Times New Roman" w:eastAsiaTheme="minorEastAsia" w:hAnsi="Times New Roman" w:cs="Times New Roman"/>
          <w:sz w:val="28"/>
          <w:szCs w:val="28"/>
          <w:lang w:val="kk-KZ"/>
        </w:rPr>
        <w:t xml:space="preserve"> – </w:t>
      </w:r>
      <w:r w:rsidR="00E3331D" w:rsidRPr="002E18D2">
        <w:rPr>
          <w:rFonts w:ascii="Times New Roman" w:eastAsiaTheme="minorEastAsia" w:hAnsi="Times New Roman" w:cs="Times New Roman"/>
          <w:sz w:val="28"/>
          <w:szCs w:val="28"/>
          <w:lang w:val="kk-KZ"/>
        </w:rPr>
        <w:t>буландырғыш қондырғының корпусын қыздыратын бу энтальпиясы, оған өздігінен булану буы кіреді</w:t>
      </w:r>
      <w:r w:rsidRPr="002E18D2">
        <w:rPr>
          <w:rFonts w:ascii="Times New Roman" w:eastAsiaTheme="minorEastAsia" w:hAnsi="Times New Roman" w:cs="Times New Roman"/>
          <w:sz w:val="28"/>
          <w:szCs w:val="28"/>
          <w:lang w:val="kk-KZ"/>
        </w:rPr>
        <w:t xml:space="preserve">, кДж/кг. </w:t>
      </w:r>
    </w:p>
    <w:p w:rsidR="00E3331D" w:rsidRPr="002E18D2" w:rsidRDefault="00E3331D"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lastRenderedPageBreak/>
        <w:t>Содан кейін, әрбір баған үшін өздігінен булану буының мөлшері конденсаттың өздігінен булану коэффициентінің және оның осы бағандағы мөлшерінің көбейтіндісі ретінде табылады.</w:t>
      </w:r>
    </w:p>
    <w:p w:rsidR="00E3331D" w:rsidRPr="002E18D2" w:rsidRDefault="00E3331D"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28"/>
          <w:lang w:val="kk-KZ"/>
        </w:rPr>
        <w:t>Өздігінен булану жұптары үшін қабылданған және алынған мәндер арасында сәйкессіздік болған жағдайда қайта есептеу жүргізіледі.</w:t>
      </w:r>
    </w:p>
    <w:p w:rsidR="00F65BD4" w:rsidRPr="002E18D2" w:rsidRDefault="00E3331D"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Ерітіндідегі қатты заттардың концентрациясы буландырғыш қондырғының жеке ғимараттары үшін анықталады:</w:t>
      </w:r>
    </w:p>
    <w:p w:rsidR="008C1B62" w:rsidRPr="002E18D2" w:rsidRDefault="008C1B62" w:rsidP="0046540C">
      <w:pPr>
        <w:tabs>
          <w:tab w:val="left" w:pos="142"/>
          <w:tab w:val="left" w:pos="1590"/>
        </w:tabs>
        <w:ind w:firstLine="709"/>
        <w:rPr>
          <w:rFonts w:ascii="Times New Roman" w:eastAsiaTheme="minorEastAsia" w:hAnsi="Times New Roman" w:cs="Times New Roman"/>
          <w:sz w:val="28"/>
          <w:szCs w:val="36"/>
          <w:lang w:val="kk-KZ"/>
        </w:rPr>
      </w:pPr>
    </w:p>
    <w:p w:rsidR="008C1B62" w:rsidRPr="002E18D2" w:rsidRDefault="008C1B62" w:rsidP="0046540C">
      <w:pPr>
        <w:tabs>
          <w:tab w:val="left" w:pos="142"/>
          <w:tab w:val="left" w:pos="1590"/>
        </w:tabs>
        <w:ind w:firstLine="709"/>
        <w:jc w:val="center"/>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36"/>
          <w:szCs w:val="40"/>
          <w:lang w:val="kk-KZ"/>
        </w:rPr>
        <w:t>ҚЗ</w:t>
      </w:r>
      <w:r w:rsidR="00F65BD4" w:rsidRPr="002E18D2">
        <w:rPr>
          <w:rFonts w:ascii="Times New Roman" w:eastAsiaTheme="minorEastAsia" w:hAnsi="Times New Roman" w:cs="Times New Roman"/>
          <w:sz w:val="36"/>
          <w:szCs w:val="40"/>
          <w:vertAlign w:val="subscript"/>
          <w:lang w:val="kk-KZ"/>
        </w:rPr>
        <w:t>п</w:t>
      </w:r>
      <w:r w:rsidR="00F65BD4" w:rsidRPr="002E18D2">
        <w:rPr>
          <w:rFonts w:ascii="Times New Roman" w:eastAsiaTheme="minorEastAsia" w:hAnsi="Times New Roman" w:cs="Times New Roman"/>
          <w:sz w:val="36"/>
          <w:szCs w:val="40"/>
          <w:lang w:val="kk-KZ"/>
        </w:rPr>
        <w:t>=</w:t>
      </w:r>
      <m:oMath>
        <m:f>
          <m:fPr>
            <m:ctrlPr>
              <w:rPr>
                <w:rFonts w:ascii="Cambria Math" w:eastAsiaTheme="minorEastAsia" w:hAnsi="Cambria Math" w:cs="Times New Roman"/>
                <w:sz w:val="36"/>
                <w:szCs w:val="40"/>
                <w:lang w:val="kk-KZ"/>
              </w:rPr>
            </m:ctrlPr>
          </m:fPr>
          <m:num>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Q</m:t>
                </m:r>
              </m:e>
              <m:sub>
                <m:r>
                  <m:rPr>
                    <m:sty m:val="p"/>
                  </m:rPr>
                  <w:rPr>
                    <w:rFonts w:ascii="Cambria Math" w:eastAsiaTheme="minorEastAsia" w:hAnsi="Cambria Math" w:cs="Times New Roman"/>
                    <w:sz w:val="36"/>
                    <w:szCs w:val="40"/>
                    <w:lang w:val="kk-KZ"/>
                  </w:rPr>
                  <m:t>c</m:t>
                </m:r>
              </m:sub>
            </m:sSub>
            <m:r>
              <m:rPr>
                <m:sty m:val="p"/>
              </m:rPr>
              <w:rPr>
                <w:rFonts w:ascii="Cambria Math" w:eastAsiaTheme="minorEastAsia" w:hAnsi="Cambria Math" w:cs="Times New Roman"/>
                <w:sz w:val="36"/>
                <w:szCs w:val="40"/>
                <w:lang w:val="kk-KZ"/>
              </w:rPr>
              <m:t xml:space="preserve"> х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ҚЗ</m:t>
                </m:r>
              </m:e>
              <m:sub>
                <m:r>
                  <m:rPr>
                    <m:sty m:val="p"/>
                  </m:rPr>
                  <w:rPr>
                    <w:rFonts w:ascii="Cambria Math" w:eastAsiaTheme="minorEastAsia" w:hAnsi="Cambria Math" w:cs="Times New Roman"/>
                    <w:sz w:val="36"/>
                    <w:szCs w:val="40"/>
                    <w:lang w:val="kk-KZ"/>
                  </w:rPr>
                  <m:t>с</m:t>
                </m:r>
              </m:sub>
            </m:sSub>
          </m:num>
          <m:den>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Q</m:t>
                </m:r>
              </m:e>
              <m:sub>
                <m:r>
                  <m:rPr>
                    <m:sty m:val="p"/>
                  </m:rPr>
                  <w:rPr>
                    <w:rFonts w:ascii="Cambria Math" w:eastAsiaTheme="minorEastAsia" w:hAnsi="Cambria Math" w:cs="Times New Roman"/>
                    <w:sz w:val="36"/>
                    <w:szCs w:val="40"/>
                    <w:lang w:val="kk-KZ"/>
                  </w:rPr>
                  <m:t>п</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п</m:t>
                </m:r>
              </m:sub>
            </m:sSub>
          </m:den>
        </m:f>
      </m:oMath>
      <w:r w:rsidR="0061717C" w:rsidRPr="002E18D2">
        <w:rPr>
          <w:rFonts w:ascii="Times New Roman" w:eastAsiaTheme="minorEastAsia" w:hAnsi="Times New Roman" w:cs="Times New Roman"/>
          <w:sz w:val="36"/>
          <w:szCs w:val="40"/>
          <w:lang w:val="kk-KZ"/>
        </w:rPr>
        <w:t>,</w:t>
      </w:r>
    </w:p>
    <w:p w:rsidR="008C1B62" w:rsidRPr="002E18D2" w:rsidRDefault="008C1B62" w:rsidP="0046540C">
      <w:pPr>
        <w:tabs>
          <w:tab w:val="left" w:pos="142"/>
          <w:tab w:val="left" w:pos="1590"/>
        </w:tabs>
        <w:ind w:firstLine="709"/>
        <w:jc w:val="center"/>
        <w:rPr>
          <w:rFonts w:ascii="Times New Roman" w:eastAsiaTheme="minorEastAsia" w:hAnsi="Times New Roman" w:cs="Times New Roman"/>
          <w:sz w:val="36"/>
          <w:szCs w:val="40"/>
          <w:lang w:val="kk-KZ"/>
        </w:rPr>
      </w:pPr>
    </w:p>
    <w:p w:rsidR="00F65BD4" w:rsidRPr="002E18D2" w:rsidRDefault="008C1B6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0061717C" w:rsidRPr="002E18D2">
        <w:rPr>
          <w:rFonts w:ascii="Times New Roman" w:eastAsiaTheme="minorEastAsia" w:hAnsi="Times New Roman" w:cs="Times New Roman"/>
          <w:sz w:val="28"/>
          <w:szCs w:val="28"/>
          <w:lang w:val="kk-KZ"/>
        </w:rPr>
        <w:t>W</w:t>
      </w:r>
      <w:r w:rsidR="0061717C" w:rsidRPr="002E18D2">
        <w:rPr>
          <w:rFonts w:ascii="Times New Roman" w:eastAsiaTheme="minorEastAsia" w:hAnsi="Times New Roman" w:cs="Times New Roman"/>
          <w:sz w:val="28"/>
          <w:szCs w:val="28"/>
          <w:vertAlign w:val="subscript"/>
          <w:lang w:val="kk-KZ"/>
        </w:rPr>
        <w:t>п</w:t>
      </w:r>
      <w:r w:rsidR="0061717C" w:rsidRPr="002E18D2">
        <w:rPr>
          <w:rFonts w:ascii="Times New Roman" w:eastAsiaTheme="minorEastAsia" w:hAnsi="Times New Roman" w:cs="Times New Roman"/>
          <w:sz w:val="28"/>
          <w:szCs w:val="28"/>
          <w:lang w:val="kk-KZ"/>
        </w:rPr>
        <w:t xml:space="preserve"> – </w:t>
      </w:r>
      <w:r w:rsidR="00E3331D" w:rsidRPr="002E18D2">
        <w:rPr>
          <w:rFonts w:ascii="Times New Roman" w:eastAsiaTheme="minorEastAsia" w:hAnsi="Times New Roman" w:cs="Times New Roman"/>
          <w:sz w:val="28"/>
          <w:szCs w:val="28"/>
          <w:lang w:val="kk-KZ"/>
        </w:rPr>
        <w:t>осы корпуста буланған судың мөлшері</w:t>
      </w:r>
      <w:r w:rsidR="0061717C" w:rsidRPr="002E18D2">
        <w:rPr>
          <w:rFonts w:ascii="Times New Roman" w:eastAsiaTheme="minorEastAsia" w:hAnsi="Times New Roman" w:cs="Times New Roman"/>
          <w:sz w:val="28"/>
          <w:szCs w:val="28"/>
          <w:lang w:val="kk-KZ"/>
        </w:rPr>
        <w:t>, %</w:t>
      </w:r>
      <w:r w:rsidR="00E3331D" w:rsidRPr="002E18D2">
        <w:rPr>
          <w:rFonts w:ascii="Times New Roman" w:eastAsiaTheme="minorEastAsia" w:hAnsi="Times New Roman" w:cs="Times New Roman"/>
          <w:sz w:val="28"/>
          <w:szCs w:val="28"/>
          <w:lang w:val="kk-KZ"/>
        </w:rPr>
        <w:t xml:space="preserve"> қызылша массасына</w:t>
      </w:r>
      <w:r w:rsidRPr="002E18D2">
        <w:rPr>
          <w:rFonts w:ascii="Times New Roman" w:eastAsiaTheme="minorEastAsia" w:hAnsi="Times New Roman" w:cs="Times New Roman"/>
          <w:sz w:val="28"/>
          <w:szCs w:val="28"/>
          <w:lang w:val="kk-KZ"/>
        </w:rPr>
        <w:t xml:space="preserve"> шаққанда</w:t>
      </w:r>
      <w:r w:rsidR="0061717C" w:rsidRPr="002E18D2">
        <w:rPr>
          <w:rFonts w:ascii="Times New Roman" w:eastAsiaTheme="minorEastAsia" w:hAnsi="Times New Roman" w:cs="Times New Roman"/>
          <w:sz w:val="28"/>
          <w:szCs w:val="28"/>
          <w:lang w:val="kk-KZ"/>
        </w:rPr>
        <w:t>.</w:t>
      </w:r>
    </w:p>
    <w:p w:rsidR="00E3331D" w:rsidRPr="002E18D2" w:rsidRDefault="008C1B62" w:rsidP="0046540C">
      <w:pPr>
        <w:tabs>
          <w:tab w:val="left" w:pos="142"/>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ab/>
      </w:r>
      <w:r w:rsidR="00E3331D" w:rsidRPr="002E18D2">
        <w:rPr>
          <w:rFonts w:ascii="Times New Roman" w:eastAsiaTheme="minorEastAsia" w:hAnsi="Times New Roman" w:cs="Times New Roman"/>
          <w:sz w:val="28"/>
          <w:szCs w:val="28"/>
          <w:lang w:val="kk-KZ"/>
        </w:rPr>
        <w:t>Бесінші корпустағы ерітіндінің қатты заттардың концентрациясы (</w:t>
      </w:r>
      <w:r w:rsidRPr="002E18D2">
        <w:rPr>
          <w:rFonts w:ascii="Times New Roman" w:eastAsiaTheme="minorEastAsia" w:hAnsi="Times New Roman" w:cs="Times New Roman"/>
          <w:sz w:val="28"/>
          <w:szCs w:val="28"/>
          <w:lang w:val="kk-KZ"/>
        </w:rPr>
        <w:t>ҚЗ</w:t>
      </w:r>
      <w:r w:rsidR="00E3331D" w:rsidRPr="002E18D2">
        <w:rPr>
          <w:rFonts w:ascii="Times New Roman" w:eastAsiaTheme="minorEastAsia" w:hAnsi="Times New Roman" w:cs="Times New Roman"/>
          <w:sz w:val="28"/>
          <w:szCs w:val="28"/>
          <w:vertAlign w:val="subscript"/>
          <w:lang w:val="kk-KZ"/>
        </w:rPr>
        <w:t>5</w:t>
      </w:r>
      <w:r w:rsidR="00E3331D" w:rsidRPr="002E18D2">
        <w:rPr>
          <w:rFonts w:ascii="Times New Roman" w:eastAsiaTheme="minorEastAsia" w:hAnsi="Times New Roman" w:cs="Times New Roman"/>
          <w:sz w:val="28"/>
          <w:szCs w:val="28"/>
          <w:lang w:val="kk-KZ"/>
        </w:rPr>
        <w:t>) мына теңдеумен анықталады:</w:t>
      </w:r>
    </w:p>
    <w:p w:rsidR="008C1B62" w:rsidRPr="002E18D2" w:rsidRDefault="008C1B62" w:rsidP="0046540C">
      <w:pPr>
        <w:tabs>
          <w:tab w:val="left" w:pos="142"/>
        </w:tabs>
        <w:ind w:firstLine="709"/>
        <w:rPr>
          <w:rFonts w:ascii="Times New Roman" w:eastAsiaTheme="minorEastAsia" w:hAnsi="Times New Roman" w:cs="Times New Roman"/>
          <w:sz w:val="28"/>
          <w:szCs w:val="28"/>
          <w:lang w:val="kk-KZ"/>
        </w:rPr>
      </w:pPr>
    </w:p>
    <w:p w:rsidR="008C1B62" w:rsidRPr="002E18D2" w:rsidRDefault="008C1B62" w:rsidP="0046540C">
      <w:pPr>
        <w:tabs>
          <w:tab w:val="left" w:pos="142"/>
          <w:tab w:val="left" w:pos="1590"/>
        </w:tabs>
        <w:ind w:firstLine="709"/>
        <w:jc w:val="center"/>
        <w:rPr>
          <w:rFonts w:ascii="Times New Roman" w:eastAsiaTheme="minorEastAsia" w:hAnsi="Times New Roman" w:cs="Times New Roman"/>
          <w:sz w:val="24"/>
          <w:szCs w:val="28"/>
          <w:lang w:val="kk-KZ"/>
        </w:rPr>
      </w:pPr>
      <w:r w:rsidRPr="002E18D2">
        <w:rPr>
          <w:rFonts w:ascii="Times New Roman" w:eastAsiaTheme="minorEastAsia" w:hAnsi="Times New Roman" w:cs="Times New Roman"/>
          <w:sz w:val="36"/>
          <w:szCs w:val="40"/>
          <w:lang w:val="kk-KZ"/>
        </w:rPr>
        <w:t>ҚЗ</w:t>
      </w:r>
      <w:r w:rsidR="0061717C" w:rsidRPr="002E18D2">
        <w:rPr>
          <w:rFonts w:ascii="Times New Roman" w:eastAsiaTheme="minorEastAsia" w:hAnsi="Times New Roman" w:cs="Times New Roman"/>
          <w:sz w:val="36"/>
          <w:szCs w:val="40"/>
          <w:vertAlign w:val="subscript"/>
          <w:lang w:val="kk-KZ"/>
        </w:rPr>
        <w:t>5</w:t>
      </w:r>
      <w:r w:rsidR="0061717C" w:rsidRPr="002E18D2">
        <w:rPr>
          <w:rFonts w:ascii="Times New Roman" w:eastAsiaTheme="minorEastAsia" w:hAnsi="Times New Roman" w:cs="Times New Roman"/>
          <w:sz w:val="36"/>
          <w:szCs w:val="40"/>
          <w:lang w:val="kk-KZ"/>
        </w:rPr>
        <w:t>=</w:t>
      </w:r>
      <m:oMath>
        <m:f>
          <m:fPr>
            <m:ctrlPr>
              <w:rPr>
                <w:rFonts w:ascii="Cambria Math" w:eastAsiaTheme="minorEastAsia" w:hAnsi="Cambria Math" w:cs="Times New Roman"/>
                <w:sz w:val="36"/>
                <w:szCs w:val="40"/>
                <w:lang w:val="kk-KZ"/>
              </w:rPr>
            </m:ctrlPr>
          </m:fPr>
          <m:num>
            <m:d>
              <m:dPr>
                <m:begChr m:val="["/>
                <m:endChr m:val="]"/>
                <m:ctrlPr>
                  <w:rPr>
                    <w:rFonts w:ascii="Cambria Math" w:eastAsiaTheme="minorEastAsia" w:hAnsi="Cambria Math" w:cs="Times New Roman"/>
                    <w:sz w:val="36"/>
                    <w:szCs w:val="40"/>
                    <w:lang w:val="en-US"/>
                  </w:rPr>
                </m:ctrlPr>
              </m:dPr>
              <m:e>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Q</m:t>
                    </m:r>
                  </m:e>
                  <m:sub>
                    <m:r>
                      <m:rPr>
                        <m:sty m:val="p"/>
                      </m:rPr>
                      <w:rPr>
                        <w:rFonts w:ascii="Cambria Math" w:eastAsiaTheme="minorEastAsia" w:hAnsi="Cambria Math" w:cs="Times New Roman"/>
                        <w:sz w:val="36"/>
                        <w:szCs w:val="40"/>
                        <w:lang w:val="kk-KZ"/>
                      </w:rPr>
                      <m:t>c</m:t>
                    </m:r>
                  </m:sub>
                </m:sSub>
                <m:r>
                  <m:rPr>
                    <m:sty m:val="p"/>
                  </m:rPr>
                  <w:rPr>
                    <w:rFonts w:ascii="Cambria Math" w:eastAsiaTheme="minorEastAsia" w:hAnsi="Cambria Math" w:cs="Times New Roman"/>
                    <w:sz w:val="36"/>
                    <w:szCs w:val="40"/>
                    <w:lang w:val="kk-KZ"/>
                  </w:rPr>
                  <m:t xml:space="preserve">- </m:t>
                </m:r>
                <m:d>
                  <m:dPr>
                    <m:ctrlPr>
                      <w:rPr>
                        <w:rFonts w:ascii="Cambria Math" w:eastAsiaTheme="minorEastAsia" w:hAnsi="Cambria Math" w:cs="Times New Roman"/>
                        <w:sz w:val="36"/>
                        <w:szCs w:val="40"/>
                        <w:lang w:val="en-US"/>
                      </w:rPr>
                    </m:ctrlPr>
                  </m:dPr>
                  <m:e>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1</m:t>
                        </m:r>
                      </m:sub>
                    </m:sSub>
                    <m:r>
                      <m:rPr>
                        <m:sty m:val="p"/>
                      </m:rPr>
                      <w:rPr>
                        <w:rFonts w:ascii="Cambria Math" w:eastAsiaTheme="minorEastAsia" w:hAnsi="Cambria Math" w:cs="Times New Roman"/>
                        <w:sz w:val="36"/>
                        <w:szCs w:val="40"/>
                        <w:lang w:val="kk-KZ"/>
                      </w:rPr>
                      <m:t xml:space="preserve"> + </m:t>
                    </m:r>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2</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3</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4</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5</m:t>
                        </m:r>
                      </m:sub>
                    </m:sSub>
                  </m:e>
                </m:d>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Q</m:t>
                    </m:r>
                  </m:e>
                  <m:sub>
                    <m:r>
                      <m:rPr>
                        <m:sty m:val="p"/>
                      </m:rPr>
                      <w:rPr>
                        <w:rFonts w:ascii="Cambria Math" w:eastAsiaTheme="minorEastAsia" w:hAnsi="Cambria Math" w:cs="Times New Roman"/>
                        <w:sz w:val="36"/>
                        <w:szCs w:val="40"/>
                        <w:lang w:val="kk-KZ"/>
                      </w:rPr>
                      <m:t>k</m:t>
                    </m:r>
                  </m:sub>
                </m:sSub>
              </m:e>
            </m:d>
            <m:r>
              <m:rPr>
                <m:sty m:val="p"/>
              </m:rPr>
              <w:rPr>
                <w:rFonts w:ascii="Cambria Math" w:eastAsiaTheme="minorEastAsia" w:hAnsi="Cambria Math" w:cs="Times New Roman"/>
                <w:sz w:val="36"/>
                <w:szCs w:val="40"/>
                <w:lang w:val="kk-KZ"/>
              </w:rPr>
              <m:t xml:space="preserve"> x </m:t>
            </m:r>
            <m:sSub>
              <m:sSubPr>
                <m:ctrlPr>
                  <w:rPr>
                    <w:rFonts w:ascii="Cambria Math" w:eastAsiaTheme="minorEastAsia" w:hAnsi="Cambria Math" w:cs="Times New Roman"/>
                    <w:sz w:val="36"/>
                    <w:szCs w:val="40"/>
                    <w:lang w:val="en-US"/>
                  </w:rPr>
                </m:ctrlPr>
              </m:sSubPr>
              <m:e>
                <m:r>
                  <m:rPr>
                    <m:sty m:val="p"/>
                  </m:rPr>
                  <w:rPr>
                    <w:rFonts w:ascii="Cambria Math" w:eastAsiaTheme="minorEastAsia" w:hAnsi="Cambria Math" w:cs="Times New Roman"/>
                    <w:sz w:val="36"/>
                    <w:szCs w:val="40"/>
                    <w:lang w:val="kk-KZ"/>
                  </w:rPr>
                  <m:t>ҚЗ</m:t>
                </m:r>
              </m:e>
              <m:sub>
                <m:r>
                  <m:rPr>
                    <m:sty m:val="p"/>
                  </m:rPr>
                  <w:rPr>
                    <w:rFonts w:ascii="Cambria Math" w:eastAsiaTheme="minorEastAsia" w:hAnsi="Cambria Math" w:cs="Times New Roman"/>
                    <w:sz w:val="36"/>
                    <w:szCs w:val="40"/>
                    <w:lang w:val="kk-KZ"/>
                  </w:rPr>
                  <m:t>с</m:t>
                </m:r>
              </m:sub>
            </m:sSub>
          </m:num>
          <m:den>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Q</m:t>
                </m:r>
              </m:e>
              <m:sub>
                <m:r>
                  <m:rPr>
                    <m:sty m:val="p"/>
                  </m:rPr>
                  <w:rPr>
                    <w:rFonts w:ascii="Cambria Math" w:eastAsiaTheme="minorEastAsia" w:hAnsi="Cambria Math" w:cs="Times New Roman"/>
                    <w:sz w:val="36"/>
                    <w:szCs w:val="40"/>
                    <w:lang w:val="kk-KZ"/>
                  </w:rPr>
                  <m:t>c</m:t>
                </m:r>
              </m:sub>
            </m:sSub>
            <m:r>
              <m:rPr>
                <m:sty m:val="p"/>
              </m:rPr>
              <w:rPr>
                <w:rFonts w:ascii="Cambria Math" w:eastAsiaTheme="minorEastAsia" w:hAnsi="Cambria Math" w:cs="Times New Roman"/>
                <w:sz w:val="36"/>
                <w:szCs w:val="40"/>
                <w:lang w:val="kk-KZ"/>
              </w:rPr>
              <m:t>-(</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1</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2</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3</m:t>
                </m:r>
              </m:sub>
            </m:sSub>
            <m:r>
              <m:rPr>
                <m:sty m:val="p"/>
              </m:rPr>
              <w:rPr>
                <w:rFonts w:ascii="Cambria Math" w:eastAsiaTheme="minorEastAsia" w:hAnsi="Cambria Math" w:cs="Times New Roman"/>
                <w:sz w:val="36"/>
                <w:szCs w:val="40"/>
                <w:lang w:val="kk-KZ"/>
              </w:rPr>
              <m:t xml:space="preserve">+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4</m:t>
                </m:r>
              </m:sub>
            </m:sSub>
            <m:r>
              <m:rPr>
                <m:sty m:val="p"/>
              </m:rPr>
              <w:rPr>
                <w:rFonts w:ascii="Cambria Math" w:eastAsiaTheme="minorEastAsia" w:hAnsi="Cambria Math" w:cs="Times New Roman"/>
                <w:sz w:val="36"/>
                <w:szCs w:val="40"/>
                <w:lang w:val="kk-KZ"/>
              </w:rPr>
              <m:t>+</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W</m:t>
                </m:r>
              </m:e>
              <m:sub>
                <m:r>
                  <m:rPr>
                    <m:sty m:val="p"/>
                  </m:rPr>
                  <w:rPr>
                    <w:rFonts w:ascii="Cambria Math" w:eastAsiaTheme="minorEastAsia" w:hAnsi="Cambria Math" w:cs="Times New Roman"/>
                    <w:sz w:val="36"/>
                    <w:szCs w:val="40"/>
                    <w:lang w:val="kk-KZ"/>
                  </w:rPr>
                  <m:t>5</m:t>
                </m:r>
              </m:sub>
            </m:sSub>
            <m:r>
              <m:rPr>
                <m:sty m:val="p"/>
              </m:rPr>
              <w:rPr>
                <w:rFonts w:ascii="Cambria Math" w:eastAsiaTheme="minorEastAsia" w:hAnsi="Cambria Math" w:cs="Times New Roman"/>
                <w:sz w:val="36"/>
                <w:szCs w:val="40"/>
                <w:lang w:val="kk-KZ"/>
              </w:rPr>
              <m:t>)</m:t>
            </m:r>
          </m:den>
        </m:f>
      </m:oMath>
      <w:r w:rsidR="0061717C" w:rsidRPr="002E18D2">
        <w:rPr>
          <w:rFonts w:ascii="Times New Roman" w:eastAsiaTheme="minorEastAsia" w:hAnsi="Times New Roman" w:cs="Times New Roman"/>
          <w:sz w:val="36"/>
          <w:szCs w:val="40"/>
          <w:lang w:val="kk-KZ"/>
        </w:rPr>
        <w:t>,</w:t>
      </w:r>
    </w:p>
    <w:p w:rsidR="008C1B62" w:rsidRPr="002E18D2" w:rsidRDefault="008C1B62" w:rsidP="0046540C">
      <w:pPr>
        <w:tabs>
          <w:tab w:val="left" w:pos="142"/>
          <w:tab w:val="left" w:pos="1590"/>
        </w:tabs>
        <w:ind w:firstLine="709"/>
        <w:rPr>
          <w:rFonts w:ascii="Times New Roman" w:eastAsiaTheme="minorEastAsia" w:hAnsi="Times New Roman" w:cs="Times New Roman"/>
          <w:sz w:val="28"/>
          <w:szCs w:val="28"/>
          <w:lang w:val="kk-KZ"/>
        </w:rPr>
      </w:pPr>
    </w:p>
    <w:p w:rsidR="00E32433" w:rsidRPr="002E18D2" w:rsidRDefault="008C1B6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0061717C" w:rsidRPr="002E18D2">
        <w:rPr>
          <w:rFonts w:ascii="Times New Roman" w:eastAsiaTheme="minorEastAsia" w:hAnsi="Times New Roman" w:cs="Times New Roman"/>
          <w:sz w:val="28"/>
          <w:szCs w:val="28"/>
          <w:lang w:val="kk-KZ"/>
        </w:rPr>
        <w:t xml:space="preserve"> W</w:t>
      </w:r>
      <w:r w:rsidR="0061717C" w:rsidRPr="002E18D2">
        <w:rPr>
          <w:rFonts w:ascii="Times New Roman" w:eastAsiaTheme="minorEastAsia" w:hAnsi="Times New Roman" w:cs="Times New Roman"/>
          <w:sz w:val="28"/>
          <w:szCs w:val="28"/>
          <w:vertAlign w:val="subscript"/>
          <w:lang w:val="kk-KZ"/>
        </w:rPr>
        <w:t>5</w:t>
      </w:r>
      <w:r w:rsidR="0061717C"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бесінші корпуста буланған судың мөлшері, қызылша салмағы бойынша %.</w:t>
      </w:r>
    </w:p>
    <w:p w:rsidR="008C1B62" w:rsidRPr="002E18D2" w:rsidRDefault="0061717C"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10)</w:t>
      </w:r>
      <w:r w:rsidR="00E32433" w:rsidRPr="002E18D2">
        <w:rPr>
          <w:lang w:val="kk-KZ"/>
        </w:rPr>
        <w:t xml:space="preserve"> </w:t>
      </w:r>
      <w:r w:rsidR="00E32433" w:rsidRPr="002E18D2">
        <w:rPr>
          <w:rFonts w:ascii="Times New Roman" w:eastAsiaTheme="minorEastAsia" w:hAnsi="Times New Roman" w:cs="Times New Roman"/>
          <w:sz w:val="28"/>
          <w:szCs w:val="28"/>
          <w:lang w:val="kk-KZ"/>
        </w:rPr>
        <w:t xml:space="preserve">Буландырғыш корпустарының қыздыру беттері есептеледі </w:t>
      </w:r>
      <w:r w:rsidRPr="002E18D2">
        <w:rPr>
          <w:rFonts w:ascii="Times New Roman" w:eastAsiaTheme="minorEastAsia" w:hAnsi="Times New Roman" w:cs="Times New Roman"/>
          <w:sz w:val="28"/>
          <w:szCs w:val="28"/>
          <w:lang w:val="kk-KZ"/>
        </w:rPr>
        <w:t>(</w:t>
      </w:r>
      <w:r w:rsidR="00FD654F" w:rsidRPr="002E18D2">
        <w:rPr>
          <w:rFonts w:ascii="Times New Roman" w:eastAsiaTheme="minorEastAsia" w:hAnsi="Times New Roman" w:cs="Times New Roman"/>
          <w:sz w:val="28"/>
          <w:szCs w:val="28"/>
          <w:lang w:val="kk-KZ"/>
        </w:rPr>
        <w:t>Ғ, м</w:t>
      </w:r>
      <w:r w:rsidR="00FD654F"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w:t>
      </w:r>
      <w:r w:rsidR="00FD654F" w:rsidRPr="002E18D2">
        <w:rPr>
          <w:rFonts w:ascii="Times New Roman" w:eastAsiaTheme="minorEastAsia" w:hAnsi="Times New Roman" w:cs="Times New Roman"/>
          <w:sz w:val="28"/>
          <w:szCs w:val="28"/>
          <w:lang w:val="kk-KZ"/>
        </w:rPr>
        <w:t xml:space="preserve">: </w:t>
      </w:r>
    </w:p>
    <w:p w:rsidR="008C1B62" w:rsidRPr="002E18D2" w:rsidRDefault="008C1B62" w:rsidP="0046540C">
      <w:pPr>
        <w:tabs>
          <w:tab w:val="left" w:pos="142"/>
          <w:tab w:val="left" w:pos="1590"/>
        </w:tabs>
        <w:ind w:firstLine="709"/>
        <w:rPr>
          <w:rFonts w:ascii="Times New Roman" w:eastAsiaTheme="minorEastAsia" w:hAnsi="Times New Roman" w:cs="Times New Roman"/>
          <w:sz w:val="28"/>
          <w:szCs w:val="28"/>
          <w:lang w:val="kk-KZ"/>
        </w:rPr>
      </w:pPr>
    </w:p>
    <w:p w:rsidR="008C1B62" w:rsidRPr="002E18D2" w:rsidRDefault="00FD654F" w:rsidP="0046540C">
      <w:pPr>
        <w:tabs>
          <w:tab w:val="left" w:pos="142"/>
          <w:tab w:val="left" w:pos="1590"/>
        </w:tabs>
        <w:ind w:firstLine="709"/>
        <w:jc w:val="center"/>
        <w:rPr>
          <w:rFonts w:ascii="Times New Roman" w:eastAsiaTheme="minorEastAsia" w:hAnsi="Times New Roman" w:cs="Times New Roman"/>
          <w:sz w:val="40"/>
          <w:szCs w:val="40"/>
          <w:lang w:val="kk-KZ"/>
        </w:rPr>
      </w:pPr>
      <w:r w:rsidRPr="002E18D2">
        <w:rPr>
          <w:rFonts w:ascii="Times New Roman" w:eastAsiaTheme="minorEastAsia" w:hAnsi="Times New Roman" w:cs="Times New Roman"/>
          <w:sz w:val="36"/>
          <w:szCs w:val="36"/>
          <w:lang w:val="kk-KZ"/>
        </w:rPr>
        <w:t>Ғ</w:t>
      </w:r>
      <w:r w:rsidRPr="002E18D2">
        <w:rPr>
          <w:rFonts w:ascii="Times New Roman" w:eastAsiaTheme="minorEastAsia" w:hAnsi="Times New Roman" w:cs="Times New Roman"/>
          <w:sz w:val="40"/>
          <w:szCs w:val="40"/>
          <w:lang w:val="kk-KZ"/>
        </w:rPr>
        <w:t>=</w:t>
      </w:r>
      <m:oMath>
        <m:f>
          <m:fPr>
            <m:ctrlPr>
              <w:rPr>
                <w:rFonts w:ascii="Cambria Math" w:eastAsiaTheme="minorEastAsia" w:hAnsi="Cambria Math" w:cs="Times New Roman"/>
                <w:sz w:val="40"/>
                <w:szCs w:val="40"/>
                <w:lang w:val="kk-KZ"/>
              </w:rPr>
            </m:ctrlPr>
          </m:fPr>
          <m:num>
            <m:r>
              <m:rPr>
                <m:sty m:val="p"/>
              </m:rPr>
              <w:rPr>
                <w:rFonts w:ascii="Cambria Math" w:eastAsiaTheme="minorEastAsia" w:hAnsi="Cambria Math" w:cs="Times New Roman"/>
                <w:sz w:val="40"/>
                <w:szCs w:val="40"/>
                <w:lang w:val="kk-KZ"/>
              </w:rPr>
              <m:t xml:space="preserve">1000 х А х </m:t>
            </m:r>
            <m:sSub>
              <m:sSubPr>
                <m:ctrlPr>
                  <w:rPr>
                    <w:rFonts w:ascii="Cambria Math" w:eastAsiaTheme="minorEastAsia" w:hAnsi="Cambria Math" w:cs="Times New Roman"/>
                    <w:sz w:val="40"/>
                    <w:szCs w:val="40"/>
                    <w:lang w:val="kk-KZ"/>
                  </w:rPr>
                </m:ctrlPr>
              </m:sSubPr>
              <m:e>
                <m:r>
                  <m:rPr>
                    <m:sty m:val="p"/>
                  </m:rPr>
                  <w:rPr>
                    <w:rFonts w:ascii="Cambria Math" w:eastAsiaTheme="minorEastAsia" w:hAnsi="Cambria Math" w:cs="Times New Roman"/>
                    <w:sz w:val="40"/>
                    <w:szCs w:val="40"/>
                    <w:lang w:val="kk-KZ"/>
                  </w:rPr>
                  <m:t>Д</m:t>
                </m:r>
              </m:e>
              <m:sub>
                <m:r>
                  <m:rPr>
                    <m:sty m:val="p"/>
                  </m:rPr>
                  <w:rPr>
                    <w:rFonts w:ascii="Cambria Math" w:eastAsiaTheme="minorEastAsia" w:hAnsi="Cambria Math" w:cs="Times New Roman"/>
                    <w:sz w:val="40"/>
                    <w:szCs w:val="40"/>
                    <w:lang w:val="kk-KZ"/>
                  </w:rPr>
                  <m:t>п</m:t>
                </m:r>
              </m:sub>
            </m:sSub>
            <m:r>
              <m:rPr>
                <m:sty m:val="p"/>
              </m:rPr>
              <w:rPr>
                <w:rFonts w:ascii="Cambria Math" w:eastAsiaTheme="minorEastAsia" w:hAnsi="Cambria Math" w:cs="Times New Roman"/>
                <w:sz w:val="40"/>
                <w:szCs w:val="40"/>
                <w:lang w:val="kk-KZ"/>
              </w:rPr>
              <m:t xml:space="preserve"> х (</m:t>
            </m:r>
            <m:sSub>
              <m:sSubPr>
                <m:ctrlPr>
                  <w:rPr>
                    <w:rFonts w:ascii="Cambria Math" w:eastAsiaTheme="minorEastAsia" w:hAnsi="Cambria Math" w:cs="Times New Roman"/>
                    <w:sz w:val="40"/>
                    <w:szCs w:val="40"/>
                    <w:lang w:val="kk-KZ"/>
                  </w:rPr>
                </m:ctrlPr>
              </m:sSubPr>
              <m:e>
                <m:r>
                  <m:rPr>
                    <m:sty m:val="p"/>
                  </m:rPr>
                  <w:rPr>
                    <w:rFonts w:ascii="Cambria Math" w:eastAsiaTheme="minorEastAsia" w:hAnsi="Cambria Math" w:cs="Times New Roman"/>
                    <w:sz w:val="40"/>
                    <w:szCs w:val="40"/>
                    <w:lang w:val="kk-KZ"/>
                  </w:rPr>
                  <m:t>і</m:t>
                </m:r>
              </m:e>
              <m:sub>
                <m:r>
                  <m:rPr>
                    <m:sty m:val="p"/>
                  </m:rPr>
                  <w:rPr>
                    <w:rFonts w:ascii="Cambria Math" w:eastAsiaTheme="minorEastAsia" w:hAnsi="Cambria Math" w:cs="Times New Roman"/>
                    <w:sz w:val="40"/>
                    <w:szCs w:val="40"/>
                    <w:lang w:val="kk-KZ"/>
                  </w:rPr>
                  <m:t>п</m:t>
                </m:r>
              </m:sub>
            </m:sSub>
            <m:r>
              <m:rPr>
                <m:sty m:val="p"/>
              </m:rPr>
              <w:rPr>
                <w:rFonts w:ascii="Cambria Math" w:eastAsiaTheme="minorEastAsia" w:hAnsi="Cambria Math" w:cs="Times New Roman"/>
                <w:sz w:val="40"/>
                <w:szCs w:val="40"/>
                <w:lang w:val="kk-KZ"/>
              </w:rPr>
              <m:t xml:space="preserve">- </m:t>
            </m:r>
            <m:sSub>
              <m:sSubPr>
                <m:ctrlPr>
                  <w:rPr>
                    <w:rFonts w:ascii="Cambria Math" w:eastAsiaTheme="minorEastAsia" w:hAnsi="Cambria Math" w:cs="Times New Roman"/>
                    <w:sz w:val="40"/>
                    <w:szCs w:val="40"/>
                    <w:lang w:val="kk-KZ"/>
                  </w:rPr>
                </m:ctrlPr>
              </m:sSubPr>
              <m:e>
                <m:r>
                  <m:rPr>
                    <m:sty m:val="p"/>
                  </m:rPr>
                  <w:rPr>
                    <w:rFonts w:ascii="Cambria Math" w:eastAsiaTheme="minorEastAsia" w:hAnsi="Cambria Math" w:cs="Times New Roman"/>
                    <w:sz w:val="40"/>
                    <w:szCs w:val="40"/>
                    <w:lang w:val="kk-KZ"/>
                  </w:rPr>
                  <m:t>t</m:t>
                </m:r>
              </m:e>
              <m:sub>
                <m:r>
                  <m:rPr>
                    <m:sty m:val="p"/>
                  </m:rPr>
                  <w:rPr>
                    <w:rFonts w:ascii="Cambria Math" w:eastAsiaTheme="minorEastAsia" w:hAnsi="Cambria Math" w:cs="Times New Roman"/>
                    <w:sz w:val="40"/>
                    <w:szCs w:val="40"/>
                    <w:lang w:val="kk-KZ"/>
                  </w:rPr>
                  <m:t>к</m:t>
                </m:r>
              </m:sub>
            </m:sSub>
            <m:r>
              <m:rPr>
                <m:sty m:val="p"/>
              </m:rPr>
              <w:rPr>
                <w:rFonts w:ascii="Cambria Math" w:eastAsiaTheme="minorEastAsia" w:hAnsi="Cambria Math" w:cs="Times New Roman"/>
                <w:sz w:val="40"/>
                <w:szCs w:val="40"/>
                <w:lang w:val="kk-KZ"/>
              </w:rPr>
              <m:t>)</m:t>
            </m:r>
          </m:num>
          <m:den>
            <m:r>
              <m:rPr>
                <m:sty m:val="p"/>
              </m:rPr>
              <w:rPr>
                <w:rFonts w:ascii="Cambria Math" w:eastAsiaTheme="minorEastAsia" w:hAnsi="Cambria Math" w:cs="Times New Roman"/>
                <w:sz w:val="40"/>
                <w:szCs w:val="40"/>
                <w:lang w:val="kk-KZ"/>
              </w:rPr>
              <m:t xml:space="preserve">24 х 100 х </m:t>
            </m:r>
            <m:sSub>
              <m:sSubPr>
                <m:ctrlPr>
                  <w:rPr>
                    <w:rFonts w:ascii="Cambria Math" w:eastAsiaTheme="minorEastAsia" w:hAnsi="Cambria Math" w:cs="Times New Roman"/>
                    <w:sz w:val="40"/>
                    <w:szCs w:val="40"/>
                    <w:lang w:val="kk-KZ"/>
                  </w:rPr>
                </m:ctrlPr>
              </m:sSubPr>
              <m:e>
                <m:r>
                  <m:rPr>
                    <m:sty m:val="p"/>
                  </m:rPr>
                  <w:rPr>
                    <w:rFonts w:ascii="Cambria Math" w:eastAsiaTheme="minorEastAsia" w:hAnsi="Cambria Math" w:cs="Times New Roman"/>
                    <w:sz w:val="40"/>
                    <w:szCs w:val="40"/>
                    <w:lang w:val="kk-KZ"/>
                  </w:rPr>
                  <m:t>К</m:t>
                </m:r>
              </m:e>
              <m:sub>
                <m:r>
                  <m:rPr>
                    <m:sty m:val="p"/>
                  </m:rPr>
                  <w:rPr>
                    <w:rFonts w:ascii="Cambria Math" w:eastAsiaTheme="minorEastAsia" w:hAnsi="Cambria Math" w:cs="Times New Roman"/>
                    <w:sz w:val="40"/>
                    <w:szCs w:val="40"/>
                    <w:lang w:val="kk-KZ"/>
                  </w:rPr>
                  <m:t>п</m:t>
                </m:r>
              </m:sub>
            </m:sSub>
            <m:r>
              <m:rPr>
                <m:sty m:val="p"/>
              </m:rPr>
              <w:rPr>
                <w:rFonts w:ascii="Cambria Math" w:eastAsiaTheme="minorEastAsia" w:hAnsi="Cambria Math" w:cs="Times New Roman"/>
                <w:sz w:val="40"/>
                <w:szCs w:val="40"/>
                <w:lang w:val="kk-KZ"/>
              </w:rPr>
              <m:t xml:space="preserve"> х </m:t>
            </m:r>
            <m:sSub>
              <m:sSubPr>
                <m:ctrlPr>
                  <w:rPr>
                    <w:rFonts w:ascii="Cambria Math" w:eastAsiaTheme="minorEastAsia" w:hAnsi="Cambria Math" w:cs="Times New Roman"/>
                    <w:sz w:val="40"/>
                    <w:szCs w:val="40"/>
                    <w:lang w:val="kk-KZ"/>
                  </w:rPr>
                </m:ctrlPr>
              </m:sSubPr>
              <m:e>
                <m:r>
                  <m:rPr>
                    <m:sty m:val="p"/>
                  </m:rPr>
                  <w:rPr>
                    <w:rFonts w:ascii="Cambria Math" w:eastAsiaTheme="minorEastAsia" w:hAnsi="Cambria Math" w:cs="Times New Roman"/>
                    <w:sz w:val="40"/>
                    <w:szCs w:val="40"/>
                    <w:lang w:val="kk-KZ"/>
                  </w:rPr>
                  <m:t>∆t</m:t>
                </m:r>
              </m:e>
              <m:sub>
                <m:r>
                  <m:rPr>
                    <m:sty m:val="p"/>
                  </m:rPr>
                  <w:rPr>
                    <w:rFonts w:ascii="Cambria Math" w:eastAsiaTheme="minorEastAsia" w:hAnsi="Cambria Math" w:cs="Times New Roman"/>
                    <w:sz w:val="40"/>
                    <w:szCs w:val="40"/>
                    <w:lang w:val="kk-KZ"/>
                  </w:rPr>
                  <m:t>в</m:t>
                </m:r>
              </m:sub>
            </m:sSub>
          </m:den>
        </m:f>
      </m:oMath>
      <w:r w:rsidRPr="002E18D2">
        <w:rPr>
          <w:rFonts w:ascii="Times New Roman" w:eastAsiaTheme="minorEastAsia" w:hAnsi="Times New Roman" w:cs="Times New Roman"/>
          <w:sz w:val="40"/>
          <w:szCs w:val="40"/>
          <w:lang w:val="kk-KZ"/>
        </w:rPr>
        <w:t>,</w:t>
      </w:r>
    </w:p>
    <w:p w:rsidR="008C1B62" w:rsidRPr="002E18D2" w:rsidRDefault="008C1B62" w:rsidP="0046540C">
      <w:pPr>
        <w:tabs>
          <w:tab w:val="left" w:pos="142"/>
          <w:tab w:val="left" w:pos="1590"/>
        </w:tabs>
        <w:ind w:firstLine="709"/>
        <w:rPr>
          <w:rFonts w:ascii="Times New Roman" w:eastAsiaTheme="minorEastAsia" w:hAnsi="Times New Roman" w:cs="Times New Roman"/>
          <w:sz w:val="40"/>
          <w:szCs w:val="40"/>
          <w:lang w:val="kk-KZ"/>
        </w:rPr>
      </w:pPr>
    </w:p>
    <w:p w:rsidR="008C1B62" w:rsidRPr="002E18D2" w:rsidRDefault="008C1B6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00FD654F" w:rsidRPr="002E18D2">
        <w:rPr>
          <w:rFonts w:ascii="Times New Roman" w:eastAsiaTheme="minorEastAsia" w:hAnsi="Times New Roman" w:cs="Times New Roman"/>
          <w:sz w:val="28"/>
          <w:szCs w:val="28"/>
          <w:lang w:val="kk-KZ"/>
        </w:rPr>
        <w:t xml:space="preserve"> А – </w:t>
      </w:r>
      <w:r w:rsidR="00E32433" w:rsidRPr="002E18D2">
        <w:rPr>
          <w:rFonts w:ascii="Times New Roman" w:eastAsiaTheme="minorEastAsia" w:hAnsi="Times New Roman" w:cs="Times New Roman"/>
          <w:sz w:val="28"/>
          <w:szCs w:val="28"/>
          <w:lang w:val="kk-KZ"/>
        </w:rPr>
        <w:t>зауыттың өндірістік қуаты, тәулігіне т қызылша;</w:t>
      </w:r>
      <w:r w:rsidR="00FD654F" w:rsidRPr="002E18D2">
        <w:rPr>
          <w:rFonts w:ascii="Times New Roman" w:eastAsiaTheme="minorEastAsia" w:hAnsi="Times New Roman" w:cs="Times New Roman"/>
          <w:sz w:val="28"/>
          <w:szCs w:val="28"/>
          <w:lang w:val="kk-KZ"/>
        </w:rPr>
        <w:t xml:space="preserve"> </w:t>
      </w:r>
    </w:p>
    <w:p w:rsidR="008C1B62" w:rsidRPr="002E18D2" w:rsidRDefault="00FD654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Д</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буландырғыш қондырғының берілген корпусы үшін бу шығыны, қызылша массасына %;</w:t>
      </w:r>
    </w:p>
    <w:p w:rsidR="00FD654F" w:rsidRPr="002E18D2" w:rsidRDefault="00FD654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i</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корпусты қыздыратын будың энтальпиясы</w:t>
      </w:r>
      <w:r w:rsidRPr="002E18D2">
        <w:rPr>
          <w:rFonts w:ascii="Times New Roman" w:eastAsiaTheme="minorEastAsia" w:hAnsi="Times New Roman" w:cs="Times New Roman"/>
          <w:sz w:val="28"/>
          <w:szCs w:val="28"/>
          <w:lang w:val="kk-KZ"/>
        </w:rPr>
        <w:t>, кДж/кг;</w:t>
      </w:r>
    </w:p>
    <w:p w:rsidR="00FD654F" w:rsidRPr="002E18D2" w:rsidRDefault="00FD654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t</w:t>
      </w:r>
      <w:r w:rsidRPr="002E18D2">
        <w:rPr>
          <w:rFonts w:ascii="Times New Roman" w:eastAsiaTheme="minorEastAsia" w:hAnsi="Times New Roman" w:cs="Times New Roman"/>
          <w:sz w:val="28"/>
          <w:szCs w:val="28"/>
          <w:vertAlign w:val="subscript"/>
          <w:lang w:val="kk-KZ"/>
        </w:rPr>
        <w:t>к</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корпусты қыздыратын бу конденсатының температурасы</w:t>
      </w:r>
      <w:r w:rsidRPr="002E18D2">
        <w:rPr>
          <w:rFonts w:ascii="Times New Roman" w:eastAsiaTheme="minorEastAsia" w:hAnsi="Times New Roman" w:cs="Times New Roman"/>
          <w:sz w:val="28"/>
          <w:szCs w:val="28"/>
          <w:lang w:val="kk-KZ"/>
        </w:rPr>
        <w:t>, ˚C;</w:t>
      </w:r>
    </w:p>
    <w:p w:rsidR="00FD654F" w:rsidRPr="002E18D2" w:rsidRDefault="00FD654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К</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осы корпустағы жылу берудің жұмыс коэффициенті</w:t>
      </w:r>
      <w:r w:rsidRPr="002E18D2">
        <w:rPr>
          <w:rFonts w:ascii="Times New Roman" w:eastAsiaTheme="minorEastAsia" w:hAnsi="Times New Roman" w:cs="Times New Roman"/>
          <w:sz w:val="28"/>
          <w:szCs w:val="28"/>
          <w:lang w:val="kk-KZ"/>
        </w:rPr>
        <w:t>, кДж/м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.ч.град.;</w:t>
      </w:r>
    </w:p>
    <w:p w:rsidR="00FD654F" w:rsidRPr="002E18D2" w:rsidRDefault="00FD654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∆t</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пайдалы температура айырмашылығы (˚C), теңдеу бойынша анықталады</w:t>
      </w:r>
      <w:r w:rsidRPr="002E18D2">
        <w:rPr>
          <w:rFonts w:ascii="Times New Roman" w:eastAsiaTheme="minorEastAsia" w:hAnsi="Times New Roman" w:cs="Times New Roman"/>
          <w:sz w:val="28"/>
          <w:szCs w:val="28"/>
          <w:lang w:val="kk-KZ"/>
        </w:rPr>
        <w:t>:</w:t>
      </w:r>
    </w:p>
    <w:p w:rsidR="008C1B62" w:rsidRPr="002E18D2" w:rsidRDefault="005D1558" w:rsidP="0046540C">
      <w:pPr>
        <w:tabs>
          <w:tab w:val="left" w:pos="142"/>
          <w:tab w:val="left" w:pos="1590"/>
        </w:tabs>
        <w:ind w:firstLine="709"/>
        <w:jc w:val="center"/>
        <w:rPr>
          <w:rFonts w:ascii="Times New Roman" w:eastAsiaTheme="minorEastAsia" w:hAnsi="Times New Roman" w:cs="Times New Roman"/>
          <w:sz w:val="40"/>
          <w:szCs w:val="28"/>
          <w:lang w:val="kk-KZ"/>
        </w:rPr>
      </w:pPr>
      <w:r w:rsidRPr="002E18D2">
        <w:rPr>
          <w:rFonts w:ascii="Times New Roman" w:eastAsiaTheme="minorEastAsia" w:hAnsi="Times New Roman" w:cs="Times New Roman"/>
          <w:sz w:val="36"/>
          <w:szCs w:val="36"/>
          <w:lang w:val="kk-KZ"/>
        </w:rPr>
        <w:t>∆t</w:t>
      </w:r>
      <w:r w:rsidRPr="002E18D2">
        <w:rPr>
          <w:rFonts w:ascii="Times New Roman" w:eastAsiaTheme="minorEastAsia" w:hAnsi="Times New Roman" w:cs="Times New Roman"/>
          <w:sz w:val="36"/>
          <w:szCs w:val="36"/>
          <w:vertAlign w:val="subscript"/>
          <w:lang w:val="kk-KZ"/>
        </w:rPr>
        <w:t>п</w:t>
      </w:r>
      <w:r w:rsidRPr="002E18D2">
        <w:rPr>
          <w:rFonts w:ascii="Times New Roman" w:eastAsiaTheme="minorEastAsia" w:hAnsi="Times New Roman" w:cs="Times New Roman"/>
          <w:sz w:val="40"/>
          <w:szCs w:val="28"/>
          <w:lang w:val="kk-KZ"/>
        </w:rPr>
        <w:t>=</w:t>
      </w:r>
      <m:oMath>
        <m:f>
          <m:fPr>
            <m:ctrlPr>
              <w:rPr>
                <w:rFonts w:ascii="Cambria Math" w:eastAsiaTheme="minorEastAsia" w:hAnsi="Cambria Math" w:cs="Times New Roman"/>
                <w:sz w:val="40"/>
                <w:szCs w:val="28"/>
                <w:lang w:val="kk-KZ"/>
              </w:rPr>
            </m:ctrlPr>
          </m:fPr>
          <m:num>
            <m:sSub>
              <m:sSubPr>
                <m:ctrlPr>
                  <w:rPr>
                    <w:rFonts w:ascii="Cambria Math" w:eastAsiaTheme="minorEastAsia" w:hAnsi="Cambria Math" w:cs="Times New Roman"/>
                    <w:sz w:val="40"/>
                    <w:szCs w:val="28"/>
                    <w:lang w:val="kk-KZ"/>
                  </w:rPr>
                </m:ctrlPr>
              </m:sSubPr>
              <m:e>
                <m:r>
                  <m:rPr>
                    <m:sty m:val="p"/>
                  </m:rPr>
                  <w:rPr>
                    <w:rFonts w:ascii="Cambria Math" w:eastAsiaTheme="minorEastAsia" w:hAnsi="Cambria Math" w:cs="Times New Roman"/>
                    <w:sz w:val="40"/>
                    <w:szCs w:val="28"/>
                    <w:lang w:val="kk-KZ"/>
                  </w:rPr>
                  <m:t>R</m:t>
                </m:r>
              </m:e>
              <m:sub>
                <m:r>
                  <m:rPr>
                    <m:sty m:val="p"/>
                  </m:rPr>
                  <w:rPr>
                    <w:rFonts w:ascii="Cambria Math" w:eastAsiaTheme="minorEastAsia" w:hAnsi="Cambria Math" w:cs="Times New Roman"/>
                    <w:sz w:val="40"/>
                    <w:szCs w:val="28"/>
                    <w:lang w:val="kk-KZ"/>
                  </w:rPr>
                  <m:t>п</m:t>
                </m:r>
              </m:sub>
            </m:sSub>
            <m:r>
              <m:rPr>
                <m:sty m:val="p"/>
              </m:rPr>
              <w:rPr>
                <w:rFonts w:ascii="Cambria Math" w:eastAsiaTheme="minorEastAsia" w:hAnsi="Cambria Math" w:cs="Times New Roman"/>
                <w:sz w:val="40"/>
                <w:szCs w:val="28"/>
                <w:lang w:val="kk-KZ"/>
              </w:rPr>
              <m:t xml:space="preserve"> х </m:t>
            </m:r>
            <m:sSub>
              <m:sSubPr>
                <m:ctrlPr>
                  <w:rPr>
                    <w:rFonts w:ascii="Cambria Math" w:eastAsiaTheme="minorEastAsia" w:hAnsi="Cambria Math" w:cs="Times New Roman"/>
                    <w:sz w:val="40"/>
                    <w:szCs w:val="28"/>
                    <w:lang w:val="kk-KZ"/>
                  </w:rPr>
                </m:ctrlPr>
              </m:sSubPr>
              <m:e>
                <m:r>
                  <m:rPr>
                    <m:sty m:val="p"/>
                  </m:rPr>
                  <w:rPr>
                    <w:rFonts w:ascii="Cambria Math" w:eastAsiaTheme="minorEastAsia" w:hAnsi="Cambria Math" w:cs="Times New Roman"/>
                    <w:sz w:val="40"/>
                    <w:szCs w:val="28"/>
                    <w:lang w:val="kk-KZ"/>
                  </w:rPr>
                  <m:t>ω</m:t>
                </m:r>
              </m:e>
              <m:sub>
                <m:r>
                  <m:rPr>
                    <m:sty m:val="p"/>
                  </m:rPr>
                  <w:rPr>
                    <w:rFonts w:ascii="Cambria Math" w:eastAsiaTheme="minorEastAsia" w:hAnsi="Cambria Math" w:cs="Times New Roman"/>
                    <w:sz w:val="40"/>
                    <w:szCs w:val="28"/>
                    <w:lang w:val="kk-KZ"/>
                  </w:rPr>
                  <m:t>п</m:t>
                </m:r>
              </m:sub>
            </m:sSub>
          </m:num>
          <m:den>
            <m:sSub>
              <m:sSubPr>
                <m:ctrlPr>
                  <w:rPr>
                    <w:rFonts w:ascii="Cambria Math" w:eastAsiaTheme="minorEastAsia" w:hAnsi="Cambria Math" w:cs="Times New Roman"/>
                    <w:sz w:val="40"/>
                    <w:szCs w:val="28"/>
                    <w:lang w:val="kk-KZ"/>
                  </w:rPr>
                </m:ctrlPr>
              </m:sSubPr>
              <m:e>
                <m:r>
                  <m:rPr>
                    <m:sty m:val="p"/>
                  </m:rPr>
                  <w:rPr>
                    <w:rFonts w:ascii="Cambria Math" w:eastAsiaTheme="minorEastAsia" w:hAnsi="Cambria Math" w:cs="Times New Roman"/>
                    <w:sz w:val="40"/>
                    <w:szCs w:val="28"/>
                    <w:lang w:val="kk-KZ"/>
                  </w:rPr>
                  <m:t>К</m:t>
                </m:r>
              </m:e>
              <m:sub>
                <m:r>
                  <m:rPr>
                    <m:sty m:val="p"/>
                  </m:rPr>
                  <w:rPr>
                    <w:rFonts w:ascii="Cambria Math" w:eastAsiaTheme="minorEastAsia" w:hAnsi="Cambria Math" w:cs="Times New Roman"/>
                    <w:sz w:val="40"/>
                    <w:szCs w:val="28"/>
                    <w:lang w:val="kk-KZ"/>
                  </w:rPr>
                  <m:t>п</m:t>
                </m:r>
              </m:sub>
            </m:sSub>
          </m:den>
        </m:f>
      </m:oMath>
      <w:r w:rsidRPr="002E18D2">
        <w:rPr>
          <w:rFonts w:ascii="Times New Roman" w:eastAsiaTheme="minorEastAsia" w:hAnsi="Times New Roman" w:cs="Times New Roman"/>
          <w:sz w:val="40"/>
          <w:szCs w:val="28"/>
          <w:lang w:val="kk-KZ"/>
        </w:rPr>
        <w:t>,</w:t>
      </w:r>
    </w:p>
    <w:p w:rsidR="00E764DF" w:rsidRPr="002E18D2" w:rsidRDefault="00E764DF" w:rsidP="0046540C">
      <w:pPr>
        <w:tabs>
          <w:tab w:val="left" w:pos="142"/>
          <w:tab w:val="left" w:pos="1590"/>
        </w:tabs>
        <w:ind w:firstLine="709"/>
        <w:jc w:val="center"/>
        <w:rPr>
          <w:rFonts w:ascii="Times New Roman" w:eastAsiaTheme="minorEastAsia" w:hAnsi="Times New Roman" w:cs="Times New Roman"/>
          <w:sz w:val="28"/>
          <w:szCs w:val="28"/>
          <w:lang w:val="kk-KZ"/>
        </w:rPr>
      </w:pPr>
    </w:p>
    <w:p w:rsidR="00E764DF" w:rsidRPr="002E18D2" w:rsidRDefault="00612C0C"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 </w:t>
      </w:r>
      <w:r w:rsidR="008C1B62"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28"/>
          <w:lang w:val="kk-KZ"/>
        </w:rPr>
        <w:t>R</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сәйкес корпусты қыздыратын будың булануының жасырын жылуы</w:t>
      </w:r>
      <w:r w:rsidRPr="002E18D2">
        <w:rPr>
          <w:rFonts w:ascii="Times New Roman" w:eastAsiaTheme="minorEastAsia" w:hAnsi="Times New Roman" w:cs="Times New Roman"/>
          <w:sz w:val="28"/>
          <w:szCs w:val="28"/>
          <w:lang w:val="kk-KZ"/>
        </w:rPr>
        <w:t xml:space="preserve">, ккал/кг; </w:t>
      </w:r>
    </w:p>
    <w:p w:rsidR="00E764DF" w:rsidRPr="002E18D2" w:rsidRDefault="00612C0C"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Ꞷ</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жылыту бетінің қабылданған кернеуі</w:t>
      </w:r>
      <w:r w:rsidRPr="002E18D2">
        <w:rPr>
          <w:rFonts w:ascii="Times New Roman" w:eastAsiaTheme="minorEastAsia" w:hAnsi="Times New Roman" w:cs="Times New Roman"/>
          <w:sz w:val="28"/>
          <w:szCs w:val="28"/>
          <w:lang w:val="kk-KZ"/>
        </w:rPr>
        <w:t>, кг/м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.ч;</w:t>
      </w:r>
    </w:p>
    <w:p w:rsidR="00FD654F" w:rsidRPr="002E18D2" w:rsidRDefault="00612C0C"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lastRenderedPageBreak/>
        <w:t>К</w:t>
      </w:r>
      <w:r w:rsidRPr="002E18D2">
        <w:rPr>
          <w:rFonts w:ascii="Times New Roman" w:eastAsiaTheme="minorEastAsia" w:hAnsi="Times New Roman" w:cs="Times New Roman"/>
          <w:sz w:val="28"/>
          <w:szCs w:val="28"/>
          <w:vertAlign w:val="superscript"/>
          <w:lang w:val="kk-KZ"/>
        </w:rPr>
        <w:t>1</w:t>
      </w:r>
      <w:r w:rsidRPr="002E18D2">
        <w:rPr>
          <w:rFonts w:ascii="Times New Roman" w:eastAsiaTheme="minorEastAsia" w:hAnsi="Times New Roman" w:cs="Times New Roman"/>
          <w:sz w:val="28"/>
          <w:szCs w:val="28"/>
          <w:vertAlign w:val="subscript"/>
          <w:lang w:val="kk-KZ"/>
        </w:rPr>
        <w:t>п</w:t>
      </w:r>
      <w:r w:rsidRPr="002E18D2">
        <w:rPr>
          <w:rFonts w:ascii="Times New Roman" w:eastAsiaTheme="minorEastAsia" w:hAnsi="Times New Roman" w:cs="Times New Roman"/>
          <w:sz w:val="28"/>
          <w:szCs w:val="28"/>
          <w:lang w:val="kk-KZ"/>
        </w:rPr>
        <w:t xml:space="preserve"> – </w:t>
      </w:r>
      <w:r w:rsidR="00E32433" w:rsidRPr="002E18D2">
        <w:rPr>
          <w:rFonts w:ascii="Times New Roman" w:eastAsiaTheme="minorEastAsia" w:hAnsi="Times New Roman" w:cs="Times New Roman"/>
          <w:sz w:val="28"/>
          <w:szCs w:val="28"/>
          <w:lang w:val="kk-KZ"/>
        </w:rPr>
        <w:t>сәйкес корпустағы жылу беру коэффициенті</w:t>
      </w:r>
      <w:r w:rsidRPr="002E18D2">
        <w:rPr>
          <w:rFonts w:ascii="Times New Roman" w:eastAsiaTheme="minorEastAsia" w:hAnsi="Times New Roman" w:cs="Times New Roman"/>
          <w:sz w:val="28"/>
          <w:szCs w:val="28"/>
          <w:lang w:val="kk-KZ"/>
        </w:rPr>
        <w:t>, ккал/м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.ч.град.</w:t>
      </w:r>
    </w:p>
    <w:p w:rsidR="00E32433" w:rsidRPr="002E18D2" w:rsidRDefault="00E32433"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Жобада орнату үшін корпустарды таңдағанда, жылыту бетінің ауданы бойынша ең жақын өндірілген буландырғыштардың стандартты өлшемдерін алу қажет. Содан кейін корпустардың жылыту бетінің қабылданған аудандары бойынша іс жүзінде алынған температура айырмашылықтары және буландырғыш қондырғысындағы температура режимі анықталады.</w:t>
      </w:r>
    </w:p>
    <w:p w:rsidR="00E32433" w:rsidRPr="002E18D2" w:rsidRDefault="00E32433"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b/>
          <w:sz w:val="28"/>
          <w:szCs w:val="28"/>
          <w:lang w:val="kk-KZ"/>
        </w:rPr>
        <w:t xml:space="preserve">Крахмал-сірне қышқылын өндіруге арналған буландырғыш қондырғының есептеу әдісі. </w:t>
      </w:r>
      <w:r w:rsidRPr="002E18D2">
        <w:rPr>
          <w:rFonts w:ascii="Times New Roman" w:eastAsiaTheme="minorEastAsia" w:hAnsi="Times New Roman" w:cs="Times New Roman"/>
          <w:sz w:val="28"/>
          <w:szCs w:val="28"/>
          <w:lang w:val="kk-KZ"/>
        </w:rPr>
        <w:t>Крахмал-сірнелеу өнеркәсібінде қолданылатын буландырғыштардың шағын өлшемдері оларды есептеудің жеңілдетілген әдістерін қолдануға мүмкіндік береді. Сонымен бірге оларда кейбір болжамдар жасалады: булану коэффициенті барлық жағдайда бірлікке тең қабылданады, яғни әрбір килограмм бу бір килограмм суды буландырады; есептеу жылу шығындарын және ерітінділердің концентрациясының жылуын есепке алмайды.</w:t>
      </w:r>
    </w:p>
    <w:p w:rsidR="00E32433" w:rsidRPr="002E18D2" w:rsidRDefault="00E32433"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Крахмал мен сиропты өндіруге арналған буландырғыш қондырғының параметрлері бойынша шамамен есептік деректер 11-қосымшада келтірілген.</w:t>
      </w:r>
    </w:p>
    <w:p w:rsidR="00E32433" w:rsidRPr="002E18D2" w:rsidRDefault="00E32433"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Буландырғыш қондырғыны есептеу келесі ретпен жүзеге асырылады:</w:t>
      </w:r>
    </w:p>
    <w:p w:rsidR="00E32433" w:rsidRPr="002E18D2" w:rsidRDefault="000C685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w:t>
      </w:r>
      <w:r w:rsidR="00E764DF" w:rsidRPr="002E18D2">
        <w:rPr>
          <w:rFonts w:ascii="Times New Roman" w:eastAsiaTheme="minorEastAsia" w:hAnsi="Times New Roman" w:cs="Times New Roman"/>
          <w:sz w:val="28"/>
          <w:szCs w:val="28"/>
          <w:lang w:val="kk-KZ"/>
        </w:rPr>
        <w:t xml:space="preserve"> </w:t>
      </w:r>
      <w:r w:rsidR="00E32433" w:rsidRPr="002E18D2">
        <w:rPr>
          <w:rFonts w:ascii="Times New Roman" w:eastAsiaTheme="minorEastAsia" w:hAnsi="Times New Roman" w:cs="Times New Roman"/>
          <w:sz w:val="28"/>
          <w:szCs w:val="28"/>
          <w:lang w:val="kk-KZ"/>
        </w:rPr>
        <w:t>Жол бойында оған қолданылатын барлық белгілі және белгісіз шамалармен қондырғының схемасы жасалады;</w:t>
      </w:r>
    </w:p>
    <w:p w:rsidR="00E32433" w:rsidRPr="002E18D2" w:rsidRDefault="000C685F"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2.</w:t>
      </w:r>
      <w:r w:rsidR="00E764DF" w:rsidRPr="002E18D2">
        <w:rPr>
          <w:rFonts w:ascii="Times New Roman" w:eastAsiaTheme="minorEastAsia" w:hAnsi="Times New Roman" w:cs="Times New Roman"/>
          <w:sz w:val="28"/>
          <w:szCs w:val="28"/>
          <w:lang w:val="kk-KZ"/>
        </w:rPr>
        <w:t xml:space="preserve"> </w:t>
      </w:r>
      <w:r w:rsidR="00E32433" w:rsidRPr="002E18D2">
        <w:rPr>
          <w:rFonts w:ascii="Times New Roman" w:eastAsiaTheme="minorEastAsia" w:hAnsi="Times New Roman" w:cs="Times New Roman"/>
          <w:sz w:val="28"/>
          <w:szCs w:val="28"/>
          <w:lang w:val="kk-KZ"/>
        </w:rPr>
        <w:t>Буландырғыш қондырғының өнім есебі жүргізіліп, уақыт бірлігінде буланатын су мөлшері анықталады. Мысалы, бір сағатта буланатын судың мөлшері мына теңдеумен анықталады:</w:t>
      </w:r>
    </w:p>
    <w:p w:rsidR="00E764DF" w:rsidRPr="002E18D2" w:rsidRDefault="00E764DF" w:rsidP="0046540C">
      <w:pPr>
        <w:tabs>
          <w:tab w:val="left" w:pos="142"/>
          <w:tab w:val="left" w:pos="1590"/>
        </w:tabs>
        <w:ind w:firstLine="709"/>
        <w:rPr>
          <w:rFonts w:ascii="Times New Roman" w:eastAsiaTheme="minorEastAsia" w:hAnsi="Times New Roman" w:cs="Times New Roman"/>
          <w:sz w:val="28"/>
          <w:szCs w:val="28"/>
          <w:lang w:val="kk-KZ"/>
        </w:rPr>
      </w:pPr>
    </w:p>
    <w:p w:rsidR="00E764DF" w:rsidRPr="002E18D2" w:rsidRDefault="00045D83" w:rsidP="0046540C">
      <w:pPr>
        <w:tabs>
          <w:tab w:val="left" w:pos="142"/>
          <w:tab w:val="left" w:pos="1590"/>
        </w:tabs>
        <w:ind w:firstLine="709"/>
        <w:jc w:val="center"/>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36"/>
          <w:szCs w:val="40"/>
          <w:lang w:val="kk-KZ"/>
        </w:rPr>
        <w:t xml:space="preserve">W= G х </w:t>
      </w:r>
      <m:oMath>
        <m:f>
          <m:fPr>
            <m:ctrlPr>
              <w:rPr>
                <w:rFonts w:ascii="Cambria Math" w:eastAsiaTheme="minorEastAsia" w:hAnsi="Cambria Math" w:cs="Times New Roman"/>
                <w:sz w:val="36"/>
                <w:szCs w:val="40"/>
                <w:lang w:val="kk-KZ"/>
              </w:rPr>
            </m:ctrlPr>
          </m:fPr>
          <m:num>
            <m:r>
              <m:rPr>
                <m:sty m:val="p"/>
              </m:rPr>
              <w:rPr>
                <w:rFonts w:ascii="Cambria Math" w:eastAsiaTheme="minorEastAsia" w:hAnsi="Cambria Math" w:cs="Times New Roman"/>
                <w:sz w:val="36"/>
                <w:szCs w:val="40"/>
                <w:lang w:val="kk-KZ"/>
              </w:rPr>
              <m:t xml:space="preserve">ҚЗ х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ҚЗ</m:t>
                </m:r>
              </m:e>
              <m:sub>
                <m:r>
                  <m:rPr>
                    <m:sty m:val="p"/>
                  </m:rPr>
                  <w:rPr>
                    <w:rFonts w:ascii="Cambria Math" w:eastAsiaTheme="minorEastAsia" w:hAnsi="Cambria Math" w:cs="Times New Roman"/>
                    <w:sz w:val="36"/>
                    <w:szCs w:val="40"/>
                    <w:lang w:val="kk-KZ"/>
                  </w:rPr>
                  <m:t>0</m:t>
                </m:r>
              </m:sub>
            </m:sSub>
          </m:num>
          <m:den>
            <m:r>
              <m:rPr>
                <m:sty m:val="p"/>
              </m:rPr>
              <w:rPr>
                <w:rFonts w:ascii="Cambria Math" w:eastAsiaTheme="minorEastAsia" w:hAnsi="Cambria Math" w:cs="Times New Roman"/>
                <w:sz w:val="36"/>
                <w:szCs w:val="40"/>
                <w:lang w:val="kk-KZ"/>
              </w:rPr>
              <m:t>ҚЗ</m:t>
            </m:r>
          </m:den>
        </m:f>
      </m:oMath>
      <w:r w:rsidRPr="002E18D2">
        <w:rPr>
          <w:rFonts w:ascii="Times New Roman" w:eastAsiaTheme="minorEastAsia" w:hAnsi="Times New Roman" w:cs="Times New Roman"/>
          <w:sz w:val="36"/>
          <w:szCs w:val="40"/>
          <w:lang w:val="kk-KZ"/>
        </w:rPr>
        <w:t xml:space="preserve"> = G х </w:t>
      </w:r>
      <m:oMath>
        <m:f>
          <m:fPr>
            <m:ctrlPr>
              <w:rPr>
                <w:rFonts w:ascii="Cambria Math" w:eastAsiaTheme="minorEastAsia" w:hAnsi="Cambria Math" w:cs="Times New Roman"/>
                <w:sz w:val="36"/>
                <w:szCs w:val="40"/>
                <w:lang w:val="kk-KZ"/>
              </w:rPr>
            </m:ctrlPr>
          </m:fPr>
          <m:num>
            <m:r>
              <m:rPr>
                <m:sty m:val="p"/>
              </m:rPr>
              <w:rPr>
                <w:rFonts w:ascii="Cambria Math" w:eastAsiaTheme="minorEastAsia" w:hAnsi="Cambria Math" w:cs="Times New Roman"/>
                <w:sz w:val="36"/>
                <w:szCs w:val="40"/>
                <w:lang w:val="kk-KZ"/>
              </w:rPr>
              <m:t xml:space="preserve">1- </m:t>
            </m:r>
            <m:sSub>
              <m:sSubPr>
                <m:ctrlPr>
                  <w:rPr>
                    <w:rFonts w:ascii="Cambria Math" w:eastAsiaTheme="minorEastAsia" w:hAnsi="Cambria Math" w:cs="Times New Roman"/>
                    <w:sz w:val="36"/>
                    <w:szCs w:val="40"/>
                    <w:lang w:val="kk-KZ"/>
                  </w:rPr>
                </m:ctrlPr>
              </m:sSubPr>
              <m:e>
                <m:r>
                  <m:rPr>
                    <m:sty m:val="p"/>
                  </m:rPr>
                  <w:rPr>
                    <w:rFonts w:ascii="Cambria Math" w:eastAsiaTheme="minorEastAsia" w:hAnsi="Cambria Math" w:cs="Times New Roman"/>
                    <w:sz w:val="36"/>
                    <w:szCs w:val="40"/>
                    <w:lang w:val="kk-KZ"/>
                  </w:rPr>
                  <m:t>ҚЗ</m:t>
                </m:r>
              </m:e>
              <m:sub>
                <m:r>
                  <m:rPr>
                    <m:sty m:val="p"/>
                  </m:rPr>
                  <w:rPr>
                    <w:rFonts w:ascii="Cambria Math" w:eastAsiaTheme="minorEastAsia" w:hAnsi="Cambria Math" w:cs="Times New Roman"/>
                    <w:sz w:val="36"/>
                    <w:szCs w:val="40"/>
                    <w:lang w:val="kk-KZ"/>
                  </w:rPr>
                  <m:t>0</m:t>
                </m:r>
              </m:sub>
            </m:sSub>
          </m:num>
          <m:den>
            <m:r>
              <m:rPr>
                <m:sty m:val="p"/>
              </m:rPr>
              <w:rPr>
                <w:rFonts w:ascii="Cambria Math" w:eastAsiaTheme="minorEastAsia" w:hAnsi="Cambria Math" w:cs="Times New Roman"/>
                <w:sz w:val="36"/>
                <w:szCs w:val="40"/>
                <w:lang w:val="kk-KZ"/>
              </w:rPr>
              <m:t>ҚЗ</m:t>
            </m:r>
          </m:den>
        </m:f>
      </m:oMath>
      <w:r w:rsidR="00FC6DEF" w:rsidRPr="002E18D2">
        <w:rPr>
          <w:rFonts w:ascii="Times New Roman" w:eastAsiaTheme="minorEastAsia" w:hAnsi="Times New Roman" w:cs="Times New Roman"/>
          <w:sz w:val="36"/>
          <w:szCs w:val="40"/>
          <w:lang w:val="kk-KZ"/>
        </w:rPr>
        <w:t>,</w:t>
      </w:r>
    </w:p>
    <w:p w:rsidR="00E764DF" w:rsidRPr="002E18D2" w:rsidRDefault="00E764DF" w:rsidP="0046540C">
      <w:pPr>
        <w:tabs>
          <w:tab w:val="left" w:pos="142"/>
          <w:tab w:val="left" w:pos="1590"/>
        </w:tabs>
        <w:ind w:firstLine="709"/>
        <w:rPr>
          <w:rFonts w:ascii="Times New Roman" w:eastAsiaTheme="minorEastAsia" w:hAnsi="Times New Roman" w:cs="Times New Roman"/>
          <w:sz w:val="28"/>
          <w:szCs w:val="40"/>
          <w:lang w:val="kk-KZ"/>
        </w:rPr>
      </w:pPr>
    </w:p>
    <w:p w:rsidR="004E0E45" w:rsidRPr="002E18D2" w:rsidRDefault="004E0E45"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t xml:space="preserve">мұндағы:   </w:t>
      </w:r>
      <w:r w:rsidR="00FC6DEF" w:rsidRPr="002E18D2">
        <w:rPr>
          <w:rFonts w:ascii="Times New Roman" w:eastAsiaTheme="minorEastAsia" w:hAnsi="Times New Roman" w:cs="Times New Roman"/>
          <w:sz w:val="28"/>
          <w:szCs w:val="40"/>
          <w:lang w:val="kk-KZ"/>
        </w:rPr>
        <w:t xml:space="preserve">G – </w:t>
      </w:r>
      <w:r w:rsidR="00E32433" w:rsidRPr="002E18D2">
        <w:rPr>
          <w:rFonts w:ascii="Times New Roman" w:eastAsiaTheme="minorEastAsia" w:hAnsi="Times New Roman" w:cs="Times New Roman"/>
          <w:sz w:val="28"/>
          <w:szCs w:val="40"/>
          <w:lang w:val="kk-KZ"/>
        </w:rPr>
        <w:t>бір сағатта булануға түсетін сироптың мөлшері</w:t>
      </w:r>
      <w:r w:rsidR="00FC6DEF" w:rsidRPr="002E18D2">
        <w:rPr>
          <w:rFonts w:ascii="Times New Roman" w:eastAsiaTheme="minorEastAsia" w:hAnsi="Times New Roman" w:cs="Times New Roman"/>
          <w:sz w:val="28"/>
          <w:szCs w:val="40"/>
          <w:lang w:val="kk-KZ"/>
        </w:rPr>
        <w:t xml:space="preserve">, кг; </w:t>
      </w:r>
    </w:p>
    <w:p w:rsidR="00045D83" w:rsidRPr="002E18D2" w:rsidRDefault="004E0E45"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                   ҚЗ</w:t>
      </w:r>
      <w:r w:rsidR="00FC6DEF" w:rsidRPr="002E18D2">
        <w:rPr>
          <w:rFonts w:ascii="Times New Roman" w:eastAsiaTheme="minorEastAsia" w:hAnsi="Times New Roman" w:cs="Times New Roman"/>
          <w:sz w:val="28"/>
          <w:szCs w:val="40"/>
          <w:vertAlign w:val="subscript"/>
          <w:lang w:val="kk-KZ"/>
        </w:rPr>
        <w:t>0</w:t>
      </w:r>
      <w:r w:rsidR="00FC6DEF" w:rsidRPr="002E18D2">
        <w:rPr>
          <w:rFonts w:ascii="Times New Roman" w:eastAsiaTheme="minorEastAsia" w:hAnsi="Times New Roman" w:cs="Times New Roman"/>
          <w:sz w:val="28"/>
          <w:szCs w:val="40"/>
          <w:lang w:val="kk-KZ"/>
        </w:rPr>
        <w:t xml:space="preserve"> и </w:t>
      </w:r>
      <w:r w:rsidRPr="002E18D2">
        <w:rPr>
          <w:rFonts w:ascii="Times New Roman" w:eastAsiaTheme="minorEastAsia" w:hAnsi="Times New Roman" w:cs="Times New Roman"/>
          <w:sz w:val="28"/>
          <w:szCs w:val="40"/>
          <w:lang w:val="kk-KZ"/>
        </w:rPr>
        <w:t>ҚЗ</w:t>
      </w:r>
      <w:r w:rsidR="00FC6DEF" w:rsidRPr="002E18D2">
        <w:rPr>
          <w:rFonts w:ascii="Times New Roman" w:eastAsiaTheme="minorEastAsia" w:hAnsi="Times New Roman" w:cs="Times New Roman"/>
          <w:sz w:val="28"/>
          <w:szCs w:val="40"/>
          <w:lang w:val="kk-KZ"/>
        </w:rPr>
        <w:t xml:space="preserve"> – </w:t>
      </w:r>
      <w:r w:rsidR="00E32433" w:rsidRPr="002E18D2">
        <w:rPr>
          <w:rFonts w:ascii="Times New Roman" w:eastAsiaTheme="minorEastAsia" w:hAnsi="Times New Roman" w:cs="Times New Roman"/>
          <w:sz w:val="28"/>
          <w:szCs w:val="40"/>
          <w:lang w:val="kk-KZ"/>
        </w:rPr>
        <w:t>өңделген ерітінділердің бастапқы және соңғы концентрациясы</w:t>
      </w:r>
      <w:r w:rsidR="00FC6DEF" w:rsidRPr="002E18D2">
        <w:rPr>
          <w:rFonts w:ascii="Times New Roman" w:eastAsiaTheme="minorEastAsia" w:hAnsi="Times New Roman" w:cs="Times New Roman"/>
          <w:sz w:val="28"/>
          <w:szCs w:val="40"/>
          <w:lang w:val="kk-KZ"/>
        </w:rPr>
        <w:t>,%.</w:t>
      </w:r>
    </w:p>
    <w:p w:rsidR="00406F3D" w:rsidRPr="002E18D2" w:rsidRDefault="000C685F"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1.</w:t>
      </w:r>
      <w:r w:rsidR="004E0E45" w:rsidRPr="002E18D2">
        <w:rPr>
          <w:rFonts w:ascii="Times New Roman" w:eastAsiaTheme="minorEastAsia" w:hAnsi="Times New Roman" w:cs="Times New Roman"/>
          <w:sz w:val="28"/>
          <w:szCs w:val="40"/>
          <w:lang w:val="kk-KZ"/>
        </w:rPr>
        <w:t xml:space="preserve">  К</w:t>
      </w:r>
      <w:r w:rsidR="00406F3D" w:rsidRPr="002E18D2">
        <w:rPr>
          <w:rFonts w:ascii="Times New Roman" w:eastAsiaTheme="minorEastAsia" w:hAnsi="Times New Roman" w:cs="Times New Roman"/>
          <w:sz w:val="28"/>
          <w:szCs w:val="40"/>
          <w:lang w:val="kk-KZ"/>
        </w:rPr>
        <w:t>орпус</w:t>
      </w:r>
      <w:r w:rsidR="00E32433" w:rsidRPr="002E18D2">
        <w:rPr>
          <w:rFonts w:ascii="Times New Roman" w:eastAsiaTheme="minorEastAsia" w:hAnsi="Times New Roman" w:cs="Times New Roman"/>
          <w:sz w:val="28"/>
          <w:szCs w:val="40"/>
          <w:lang w:val="kk-KZ"/>
        </w:rPr>
        <w:t xml:space="preserve"> үстінде буланған ылғалдың мөлшері бөлінеді. Егер бір мезгілде пайдалы температура айырмашылығы буландырғыш қондырғының денелеріне біркелкі таралса, онда әрбір денеде буланатын ылғал мөлшері жылу беру коэффициентіне және қыздыру бетіне пропорционал болады. Буландырғыш қондырғының денелерінде оларда буланатын ылғалдың бірдей мөлшері болған жағдайда, ол тек жылу беру коэффициентіне пропорционал болады. Бірінші жағдайда жылу беру коэффициенті соңғысына қарағанда шамамен үш есе жоғары. Яғни, үшінші ғимаратта сіз біріншіге қарағанда үш есе аз суды буландыра аласыз, демек, бірнеше есе аз бу қажет болады.</w:t>
      </w:r>
    </w:p>
    <w:p w:rsidR="00FC6DEF" w:rsidRPr="002E18D2" w:rsidRDefault="00406F3D"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Бу шығару және буландырғыш қондырғының корпустарындағы ерітінді концентрациясының өзгеруі оның жылу сыйымдылығын анықтау арқылы есептеледі.</w:t>
      </w:r>
      <w:r w:rsidRPr="002E18D2">
        <w:rPr>
          <w:lang w:val="kk-KZ"/>
        </w:rPr>
        <w:t xml:space="preserve"> </w:t>
      </w:r>
      <w:r w:rsidRPr="002E18D2">
        <w:rPr>
          <w:rFonts w:ascii="Times New Roman" w:eastAsiaTheme="minorEastAsia" w:hAnsi="Times New Roman" w:cs="Times New Roman"/>
          <w:sz w:val="28"/>
          <w:szCs w:val="40"/>
          <w:lang w:val="kk-KZ"/>
        </w:rPr>
        <w:t>Мысалы, бірінші корпустан кейінгі ерітіндінің мөлшері (G</w:t>
      </w:r>
      <w:r w:rsidRPr="002E18D2">
        <w:rPr>
          <w:rFonts w:ascii="Times New Roman" w:eastAsiaTheme="minorEastAsia" w:hAnsi="Times New Roman" w:cs="Times New Roman"/>
          <w:sz w:val="28"/>
          <w:szCs w:val="40"/>
          <w:vertAlign w:val="subscript"/>
          <w:lang w:val="kk-KZ"/>
        </w:rPr>
        <w:t>1</w:t>
      </w:r>
      <w:r w:rsidRPr="002E18D2">
        <w:rPr>
          <w:rFonts w:ascii="Times New Roman" w:eastAsiaTheme="minorEastAsia" w:hAnsi="Times New Roman" w:cs="Times New Roman"/>
          <w:sz w:val="28"/>
          <w:szCs w:val="40"/>
          <w:lang w:val="kk-KZ"/>
        </w:rPr>
        <w:t xml:space="preserve">) </w:t>
      </w:r>
      <w:r w:rsidRPr="002E18D2">
        <w:rPr>
          <w:rFonts w:ascii="Times New Roman" w:eastAsiaTheme="minorEastAsia" w:hAnsi="Times New Roman" w:cs="Times New Roman"/>
          <w:sz w:val="28"/>
          <w:szCs w:val="40"/>
          <w:lang w:val="kk-KZ"/>
        </w:rPr>
        <w:lastRenderedPageBreak/>
        <w:t>айырмашылық ретінде анықталады</w:t>
      </w:r>
      <w:r w:rsidR="00171BDB" w:rsidRPr="002E18D2">
        <w:rPr>
          <w:rFonts w:ascii="Times New Roman" w:eastAsiaTheme="minorEastAsia" w:hAnsi="Times New Roman" w:cs="Times New Roman"/>
          <w:sz w:val="28"/>
          <w:szCs w:val="40"/>
          <w:lang w:val="kk-KZ"/>
        </w:rPr>
        <w:t>: G</w:t>
      </w:r>
      <w:r w:rsidR="00171BDB" w:rsidRPr="002E18D2">
        <w:rPr>
          <w:rFonts w:ascii="Times New Roman" w:eastAsiaTheme="minorEastAsia" w:hAnsi="Times New Roman" w:cs="Times New Roman"/>
          <w:sz w:val="28"/>
          <w:szCs w:val="40"/>
          <w:vertAlign w:val="subscript"/>
          <w:lang w:val="kk-KZ"/>
        </w:rPr>
        <w:t>1</w:t>
      </w:r>
      <w:r w:rsidR="00171BDB" w:rsidRPr="002E18D2">
        <w:rPr>
          <w:rFonts w:ascii="Times New Roman" w:eastAsiaTheme="minorEastAsia" w:hAnsi="Times New Roman" w:cs="Times New Roman"/>
          <w:sz w:val="28"/>
          <w:szCs w:val="40"/>
          <w:lang w:val="kk-KZ"/>
        </w:rPr>
        <w:t>= G</w:t>
      </w:r>
      <w:r w:rsidR="00171BDB" w:rsidRPr="002E18D2">
        <w:rPr>
          <w:rFonts w:ascii="Times New Roman" w:eastAsiaTheme="minorEastAsia" w:hAnsi="Times New Roman" w:cs="Times New Roman"/>
          <w:sz w:val="28"/>
          <w:szCs w:val="40"/>
          <w:vertAlign w:val="subscript"/>
          <w:lang w:val="kk-KZ"/>
        </w:rPr>
        <w:t>0</w:t>
      </w:r>
      <w:r w:rsidR="00171BDB" w:rsidRPr="002E18D2">
        <w:rPr>
          <w:rFonts w:ascii="Times New Roman" w:eastAsiaTheme="minorEastAsia" w:hAnsi="Times New Roman" w:cs="Times New Roman"/>
          <w:sz w:val="28"/>
          <w:szCs w:val="40"/>
          <w:lang w:val="kk-KZ"/>
        </w:rPr>
        <w:t xml:space="preserve"> – W</w:t>
      </w:r>
      <w:r w:rsidR="00171BDB" w:rsidRPr="002E18D2">
        <w:rPr>
          <w:rFonts w:ascii="Times New Roman" w:eastAsiaTheme="minorEastAsia" w:hAnsi="Times New Roman" w:cs="Times New Roman"/>
          <w:sz w:val="28"/>
          <w:szCs w:val="40"/>
          <w:vertAlign w:val="subscript"/>
          <w:lang w:val="kk-KZ"/>
        </w:rPr>
        <w:t xml:space="preserve">1, </w:t>
      </w:r>
      <w:r w:rsidR="00171BDB" w:rsidRPr="002E18D2">
        <w:rPr>
          <w:rFonts w:ascii="Times New Roman" w:eastAsiaTheme="minorEastAsia" w:hAnsi="Times New Roman" w:cs="Times New Roman"/>
          <w:sz w:val="28"/>
          <w:szCs w:val="40"/>
          <w:lang w:val="kk-KZ"/>
        </w:rPr>
        <w:t>где G</w:t>
      </w:r>
      <w:r w:rsidR="00171BDB" w:rsidRPr="002E18D2">
        <w:rPr>
          <w:rFonts w:ascii="Times New Roman" w:eastAsiaTheme="minorEastAsia" w:hAnsi="Times New Roman" w:cs="Times New Roman"/>
          <w:sz w:val="28"/>
          <w:szCs w:val="40"/>
          <w:vertAlign w:val="subscript"/>
          <w:lang w:val="kk-KZ"/>
        </w:rPr>
        <w:t>0</w:t>
      </w:r>
      <w:r w:rsidR="00171BDB" w:rsidRPr="002E18D2">
        <w:rPr>
          <w:rFonts w:ascii="Times New Roman" w:eastAsiaTheme="minorEastAsia" w:hAnsi="Times New Roman" w:cs="Times New Roman"/>
          <w:sz w:val="28"/>
          <w:szCs w:val="40"/>
          <w:lang w:val="kk-KZ"/>
        </w:rPr>
        <w:t xml:space="preserve"> – </w:t>
      </w:r>
      <w:r w:rsidRPr="002E18D2">
        <w:rPr>
          <w:rFonts w:ascii="Times New Roman" w:eastAsiaTheme="minorEastAsia" w:hAnsi="Times New Roman" w:cs="Times New Roman"/>
          <w:sz w:val="28"/>
          <w:szCs w:val="40"/>
          <w:lang w:val="kk-KZ"/>
        </w:rPr>
        <w:t>бастапқы ерітіндінің массасы</w:t>
      </w:r>
      <w:r w:rsidR="00171BDB" w:rsidRPr="002E18D2">
        <w:rPr>
          <w:rFonts w:ascii="Times New Roman" w:eastAsiaTheme="minorEastAsia" w:hAnsi="Times New Roman" w:cs="Times New Roman"/>
          <w:sz w:val="28"/>
          <w:szCs w:val="40"/>
          <w:lang w:val="kk-KZ"/>
        </w:rPr>
        <w:t>, кг/с; W</w:t>
      </w:r>
      <w:r w:rsidR="00171BDB" w:rsidRPr="002E18D2">
        <w:rPr>
          <w:rFonts w:ascii="Times New Roman" w:eastAsiaTheme="minorEastAsia" w:hAnsi="Times New Roman" w:cs="Times New Roman"/>
          <w:sz w:val="28"/>
          <w:szCs w:val="40"/>
          <w:vertAlign w:val="subscript"/>
          <w:lang w:val="kk-KZ"/>
        </w:rPr>
        <w:t>1</w:t>
      </w:r>
      <w:r w:rsidR="00171BDB" w:rsidRPr="002E18D2">
        <w:rPr>
          <w:rFonts w:ascii="Times New Roman" w:eastAsiaTheme="minorEastAsia" w:hAnsi="Times New Roman" w:cs="Times New Roman"/>
          <w:sz w:val="28"/>
          <w:szCs w:val="40"/>
          <w:lang w:val="kk-KZ"/>
        </w:rPr>
        <w:t xml:space="preserve"> – </w:t>
      </w:r>
      <w:r w:rsidRPr="002E18D2">
        <w:rPr>
          <w:rFonts w:ascii="Times New Roman" w:eastAsiaTheme="minorEastAsia" w:hAnsi="Times New Roman" w:cs="Times New Roman"/>
          <w:sz w:val="28"/>
          <w:szCs w:val="40"/>
          <w:lang w:val="kk-KZ"/>
        </w:rPr>
        <w:t>екінші корпуста буланған су массасы</w:t>
      </w:r>
      <w:r w:rsidR="00171BDB" w:rsidRPr="002E18D2">
        <w:rPr>
          <w:rFonts w:ascii="Times New Roman" w:eastAsiaTheme="minorEastAsia" w:hAnsi="Times New Roman" w:cs="Times New Roman"/>
          <w:sz w:val="28"/>
          <w:szCs w:val="40"/>
          <w:lang w:val="kk-KZ"/>
        </w:rPr>
        <w:t>, кг/с.</w:t>
      </w:r>
    </w:p>
    <w:p w:rsidR="004E0E45" w:rsidRPr="002E18D2" w:rsidRDefault="00406F3D" w:rsidP="0046540C">
      <w:pPr>
        <w:tabs>
          <w:tab w:val="left" w:pos="142"/>
          <w:tab w:val="left" w:pos="1590"/>
        </w:tabs>
        <w:ind w:firstLine="709"/>
        <w:rPr>
          <w:rFonts w:ascii="Times New Roman" w:eastAsiaTheme="minorEastAsia" w:hAnsi="Times New Roman" w:cs="Times New Roman"/>
          <w:sz w:val="40"/>
          <w:szCs w:val="40"/>
          <w:lang w:val="kk-KZ"/>
        </w:rPr>
      </w:pPr>
      <w:r w:rsidRPr="002E18D2">
        <w:rPr>
          <w:rFonts w:ascii="Times New Roman" w:eastAsiaTheme="minorEastAsia" w:hAnsi="Times New Roman" w:cs="Times New Roman"/>
          <w:sz w:val="28"/>
          <w:szCs w:val="40"/>
          <w:lang w:val="kk-KZ"/>
        </w:rPr>
        <w:t>Сәйкесінше, бірінші және екінші корпустардың ерітінділерінің концентрациясы теңдеулерден табылады</w:t>
      </w:r>
      <w:r w:rsidR="00171BDB" w:rsidRPr="002E18D2">
        <w:rPr>
          <w:rFonts w:ascii="Times New Roman" w:eastAsiaTheme="minorEastAsia" w:hAnsi="Times New Roman" w:cs="Times New Roman"/>
          <w:sz w:val="40"/>
          <w:szCs w:val="40"/>
          <w:lang w:val="kk-KZ"/>
        </w:rPr>
        <w:t xml:space="preserve">: </w:t>
      </w:r>
    </w:p>
    <w:p w:rsidR="004E0E45" w:rsidRPr="002E18D2" w:rsidRDefault="00171BDB" w:rsidP="0046540C">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eastAsiaTheme="minorEastAsia" w:hAnsi="Times New Roman" w:cs="Times New Roman"/>
          <w:sz w:val="36"/>
          <w:szCs w:val="36"/>
          <w:lang w:val="kk-KZ"/>
        </w:rPr>
        <w:t>Q</w:t>
      </w:r>
      <w:r w:rsidRPr="002E18D2">
        <w:rPr>
          <w:rFonts w:ascii="Times New Roman" w:eastAsiaTheme="minorEastAsia" w:hAnsi="Times New Roman" w:cs="Times New Roman"/>
          <w:sz w:val="36"/>
          <w:szCs w:val="36"/>
          <w:vertAlign w:val="subscript"/>
          <w:lang w:val="kk-KZ"/>
        </w:rPr>
        <w:t xml:space="preserve">1 </w:t>
      </w:r>
      <w:r w:rsidRPr="002E18D2">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sz w:val="36"/>
                <w:szCs w:val="36"/>
              </w:rPr>
            </m:ctrlPr>
          </m:fPr>
          <m:num>
            <m:sSub>
              <m:sSubPr>
                <m:ctrlPr>
                  <w:rPr>
                    <w:rFonts w:ascii="Cambria Math" w:eastAsiaTheme="minorEastAsia" w:hAnsi="Cambria Math" w:cs="Times New Roman"/>
                    <w:sz w:val="36"/>
                    <w:szCs w:val="36"/>
                  </w:rPr>
                </m:ctrlPr>
              </m:sSubPr>
              <m:e>
                <m:r>
                  <m:rPr>
                    <m:sty m:val="p"/>
                  </m:rPr>
                  <w:rPr>
                    <w:rFonts w:ascii="Cambria Math" w:eastAsiaTheme="minorEastAsia" w:hAnsi="Cambria Math" w:cs="Times New Roman"/>
                    <w:sz w:val="36"/>
                    <w:szCs w:val="36"/>
                    <w:lang w:val="kk-KZ"/>
                  </w:rPr>
                  <m:t>G</m:t>
                </m:r>
              </m:e>
              <m:sub>
                <m:r>
                  <m:rPr>
                    <m:sty m:val="p"/>
                  </m:rPr>
                  <w:rPr>
                    <w:rFonts w:ascii="Cambria Math" w:eastAsiaTheme="minorEastAsia" w:hAnsi="Cambria Math" w:cs="Times New Roman"/>
                    <w:sz w:val="36"/>
                    <w:szCs w:val="36"/>
                    <w:lang w:val="kk-KZ"/>
                  </w:rPr>
                  <m:t>0</m:t>
                </m:r>
              </m:sub>
            </m:sSub>
            <m:r>
              <m:rPr>
                <m:sty m:val="p"/>
              </m:rPr>
              <w:rPr>
                <w:rFonts w:ascii="Cambria Math" w:eastAsiaTheme="minorEastAsia" w:hAnsi="Cambria Math" w:cs="Times New Roman"/>
                <w:sz w:val="36"/>
                <w:szCs w:val="36"/>
                <w:lang w:val="kk-KZ"/>
              </w:rPr>
              <m:t xml:space="preserve"> x </m:t>
            </m:r>
            <m:sSub>
              <m:sSubPr>
                <m:ctrlPr>
                  <w:rPr>
                    <w:rFonts w:ascii="Cambria Math" w:eastAsiaTheme="minorEastAsia" w:hAnsi="Cambria Math" w:cs="Times New Roman"/>
                    <w:sz w:val="36"/>
                    <w:szCs w:val="36"/>
                  </w:rPr>
                </m:ctrlPr>
              </m:sSubPr>
              <m:e>
                <m:r>
                  <m:rPr>
                    <m:sty m:val="p"/>
                  </m:rPr>
                  <w:rPr>
                    <w:rFonts w:ascii="Cambria Math" w:eastAsiaTheme="minorEastAsia" w:hAnsi="Cambria Math" w:cs="Times New Roman"/>
                    <w:sz w:val="36"/>
                    <w:szCs w:val="36"/>
                    <w:lang w:val="kk-KZ"/>
                  </w:rPr>
                  <m:t>Q</m:t>
                </m:r>
              </m:e>
              <m:sub>
                <m:r>
                  <m:rPr>
                    <m:sty m:val="p"/>
                  </m:rPr>
                  <w:rPr>
                    <w:rFonts w:ascii="Cambria Math" w:eastAsiaTheme="minorEastAsia" w:hAnsi="Cambria Math" w:cs="Times New Roman"/>
                    <w:sz w:val="36"/>
                    <w:szCs w:val="36"/>
                    <w:lang w:val="kk-KZ"/>
                  </w:rPr>
                  <m:t>0</m:t>
                </m:r>
              </m:sub>
            </m:sSub>
          </m:num>
          <m:den>
            <m:sSub>
              <m:sSubPr>
                <m:ctrlPr>
                  <w:rPr>
                    <w:rFonts w:ascii="Cambria Math" w:eastAsiaTheme="minorEastAsia" w:hAnsi="Cambria Math" w:cs="Times New Roman"/>
                    <w:sz w:val="36"/>
                    <w:szCs w:val="36"/>
                  </w:rPr>
                </m:ctrlPr>
              </m:sSubPr>
              <m:e>
                <m:r>
                  <m:rPr>
                    <m:sty m:val="p"/>
                  </m:rPr>
                  <w:rPr>
                    <w:rFonts w:ascii="Cambria Math" w:eastAsiaTheme="minorEastAsia" w:hAnsi="Cambria Math" w:cs="Times New Roman"/>
                    <w:sz w:val="36"/>
                    <w:szCs w:val="36"/>
                    <w:lang w:val="kk-KZ"/>
                  </w:rPr>
                  <m:t>G</m:t>
                </m:r>
              </m:e>
              <m:sub>
                <m:r>
                  <m:rPr>
                    <m:sty m:val="p"/>
                  </m:rPr>
                  <w:rPr>
                    <w:rFonts w:ascii="Cambria Math" w:eastAsiaTheme="minorEastAsia" w:hAnsi="Cambria Math" w:cs="Times New Roman"/>
                    <w:sz w:val="36"/>
                    <w:szCs w:val="36"/>
                    <w:lang w:val="kk-KZ"/>
                  </w:rPr>
                  <m:t>1</m:t>
                </m:r>
              </m:sub>
            </m:sSub>
          </m:den>
        </m:f>
      </m:oMath>
      <w:r w:rsidRPr="002E18D2">
        <w:rPr>
          <w:rFonts w:ascii="Times New Roman" w:eastAsiaTheme="minorEastAsia" w:hAnsi="Times New Roman" w:cs="Times New Roman"/>
          <w:sz w:val="36"/>
          <w:szCs w:val="36"/>
          <w:lang w:val="kk-KZ"/>
        </w:rPr>
        <w:t xml:space="preserve">  и : Q</w:t>
      </w:r>
      <w:r w:rsidRPr="002E18D2">
        <w:rPr>
          <w:rFonts w:ascii="Times New Roman" w:eastAsiaTheme="minorEastAsia" w:hAnsi="Times New Roman" w:cs="Times New Roman"/>
          <w:sz w:val="36"/>
          <w:szCs w:val="36"/>
          <w:vertAlign w:val="subscript"/>
          <w:lang w:val="kk-KZ"/>
        </w:rPr>
        <w:t xml:space="preserve">2 </w:t>
      </w:r>
      <w:r w:rsidRPr="002E18D2">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sz w:val="36"/>
                <w:szCs w:val="36"/>
              </w:rPr>
            </m:ctrlPr>
          </m:fPr>
          <m:num>
            <m:sSub>
              <m:sSubPr>
                <m:ctrlPr>
                  <w:rPr>
                    <w:rFonts w:ascii="Cambria Math" w:eastAsiaTheme="minorEastAsia" w:hAnsi="Cambria Math" w:cs="Times New Roman"/>
                    <w:sz w:val="36"/>
                    <w:szCs w:val="36"/>
                  </w:rPr>
                </m:ctrlPr>
              </m:sSubPr>
              <m:e>
                <m:r>
                  <m:rPr>
                    <m:sty m:val="p"/>
                  </m:rPr>
                  <w:rPr>
                    <w:rFonts w:ascii="Cambria Math" w:eastAsiaTheme="minorEastAsia" w:hAnsi="Cambria Math" w:cs="Times New Roman"/>
                    <w:sz w:val="36"/>
                    <w:szCs w:val="36"/>
                    <w:lang w:val="kk-KZ"/>
                  </w:rPr>
                  <m:t>G</m:t>
                </m:r>
              </m:e>
              <m:sub>
                <m:r>
                  <m:rPr>
                    <m:sty m:val="p"/>
                  </m:rPr>
                  <w:rPr>
                    <w:rFonts w:ascii="Cambria Math" w:eastAsiaTheme="minorEastAsia" w:hAnsi="Cambria Math" w:cs="Times New Roman"/>
                    <w:sz w:val="36"/>
                    <w:szCs w:val="36"/>
                    <w:lang w:val="kk-KZ"/>
                  </w:rPr>
                  <m:t>0</m:t>
                </m:r>
              </m:sub>
            </m:sSub>
            <m:r>
              <m:rPr>
                <m:sty m:val="p"/>
              </m:rPr>
              <w:rPr>
                <w:rFonts w:ascii="Cambria Math" w:eastAsiaTheme="minorEastAsia" w:hAnsi="Cambria Math" w:cs="Times New Roman"/>
                <w:sz w:val="36"/>
                <w:szCs w:val="36"/>
                <w:lang w:val="kk-KZ"/>
              </w:rPr>
              <m:t xml:space="preserve"> x </m:t>
            </m:r>
            <m:sSub>
              <m:sSubPr>
                <m:ctrlPr>
                  <w:rPr>
                    <w:rFonts w:ascii="Cambria Math" w:eastAsiaTheme="minorEastAsia" w:hAnsi="Cambria Math" w:cs="Times New Roman"/>
                    <w:sz w:val="36"/>
                    <w:szCs w:val="36"/>
                  </w:rPr>
                </m:ctrlPr>
              </m:sSubPr>
              <m:e>
                <m:r>
                  <m:rPr>
                    <m:sty m:val="p"/>
                  </m:rPr>
                  <w:rPr>
                    <w:rFonts w:ascii="Cambria Math" w:eastAsiaTheme="minorEastAsia" w:hAnsi="Cambria Math" w:cs="Times New Roman"/>
                    <w:sz w:val="36"/>
                    <w:szCs w:val="36"/>
                    <w:lang w:val="kk-KZ"/>
                  </w:rPr>
                  <m:t>Q</m:t>
                </m:r>
              </m:e>
              <m:sub>
                <m:r>
                  <m:rPr>
                    <m:sty m:val="p"/>
                  </m:rPr>
                  <w:rPr>
                    <w:rFonts w:ascii="Cambria Math" w:eastAsiaTheme="minorEastAsia" w:hAnsi="Cambria Math" w:cs="Times New Roman"/>
                    <w:sz w:val="36"/>
                    <w:szCs w:val="36"/>
                    <w:lang w:val="kk-KZ"/>
                  </w:rPr>
                  <m:t>0</m:t>
                </m:r>
              </m:sub>
            </m:sSub>
          </m:num>
          <m:den>
            <m:sSub>
              <m:sSubPr>
                <m:ctrlPr>
                  <w:rPr>
                    <w:rFonts w:ascii="Cambria Math" w:eastAsiaTheme="minorEastAsia" w:hAnsi="Cambria Math" w:cs="Times New Roman"/>
                    <w:sz w:val="36"/>
                    <w:szCs w:val="36"/>
                  </w:rPr>
                </m:ctrlPr>
              </m:sSubPr>
              <m:e>
                <m:r>
                  <m:rPr>
                    <m:sty m:val="p"/>
                  </m:rPr>
                  <w:rPr>
                    <w:rFonts w:ascii="Cambria Math" w:eastAsiaTheme="minorEastAsia" w:hAnsi="Cambria Math" w:cs="Times New Roman"/>
                    <w:sz w:val="36"/>
                    <w:szCs w:val="36"/>
                    <w:lang w:val="kk-KZ"/>
                  </w:rPr>
                  <m:t>G</m:t>
                </m:r>
              </m:e>
              <m:sub>
                <m:r>
                  <m:rPr>
                    <m:sty m:val="p"/>
                  </m:rPr>
                  <w:rPr>
                    <w:rFonts w:ascii="Cambria Math" w:eastAsiaTheme="minorEastAsia" w:hAnsi="Cambria Math" w:cs="Times New Roman"/>
                    <w:sz w:val="36"/>
                    <w:szCs w:val="36"/>
                    <w:lang w:val="kk-KZ"/>
                  </w:rPr>
                  <m:t>2</m:t>
                </m:r>
              </m:sub>
            </m:sSub>
          </m:den>
        </m:f>
      </m:oMath>
      <w:r w:rsidRPr="002E18D2">
        <w:rPr>
          <w:rFonts w:ascii="Times New Roman" w:eastAsiaTheme="minorEastAsia" w:hAnsi="Times New Roman" w:cs="Times New Roman"/>
          <w:sz w:val="36"/>
          <w:szCs w:val="36"/>
          <w:lang w:val="kk-KZ"/>
        </w:rPr>
        <w:t>,</w:t>
      </w:r>
    </w:p>
    <w:p w:rsidR="004E0E45" w:rsidRPr="002E18D2" w:rsidRDefault="004E0E45" w:rsidP="0046540C">
      <w:pPr>
        <w:tabs>
          <w:tab w:val="left" w:pos="142"/>
          <w:tab w:val="left" w:pos="1590"/>
        </w:tabs>
        <w:ind w:firstLine="709"/>
        <w:rPr>
          <w:rFonts w:ascii="Times New Roman" w:eastAsiaTheme="minorEastAsia" w:hAnsi="Times New Roman" w:cs="Times New Roman"/>
          <w:sz w:val="28"/>
          <w:szCs w:val="40"/>
          <w:lang w:val="kk-KZ"/>
        </w:rPr>
      </w:pPr>
    </w:p>
    <w:p w:rsidR="00171BDB" w:rsidRPr="002E18D2" w:rsidRDefault="004E0E45"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t xml:space="preserve">мұндағы:   </w:t>
      </w:r>
      <w:r w:rsidR="00171BDB" w:rsidRPr="002E18D2">
        <w:rPr>
          <w:rFonts w:ascii="Times New Roman" w:eastAsiaTheme="minorEastAsia" w:hAnsi="Times New Roman" w:cs="Times New Roman"/>
          <w:sz w:val="28"/>
          <w:szCs w:val="40"/>
          <w:lang w:val="kk-KZ"/>
        </w:rPr>
        <w:t xml:space="preserve"> Q</w:t>
      </w:r>
      <w:r w:rsidR="00171BDB" w:rsidRPr="002E18D2">
        <w:rPr>
          <w:rFonts w:ascii="Times New Roman" w:eastAsiaTheme="minorEastAsia" w:hAnsi="Times New Roman" w:cs="Times New Roman"/>
          <w:sz w:val="28"/>
          <w:szCs w:val="40"/>
          <w:vertAlign w:val="subscript"/>
          <w:lang w:val="kk-KZ"/>
        </w:rPr>
        <w:t>0</w:t>
      </w:r>
      <w:r w:rsidR="00171BDB" w:rsidRPr="002E18D2">
        <w:rPr>
          <w:rFonts w:ascii="Times New Roman" w:eastAsiaTheme="minorEastAsia" w:hAnsi="Times New Roman" w:cs="Times New Roman"/>
          <w:sz w:val="28"/>
          <w:szCs w:val="40"/>
          <w:lang w:val="kk-KZ"/>
        </w:rPr>
        <w:t xml:space="preserve"> – </w:t>
      </w:r>
      <w:r w:rsidR="00406F3D" w:rsidRPr="002E18D2">
        <w:rPr>
          <w:rFonts w:ascii="Times New Roman" w:eastAsiaTheme="minorEastAsia" w:hAnsi="Times New Roman" w:cs="Times New Roman"/>
          <w:sz w:val="28"/>
          <w:szCs w:val="40"/>
          <w:lang w:val="kk-KZ"/>
        </w:rPr>
        <w:t>өңделетін ерітіндідегі құрғақ зат мөлшері</w:t>
      </w:r>
      <w:r w:rsidR="00171BDB" w:rsidRPr="002E18D2">
        <w:rPr>
          <w:rFonts w:ascii="Times New Roman" w:eastAsiaTheme="minorEastAsia" w:hAnsi="Times New Roman" w:cs="Times New Roman"/>
          <w:sz w:val="28"/>
          <w:szCs w:val="40"/>
          <w:lang w:val="kk-KZ"/>
        </w:rPr>
        <w:t>, %.</w:t>
      </w:r>
    </w:p>
    <w:p w:rsidR="00807DF8" w:rsidRPr="002E18D2" w:rsidRDefault="00406F3D"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Крахмал суспензиясының, глюкозаның және сірне шәрбатының жылу сыйымдылығы (С, кДж/кг, К) сәйкесінше келесі эмпирикалық теңдеулерден анықталады:</w:t>
      </w:r>
    </w:p>
    <w:p w:rsidR="00171BDB" w:rsidRPr="002E18D2" w:rsidRDefault="00171BDB" w:rsidP="0046540C">
      <w:pPr>
        <w:tabs>
          <w:tab w:val="left" w:pos="142"/>
          <w:tab w:val="left" w:pos="1590"/>
        </w:tabs>
        <w:ind w:firstLine="709"/>
        <w:jc w:val="center"/>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36"/>
          <w:szCs w:val="40"/>
          <w:lang w:val="kk-KZ"/>
        </w:rPr>
        <w:t xml:space="preserve">С = </w:t>
      </w:r>
      <m:oMath>
        <m:f>
          <m:fPr>
            <m:ctrlPr>
              <w:rPr>
                <w:rFonts w:ascii="Cambria Math" w:eastAsiaTheme="minorEastAsia" w:hAnsi="Cambria Math" w:cs="Times New Roman"/>
                <w:sz w:val="36"/>
                <w:szCs w:val="40"/>
                <w:lang w:val="kk-KZ"/>
              </w:rPr>
            </m:ctrlPr>
          </m:fPr>
          <m:num>
            <m:r>
              <m:rPr>
                <m:sty m:val="p"/>
              </m:rPr>
              <w:rPr>
                <w:rFonts w:ascii="Cambria Math" w:eastAsiaTheme="minorEastAsia" w:hAnsi="Cambria Math" w:cs="Times New Roman"/>
                <w:sz w:val="36"/>
                <w:szCs w:val="40"/>
                <w:lang w:val="kk-KZ"/>
              </w:rPr>
              <m:t xml:space="preserve">4,19 х </m:t>
            </m:r>
            <m:r>
              <m:rPr>
                <m:sty m:val="p"/>
              </m:rPr>
              <w:rPr>
                <w:rFonts w:ascii="Cambria Math" w:eastAsiaTheme="minorEastAsia" w:hAnsi="Cambria Math" w:cs="Times New Roman"/>
                <w:sz w:val="36"/>
                <w:szCs w:val="40"/>
              </w:rPr>
              <m:t xml:space="preserve">[0.2697 </m:t>
            </m:r>
            <m:r>
              <m:rPr>
                <m:sty m:val="p"/>
              </m:rPr>
              <w:rPr>
                <w:rFonts w:ascii="Cambria Math" w:eastAsiaTheme="minorEastAsia" w:hAnsi="Cambria Math" w:cs="Times New Roman"/>
                <w:sz w:val="36"/>
                <w:szCs w:val="40"/>
                <w:lang w:val="en-US"/>
              </w:rPr>
              <m:t>x</m:t>
            </m:r>
            <m:r>
              <m:rPr>
                <m:sty m:val="p"/>
              </m:rPr>
              <w:rPr>
                <w:rFonts w:ascii="Cambria Math" w:eastAsiaTheme="minorEastAsia" w:hAnsi="Cambria Math" w:cs="Times New Roman"/>
                <w:sz w:val="36"/>
                <w:szCs w:val="40"/>
              </w:rPr>
              <m:t xml:space="preserve"> ҚЗ+(100-ҚЗ)]</m:t>
            </m:r>
          </m:num>
          <m:den>
            <m:r>
              <m:rPr>
                <m:sty m:val="p"/>
              </m:rPr>
              <w:rPr>
                <w:rFonts w:ascii="Cambria Math" w:eastAsiaTheme="minorEastAsia" w:hAnsi="Cambria Math" w:cs="Times New Roman"/>
                <w:sz w:val="36"/>
                <w:szCs w:val="40"/>
                <w:lang w:val="kk-KZ"/>
              </w:rPr>
              <m:t>100</m:t>
            </m:r>
          </m:den>
        </m:f>
        <m:r>
          <w:rPr>
            <w:rFonts w:ascii="Cambria Math" w:eastAsiaTheme="minorEastAsia" w:hAnsi="Cambria Math" w:cs="Times New Roman"/>
            <w:sz w:val="36"/>
            <w:szCs w:val="40"/>
            <w:lang w:val="kk-KZ"/>
          </w:rPr>
          <m:t>;</m:t>
        </m:r>
      </m:oMath>
    </w:p>
    <w:p w:rsidR="00045D83" w:rsidRPr="002E18D2" w:rsidRDefault="00045D83" w:rsidP="0046540C">
      <w:pPr>
        <w:tabs>
          <w:tab w:val="left" w:pos="142"/>
          <w:tab w:val="left" w:pos="1590"/>
        </w:tabs>
        <w:ind w:firstLine="709"/>
        <w:jc w:val="center"/>
        <w:rPr>
          <w:rFonts w:ascii="Times New Roman" w:eastAsiaTheme="minorEastAsia" w:hAnsi="Times New Roman" w:cs="Times New Roman"/>
          <w:sz w:val="28"/>
          <w:szCs w:val="28"/>
          <w:lang w:val="kk-KZ"/>
        </w:rPr>
      </w:pPr>
    </w:p>
    <w:p w:rsidR="00670202" w:rsidRPr="002E18D2" w:rsidRDefault="00670202" w:rsidP="0046540C">
      <w:pPr>
        <w:tabs>
          <w:tab w:val="left" w:pos="142"/>
          <w:tab w:val="left" w:pos="1590"/>
        </w:tabs>
        <w:ind w:firstLine="709"/>
        <w:jc w:val="center"/>
        <w:rPr>
          <w:rFonts w:ascii="Times New Roman" w:eastAsiaTheme="minorEastAsia" w:hAnsi="Times New Roman" w:cs="Times New Roman"/>
          <w:sz w:val="48"/>
          <w:szCs w:val="40"/>
          <w:lang w:val="kk-KZ"/>
        </w:rPr>
      </w:pPr>
      <w:r w:rsidRPr="002E18D2">
        <w:rPr>
          <w:rFonts w:ascii="Times New Roman" w:eastAsiaTheme="minorEastAsia" w:hAnsi="Times New Roman" w:cs="Times New Roman"/>
          <w:sz w:val="36"/>
          <w:szCs w:val="40"/>
          <w:lang w:val="kk-KZ"/>
        </w:rPr>
        <w:t xml:space="preserve">С = </w:t>
      </w:r>
      <m:oMath>
        <m:f>
          <m:fPr>
            <m:ctrlPr>
              <w:rPr>
                <w:rFonts w:ascii="Cambria Math" w:eastAsiaTheme="minorEastAsia" w:hAnsi="Cambria Math" w:cs="Times New Roman"/>
                <w:sz w:val="36"/>
                <w:szCs w:val="40"/>
                <w:lang w:val="kk-KZ"/>
              </w:rPr>
            </m:ctrlPr>
          </m:fPr>
          <m:num>
            <m:r>
              <m:rPr>
                <m:sty m:val="p"/>
              </m:rPr>
              <w:rPr>
                <w:rFonts w:ascii="Cambria Math" w:eastAsiaTheme="minorEastAsia" w:hAnsi="Cambria Math" w:cs="Times New Roman"/>
                <w:sz w:val="36"/>
                <w:szCs w:val="40"/>
                <w:lang w:val="kk-KZ"/>
              </w:rPr>
              <m:t xml:space="preserve">4,19 х </m:t>
            </m:r>
            <m:r>
              <m:rPr>
                <m:sty m:val="p"/>
              </m:rPr>
              <w:rPr>
                <w:rFonts w:ascii="Cambria Math" w:eastAsiaTheme="minorEastAsia" w:hAnsi="Cambria Math" w:cs="Times New Roman"/>
                <w:sz w:val="36"/>
                <w:szCs w:val="40"/>
              </w:rPr>
              <m:t xml:space="preserve">[0.3017 </m:t>
            </m:r>
            <m:r>
              <m:rPr>
                <m:sty m:val="p"/>
              </m:rPr>
              <w:rPr>
                <w:rFonts w:ascii="Cambria Math" w:eastAsiaTheme="minorEastAsia" w:hAnsi="Cambria Math" w:cs="Times New Roman"/>
                <w:sz w:val="36"/>
                <w:szCs w:val="40"/>
                <w:lang w:val="en-US"/>
              </w:rPr>
              <m:t>x</m:t>
            </m:r>
            <m:r>
              <m:rPr>
                <m:sty m:val="p"/>
              </m:rPr>
              <w:rPr>
                <w:rFonts w:ascii="Cambria Math" w:eastAsiaTheme="minorEastAsia" w:hAnsi="Cambria Math" w:cs="Times New Roman"/>
                <w:sz w:val="36"/>
                <w:szCs w:val="40"/>
              </w:rPr>
              <m:t xml:space="preserve"> ҚЗ+(100-ҚЗ)]</m:t>
            </m:r>
          </m:num>
          <m:den>
            <m:r>
              <m:rPr>
                <m:sty m:val="p"/>
              </m:rPr>
              <w:rPr>
                <w:rFonts w:ascii="Cambria Math" w:eastAsiaTheme="minorEastAsia" w:hAnsi="Cambria Math" w:cs="Times New Roman"/>
                <w:sz w:val="36"/>
                <w:szCs w:val="40"/>
                <w:lang w:val="kk-KZ"/>
              </w:rPr>
              <m:t>100</m:t>
            </m:r>
          </m:den>
        </m:f>
        <m:r>
          <w:rPr>
            <w:rFonts w:ascii="Cambria Math" w:eastAsiaTheme="minorEastAsia" w:hAnsi="Cambria Math" w:cs="Times New Roman"/>
            <w:sz w:val="36"/>
            <w:szCs w:val="40"/>
            <w:lang w:val="kk-KZ"/>
          </w:rPr>
          <m:t>;</m:t>
        </m:r>
      </m:oMath>
    </w:p>
    <w:p w:rsidR="00670202" w:rsidRPr="002E18D2" w:rsidRDefault="00670202" w:rsidP="0046540C">
      <w:pPr>
        <w:tabs>
          <w:tab w:val="left" w:pos="142"/>
          <w:tab w:val="left" w:pos="1590"/>
        </w:tabs>
        <w:ind w:firstLine="709"/>
        <w:rPr>
          <w:rFonts w:ascii="Times New Roman" w:eastAsiaTheme="minorEastAsia" w:hAnsi="Times New Roman" w:cs="Times New Roman"/>
          <w:sz w:val="48"/>
          <w:szCs w:val="40"/>
          <w:lang w:val="kk-KZ"/>
        </w:rPr>
      </w:pPr>
    </w:p>
    <w:p w:rsidR="00FD5194" w:rsidRPr="002E18D2" w:rsidRDefault="00670202" w:rsidP="0046540C">
      <w:pPr>
        <w:tabs>
          <w:tab w:val="left" w:pos="142"/>
          <w:tab w:val="left" w:pos="1590"/>
        </w:tabs>
        <w:ind w:firstLine="709"/>
        <w:jc w:val="center"/>
        <w:rPr>
          <w:rFonts w:ascii="Times New Roman" w:eastAsiaTheme="minorEastAsia" w:hAnsi="Times New Roman" w:cs="Times New Roman"/>
          <w:sz w:val="48"/>
          <w:szCs w:val="40"/>
          <w:lang w:val="kk-KZ"/>
        </w:rPr>
      </w:pPr>
      <w:r w:rsidRPr="002E18D2">
        <w:rPr>
          <w:rFonts w:ascii="Times New Roman" w:eastAsiaTheme="minorEastAsia" w:hAnsi="Times New Roman" w:cs="Times New Roman"/>
          <w:sz w:val="36"/>
          <w:szCs w:val="40"/>
          <w:lang w:val="kk-KZ"/>
        </w:rPr>
        <w:t xml:space="preserve">С = </w:t>
      </w:r>
      <m:oMath>
        <m:f>
          <m:fPr>
            <m:ctrlPr>
              <w:rPr>
                <w:rFonts w:ascii="Cambria Math" w:eastAsiaTheme="minorEastAsia" w:hAnsi="Cambria Math" w:cs="Times New Roman"/>
                <w:sz w:val="36"/>
                <w:szCs w:val="40"/>
                <w:lang w:val="kk-KZ"/>
              </w:rPr>
            </m:ctrlPr>
          </m:fPr>
          <m:num>
            <m:r>
              <m:rPr>
                <m:sty m:val="p"/>
              </m:rPr>
              <w:rPr>
                <w:rFonts w:ascii="Cambria Math" w:eastAsiaTheme="minorEastAsia" w:hAnsi="Cambria Math" w:cs="Times New Roman"/>
                <w:sz w:val="36"/>
                <w:szCs w:val="40"/>
                <w:lang w:val="kk-KZ"/>
              </w:rPr>
              <m:t>4,19 х [</m:t>
            </m:r>
            <m:d>
              <m:dPr>
                <m:ctrlPr>
                  <w:rPr>
                    <w:rFonts w:ascii="Cambria Math" w:eastAsiaTheme="minorEastAsia" w:hAnsi="Cambria Math" w:cs="Times New Roman"/>
                    <w:sz w:val="36"/>
                    <w:szCs w:val="40"/>
                    <w:lang w:val="en-US"/>
                  </w:rPr>
                </m:ctrlPr>
              </m:dPr>
              <m:e>
                <m:r>
                  <m:rPr>
                    <m:sty m:val="p"/>
                  </m:rPr>
                  <w:rPr>
                    <w:rFonts w:ascii="Cambria Math" w:eastAsiaTheme="minorEastAsia" w:hAnsi="Cambria Math" w:cs="Times New Roman"/>
                    <w:sz w:val="36"/>
                    <w:szCs w:val="40"/>
                    <w:lang w:val="kk-KZ"/>
                  </w:rPr>
                  <m:t>0.3428+0,0016 x t</m:t>
                </m:r>
              </m:e>
            </m:d>
            <m:r>
              <m:rPr>
                <m:sty m:val="p"/>
              </m:rPr>
              <w:rPr>
                <w:rFonts w:ascii="Cambria Math" w:eastAsiaTheme="minorEastAsia" w:hAnsi="Cambria Math" w:cs="Times New Roman"/>
                <w:sz w:val="36"/>
                <w:szCs w:val="40"/>
                <w:lang w:val="kk-KZ"/>
              </w:rPr>
              <m:t xml:space="preserve"> х ҚЗ+(100-ҚЗ)]</m:t>
            </m:r>
          </m:num>
          <m:den>
            <m:r>
              <m:rPr>
                <m:sty m:val="p"/>
              </m:rPr>
              <w:rPr>
                <w:rFonts w:ascii="Cambria Math" w:eastAsiaTheme="minorEastAsia" w:hAnsi="Cambria Math" w:cs="Times New Roman"/>
                <w:sz w:val="36"/>
                <w:szCs w:val="40"/>
                <w:lang w:val="kk-KZ"/>
              </w:rPr>
              <m:t>100</m:t>
            </m:r>
          </m:den>
        </m:f>
        <m:r>
          <w:rPr>
            <w:rFonts w:ascii="Cambria Math" w:eastAsiaTheme="minorEastAsia" w:hAnsi="Cambria Math" w:cs="Times New Roman"/>
            <w:sz w:val="36"/>
            <w:szCs w:val="40"/>
            <w:lang w:val="kk-KZ"/>
          </w:rPr>
          <m:t>;</m:t>
        </m:r>
      </m:oMath>
    </w:p>
    <w:p w:rsidR="00FD5194" w:rsidRPr="002E18D2" w:rsidRDefault="00FD5194" w:rsidP="0046540C">
      <w:pPr>
        <w:tabs>
          <w:tab w:val="left" w:pos="142"/>
          <w:tab w:val="left" w:pos="1590"/>
        </w:tabs>
        <w:ind w:firstLine="709"/>
        <w:rPr>
          <w:rFonts w:ascii="Times New Roman" w:eastAsiaTheme="minorEastAsia" w:hAnsi="Times New Roman" w:cs="Times New Roman"/>
          <w:sz w:val="28"/>
          <w:szCs w:val="28"/>
          <w:lang w:val="kk-KZ"/>
        </w:rPr>
      </w:pPr>
    </w:p>
    <w:p w:rsidR="00FD5194" w:rsidRPr="002E18D2" w:rsidRDefault="004E0E45"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t xml:space="preserve">мұндағы:   </w:t>
      </w:r>
      <w:r w:rsidR="00670202" w:rsidRPr="002E18D2">
        <w:rPr>
          <w:rFonts w:ascii="Times New Roman" w:eastAsiaTheme="minorEastAsia" w:hAnsi="Times New Roman" w:cs="Times New Roman"/>
          <w:sz w:val="28"/>
          <w:szCs w:val="40"/>
          <w:lang w:val="kk-KZ"/>
        </w:rPr>
        <w:t xml:space="preserve"> </w:t>
      </w:r>
      <w:r w:rsidR="00FD5194" w:rsidRPr="002E18D2">
        <w:rPr>
          <w:rFonts w:ascii="Times New Roman" w:eastAsiaTheme="minorEastAsia" w:hAnsi="Times New Roman" w:cs="Times New Roman"/>
          <w:sz w:val="28"/>
          <w:szCs w:val="40"/>
          <w:lang w:val="kk-KZ"/>
        </w:rPr>
        <w:t>ҚЗ</w:t>
      </w:r>
      <w:r w:rsidR="00670202" w:rsidRPr="002E18D2">
        <w:rPr>
          <w:rFonts w:ascii="Times New Roman" w:eastAsiaTheme="minorEastAsia" w:hAnsi="Times New Roman" w:cs="Times New Roman"/>
          <w:sz w:val="28"/>
          <w:szCs w:val="40"/>
          <w:lang w:val="kk-KZ"/>
        </w:rPr>
        <w:t xml:space="preserve"> – </w:t>
      </w:r>
      <w:r w:rsidR="00406F3D" w:rsidRPr="002E18D2">
        <w:rPr>
          <w:rFonts w:ascii="Times New Roman" w:eastAsiaTheme="minorEastAsia" w:hAnsi="Times New Roman" w:cs="Times New Roman"/>
          <w:sz w:val="28"/>
          <w:szCs w:val="40"/>
          <w:lang w:val="kk-KZ"/>
        </w:rPr>
        <w:t>ерітіндідегі құрғақ зат мөлшері</w:t>
      </w:r>
      <w:r w:rsidR="00670202" w:rsidRPr="002E18D2">
        <w:rPr>
          <w:rFonts w:ascii="Times New Roman" w:eastAsiaTheme="minorEastAsia" w:hAnsi="Times New Roman" w:cs="Times New Roman"/>
          <w:sz w:val="28"/>
          <w:szCs w:val="40"/>
          <w:lang w:val="kk-KZ"/>
        </w:rPr>
        <w:t xml:space="preserve">,%; </w:t>
      </w:r>
    </w:p>
    <w:p w:rsidR="00670202" w:rsidRPr="002E18D2" w:rsidRDefault="00FD5194"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                    </w:t>
      </w:r>
      <w:r w:rsidR="00670202" w:rsidRPr="002E18D2">
        <w:rPr>
          <w:rFonts w:ascii="Times New Roman" w:eastAsiaTheme="minorEastAsia" w:hAnsi="Times New Roman" w:cs="Times New Roman"/>
          <w:sz w:val="28"/>
          <w:szCs w:val="40"/>
          <w:lang w:val="kk-KZ"/>
        </w:rPr>
        <w:t>t –</w:t>
      </w:r>
      <w:r w:rsidR="00406F3D" w:rsidRPr="002E18D2">
        <w:rPr>
          <w:rFonts w:ascii="Times New Roman" w:eastAsiaTheme="minorEastAsia" w:hAnsi="Times New Roman" w:cs="Times New Roman"/>
          <w:sz w:val="28"/>
          <w:szCs w:val="40"/>
          <w:lang w:val="kk-KZ"/>
        </w:rPr>
        <w:t xml:space="preserve"> ерітіндінің температурасы</w:t>
      </w:r>
      <w:r w:rsidR="00670202" w:rsidRPr="002E18D2">
        <w:rPr>
          <w:rFonts w:ascii="Times New Roman" w:eastAsiaTheme="minorEastAsia" w:hAnsi="Times New Roman" w:cs="Times New Roman"/>
          <w:sz w:val="28"/>
          <w:szCs w:val="40"/>
          <w:lang w:val="kk-KZ"/>
        </w:rPr>
        <w:t>, ˚C.</w:t>
      </w:r>
    </w:p>
    <w:p w:rsidR="00FD5194" w:rsidRPr="002E18D2" w:rsidRDefault="00FD5194" w:rsidP="0046540C">
      <w:pPr>
        <w:tabs>
          <w:tab w:val="left" w:pos="142"/>
          <w:tab w:val="left" w:pos="1590"/>
        </w:tabs>
        <w:ind w:firstLine="709"/>
        <w:rPr>
          <w:rFonts w:ascii="Times New Roman" w:eastAsiaTheme="minorEastAsia" w:hAnsi="Times New Roman" w:cs="Times New Roman"/>
          <w:sz w:val="28"/>
          <w:szCs w:val="40"/>
          <w:lang w:val="kk-KZ"/>
        </w:rPr>
      </w:pPr>
    </w:p>
    <w:p w:rsidR="00FD5194" w:rsidRPr="002E18D2" w:rsidRDefault="000C685F"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1.</w:t>
      </w:r>
      <w:r w:rsidR="00FD5194" w:rsidRPr="002E18D2">
        <w:rPr>
          <w:rFonts w:ascii="Times New Roman" w:eastAsiaTheme="minorEastAsia" w:hAnsi="Times New Roman" w:cs="Times New Roman"/>
          <w:sz w:val="28"/>
          <w:szCs w:val="40"/>
          <w:lang w:val="kk-KZ"/>
        </w:rPr>
        <w:t xml:space="preserve"> </w:t>
      </w:r>
      <w:r w:rsidR="00406F3D" w:rsidRPr="002E18D2">
        <w:rPr>
          <w:rFonts w:ascii="Times New Roman" w:eastAsiaTheme="minorEastAsia" w:hAnsi="Times New Roman" w:cs="Times New Roman"/>
          <w:sz w:val="28"/>
          <w:szCs w:val="40"/>
          <w:lang w:val="kk-KZ"/>
        </w:rPr>
        <w:t>Қысым айырмасы қыздыру буы мен соңғы қаптамадағы қысым арасында бөлінеді. Бұл жағдайда бірінші ыдыстағы өнімнің қажетті қайнау температурасы қабылданады. Меласса және глюкоза сироптары үшін ол 100˚C жоғары болмауы керек. Басқа жағдайларда қысым айырмашылығын мүмкіндігінше біркелкі бөлу керек. Егер қыздыру буының қысымы (Р) және соңғы корпустағы қысым (Р</w:t>
      </w:r>
      <w:r w:rsidR="00406F3D" w:rsidRPr="002E18D2">
        <w:rPr>
          <w:rFonts w:ascii="Times New Roman" w:eastAsiaTheme="minorEastAsia" w:hAnsi="Times New Roman" w:cs="Times New Roman"/>
          <w:sz w:val="28"/>
          <w:szCs w:val="40"/>
          <w:vertAlign w:val="subscript"/>
          <w:lang w:val="kk-KZ"/>
        </w:rPr>
        <w:t>3</w:t>
      </w:r>
      <w:r w:rsidR="00406F3D" w:rsidRPr="002E18D2">
        <w:rPr>
          <w:rFonts w:ascii="Times New Roman" w:eastAsiaTheme="minorEastAsia" w:hAnsi="Times New Roman" w:cs="Times New Roman"/>
          <w:sz w:val="28"/>
          <w:szCs w:val="40"/>
          <w:lang w:val="kk-KZ"/>
        </w:rPr>
        <w:t>) тағайындау бойынша белгілі болса, онда бірінші корпустағы (Р</w:t>
      </w:r>
      <w:r w:rsidR="00406F3D" w:rsidRPr="002E18D2">
        <w:rPr>
          <w:rFonts w:ascii="Times New Roman" w:eastAsiaTheme="minorEastAsia" w:hAnsi="Times New Roman" w:cs="Times New Roman"/>
          <w:sz w:val="28"/>
          <w:szCs w:val="40"/>
          <w:vertAlign w:val="subscript"/>
          <w:lang w:val="kk-KZ"/>
        </w:rPr>
        <w:t>1</w:t>
      </w:r>
      <w:r w:rsidR="00406F3D" w:rsidRPr="002E18D2">
        <w:rPr>
          <w:rFonts w:ascii="Times New Roman" w:eastAsiaTheme="minorEastAsia" w:hAnsi="Times New Roman" w:cs="Times New Roman"/>
          <w:sz w:val="28"/>
          <w:szCs w:val="40"/>
          <w:lang w:val="kk-KZ"/>
        </w:rPr>
        <w:t>) және екінші корпустағы (Р</w:t>
      </w:r>
      <w:r w:rsidR="00406F3D" w:rsidRPr="002E18D2">
        <w:rPr>
          <w:rFonts w:ascii="Times New Roman" w:eastAsiaTheme="minorEastAsia" w:hAnsi="Times New Roman" w:cs="Times New Roman"/>
          <w:sz w:val="28"/>
          <w:szCs w:val="40"/>
          <w:vertAlign w:val="subscript"/>
          <w:lang w:val="kk-KZ"/>
        </w:rPr>
        <w:t>2</w:t>
      </w:r>
      <w:r w:rsidR="00406F3D" w:rsidRPr="002E18D2">
        <w:rPr>
          <w:rFonts w:ascii="Times New Roman" w:eastAsiaTheme="minorEastAsia" w:hAnsi="Times New Roman" w:cs="Times New Roman"/>
          <w:sz w:val="28"/>
          <w:szCs w:val="40"/>
          <w:lang w:val="kk-KZ"/>
        </w:rPr>
        <w:t>) қысым олардың температурасына сәйкес қабылданады. Содан кейін буландырғыш корпустарындағы қысымның төмендеуі дәйекті түрде анықталады:</w:t>
      </w:r>
      <w:r w:rsidR="00FD5194" w:rsidRPr="002E18D2">
        <w:rPr>
          <w:rFonts w:ascii="Times New Roman" w:eastAsiaTheme="minorEastAsia" w:hAnsi="Times New Roman" w:cs="Times New Roman"/>
          <w:sz w:val="28"/>
          <w:szCs w:val="40"/>
          <w:lang w:val="kk-KZ"/>
        </w:rPr>
        <w:t xml:space="preserve">  </w:t>
      </w:r>
    </w:p>
    <w:p w:rsidR="00670202" w:rsidRPr="002E18D2" w:rsidRDefault="00670202"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Р – Р</w:t>
      </w:r>
      <w:r w:rsidRPr="002E18D2">
        <w:rPr>
          <w:rFonts w:ascii="Times New Roman" w:eastAsiaTheme="minorEastAsia" w:hAnsi="Times New Roman" w:cs="Times New Roman"/>
          <w:sz w:val="28"/>
          <w:szCs w:val="40"/>
          <w:vertAlign w:val="subscript"/>
          <w:lang w:val="kk-KZ"/>
        </w:rPr>
        <w:t>1</w:t>
      </w:r>
      <w:r w:rsidRPr="002E18D2">
        <w:rPr>
          <w:rFonts w:ascii="Times New Roman" w:eastAsiaTheme="minorEastAsia" w:hAnsi="Times New Roman" w:cs="Times New Roman"/>
          <w:sz w:val="28"/>
          <w:szCs w:val="40"/>
          <w:lang w:val="kk-KZ"/>
        </w:rPr>
        <w:t>; Р</w:t>
      </w:r>
      <w:r w:rsidRPr="002E18D2">
        <w:rPr>
          <w:rFonts w:ascii="Times New Roman" w:eastAsiaTheme="minorEastAsia" w:hAnsi="Times New Roman" w:cs="Times New Roman"/>
          <w:sz w:val="28"/>
          <w:szCs w:val="40"/>
          <w:vertAlign w:val="subscript"/>
          <w:lang w:val="kk-KZ"/>
        </w:rPr>
        <w:t>1</w:t>
      </w:r>
      <w:r w:rsidRPr="002E18D2">
        <w:rPr>
          <w:rFonts w:ascii="Times New Roman" w:eastAsiaTheme="minorEastAsia" w:hAnsi="Times New Roman" w:cs="Times New Roman"/>
          <w:sz w:val="28"/>
          <w:szCs w:val="40"/>
          <w:lang w:val="kk-KZ"/>
        </w:rPr>
        <w:t xml:space="preserve"> – Р</w:t>
      </w:r>
      <w:r w:rsidRPr="002E18D2">
        <w:rPr>
          <w:rFonts w:ascii="Times New Roman" w:eastAsiaTheme="minorEastAsia" w:hAnsi="Times New Roman" w:cs="Times New Roman"/>
          <w:sz w:val="28"/>
          <w:szCs w:val="40"/>
          <w:vertAlign w:val="subscript"/>
          <w:lang w:val="kk-KZ"/>
        </w:rPr>
        <w:t>2</w:t>
      </w:r>
      <w:r w:rsidRPr="002E18D2">
        <w:rPr>
          <w:rFonts w:ascii="Times New Roman" w:eastAsiaTheme="minorEastAsia" w:hAnsi="Times New Roman" w:cs="Times New Roman"/>
          <w:sz w:val="28"/>
          <w:szCs w:val="40"/>
          <w:lang w:val="kk-KZ"/>
        </w:rPr>
        <w:t>; Р</w:t>
      </w:r>
      <w:r w:rsidRPr="002E18D2">
        <w:rPr>
          <w:rFonts w:ascii="Times New Roman" w:eastAsiaTheme="minorEastAsia" w:hAnsi="Times New Roman" w:cs="Times New Roman"/>
          <w:sz w:val="28"/>
          <w:szCs w:val="40"/>
          <w:vertAlign w:val="subscript"/>
          <w:lang w:val="kk-KZ"/>
        </w:rPr>
        <w:t>2</w:t>
      </w:r>
      <w:r w:rsidRPr="002E18D2">
        <w:rPr>
          <w:rFonts w:ascii="Times New Roman" w:eastAsiaTheme="minorEastAsia" w:hAnsi="Times New Roman" w:cs="Times New Roman"/>
          <w:sz w:val="28"/>
          <w:szCs w:val="40"/>
          <w:lang w:val="kk-KZ"/>
        </w:rPr>
        <w:t xml:space="preserve"> – Р</w:t>
      </w:r>
      <w:r w:rsidRPr="002E18D2">
        <w:rPr>
          <w:rFonts w:ascii="Times New Roman" w:eastAsiaTheme="minorEastAsia" w:hAnsi="Times New Roman" w:cs="Times New Roman"/>
          <w:sz w:val="28"/>
          <w:szCs w:val="40"/>
          <w:vertAlign w:val="subscript"/>
          <w:lang w:val="kk-KZ"/>
        </w:rPr>
        <w:t>3</w:t>
      </w:r>
      <w:r w:rsidRPr="002E18D2">
        <w:rPr>
          <w:rFonts w:ascii="Times New Roman" w:eastAsiaTheme="minorEastAsia" w:hAnsi="Times New Roman" w:cs="Times New Roman"/>
          <w:sz w:val="28"/>
          <w:szCs w:val="40"/>
          <w:lang w:val="kk-KZ"/>
        </w:rPr>
        <w:t>; Р – Р</w:t>
      </w:r>
      <w:r w:rsidRPr="002E18D2">
        <w:rPr>
          <w:rFonts w:ascii="Times New Roman" w:eastAsiaTheme="minorEastAsia" w:hAnsi="Times New Roman" w:cs="Times New Roman"/>
          <w:sz w:val="28"/>
          <w:szCs w:val="40"/>
          <w:vertAlign w:val="subscript"/>
          <w:lang w:val="kk-KZ"/>
        </w:rPr>
        <w:t>3</w:t>
      </w:r>
    </w:p>
    <w:p w:rsidR="00FD5194" w:rsidRPr="002E18D2" w:rsidRDefault="00FD5194" w:rsidP="0046540C">
      <w:pPr>
        <w:tabs>
          <w:tab w:val="left" w:pos="142"/>
          <w:tab w:val="left" w:pos="1590"/>
        </w:tabs>
        <w:ind w:firstLine="709"/>
        <w:jc w:val="center"/>
        <w:rPr>
          <w:rFonts w:ascii="Times New Roman" w:eastAsiaTheme="minorEastAsia" w:hAnsi="Times New Roman" w:cs="Times New Roman"/>
          <w:sz w:val="28"/>
          <w:szCs w:val="40"/>
          <w:lang w:val="kk-KZ"/>
        </w:rPr>
      </w:pPr>
    </w:p>
    <w:p w:rsidR="00406F3D" w:rsidRPr="002E18D2" w:rsidRDefault="000C685F"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2.</w:t>
      </w:r>
      <w:r w:rsidR="00FD5194" w:rsidRPr="002E18D2">
        <w:rPr>
          <w:rFonts w:ascii="Times New Roman" w:eastAsiaTheme="minorEastAsia" w:hAnsi="Times New Roman" w:cs="Times New Roman"/>
          <w:sz w:val="28"/>
          <w:szCs w:val="40"/>
          <w:lang w:val="kk-KZ"/>
        </w:rPr>
        <w:t xml:space="preserve"> </w:t>
      </w:r>
      <w:r w:rsidR="00406F3D" w:rsidRPr="002E18D2">
        <w:rPr>
          <w:rFonts w:ascii="Times New Roman" w:eastAsiaTheme="minorEastAsia" w:hAnsi="Times New Roman" w:cs="Times New Roman"/>
          <w:sz w:val="28"/>
          <w:szCs w:val="40"/>
          <w:lang w:val="kk-KZ"/>
        </w:rPr>
        <w:t>Бүкіл қондырғы бойынша пайдалы температура айырмашылығы анықталады және термиялық булану режимдерінің кестесі құрастырылады.</w:t>
      </w:r>
    </w:p>
    <w:p w:rsidR="00FD5194" w:rsidRPr="002E18D2" w:rsidRDefault="00406F3D" w:rsidP="0046540C">
      <w:pPr>
        <w:tabs>
          <w:tab w:val="left" w:pos="142"/>
          <w:tab w:val="left" w:pos="1590"/>
        </w:tabs>
        <w:ind w:firstLine="709"/>
        <w:rPr>
          <w:rFonts w:ascii="Times New Roman" w:eastAsiaTheme="minorEastAsia" w:hAnsi="Times New Roman" w:cs="Times New Roman"/>
          <w:sz w:val="40"/>
          <w:szCs w:val="40"/>
          <w:lang w:val="kk-KZ"/>
        </w:rPr>
      </w:pPr>
      <w:r w:rsidRPr="002E18D2">
        <w:rPr>
          <w:rFonts w:ascii="Times New Roman" w:eastAsiaTheme="minorEastAsia" w:hAnsi="Times New Roman" w:cs="Times New Roman"/>
          <w:sz w:val="28"/>
          <w:szCs w:val="40"/>
          <w:lang w:val="kk-KZ"/>
        </w:rPr>
        <w:t>Көп корпусты зауыт үшін пайдалы температура айырмашылығы (∆t</w:t>
      </w:r>
      <w:r w:rsidRPr="002E18D2">
        <w:rPr>
          <w:rFonts w:ascii="Times New Roman" w:eastAsiaTheme="minorEastAsia" w:hAnsi="Times New Roman" w:cs="Times New Roman"/>
          <w:sz w:val="28"/>
          <w:szCs w:val="40"/>
          <w:vertAlign w:val="subscript"/>
          <w:lang w:val="kk-KZ"/>
        </w:rPr>
        <w:t>п</w:t>
      </w:r>
      <w:r w:rsidRPr="002E18D2">
        <w:rPr>
          <w:rFonts w:ascii="Times New Roman" w:eastAsiaTheme="minorEastAsia" w:hAnsi="Times New Roman" w:cs="Times New Roman"/>
          <w:sz w:val="28"/>
          <w:szCs w:val="40"/>
          <w:lang w:val="kk-KZ"/>
        </w:rPr>
        <w:t>) теңдеуден табылады</w:t>
      </w:r>
      <w:r w:rsidR="00EF774D" w:rsidRPr="002E18D2">
        <w:rPr>
          <w:rFonts w:ascii="Times New Roman" w:eastAsiaTheme="minorEastAsia" w:hAnsi="Times New Roman" w:cs="Times New Roman"/>
          <w:sz w:val="28"/>
          <w:szCs w:val="28"/>
          <w:lang w:val="kk-KZ"/>
        </w:rPr>
        <w:t>:</w:t>
      </w:r>
    </w:p>
    <w:p w:rsidR="00FD5194" w:rsidRPr="002E18D2" w:rsidRDefault="00EF774D" w:rsidP="0046540C">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eastAsiaTheme="minorEastAsia" w:hAnsi="Times New Roman" w:cs="Times New Roman"/>
          <w:sz w:val="36"/>
          <w:szCs w:val="36"/>
          <w:lang w:val="kk-KZ"/>
        </w:rPr>
        <w:t>∆t</w:t>
      </w:r>
      <w:r w:rsidRPr="002E18D2">
        <w:rPr>
          <w:rFonts w:ascii="Times New Roman" w:eastAsiaTheme="minorEastAsia" w:hAnsi="Times New Roman" w:cs="Times New Roman"/>
          <w:sz w:val="36"/>
          <w:szCs w:val="36"/>
          <w:vertAlign w:val="subscript"/>
          <w:lang w:val="kk-KZ"/>
        </w:rPr>
        <w:t>п</w:t>
      </w:r>
      <w:r w:rsidRPr="002E18D2">
        <w:rPr>
          <w:rFonts w:ascii="Times New Roman" w:eastAsiaTheme="minorEastAsia" w:hAnsi="Times New Roman" w:cs="Times New Roman"/>
          <w:sz w:val="36"/>
          <w:szCs w:val="36"/>
          <w:lang w:val="kk-KZ"/>
        </w:rPr>
        <w:t xml:space="preserve"> = t</w:t>
      </w:r>
      <w:r w:rsidRPr="002E18D2">
        <w:rPr>
          <w:rFonts w:ascii="Times New Roman" w:eastAsiaTheme="minorEastAsia" w:hAnsi="Times New Roman" w:cs="Times New Roman"/>
          <w:sz w:val="36"/>
          <w:szCs w:val="36"/>
          <w:vertAlign w:val="superscript"/>
          <w:lang w:val="kk-KZ"/>
        </w:rPr>
        <w:t>1</w:t>
      </w:r>
      <w:r w:rsidRPr="002E18D2">
        <w:rPr>
          <w:rFonts w:ascii="Times New Roman" w:eastAsiaTheme="minorEastAsia" w:hAnsi="Times New Roman" w:cs="Times New Roman"/>
          <w:sz w:val="36"/>
          <w:szCs w:val="36"/>
          <w:lang w:val="kk-KZ"/>
        </w:rPr>
        <w:t xml:space="preserve"> – t</w:t>
      </w:r>
      <w:r w:rsidRPr="002E18D2">
        <w:rPr>
          <w:rFonts w:ascii="Times New Roman" w:eastAsiaTheme="minorEastAsia" w:hAnsi="Times New Roman" w:cs="Times New Roman"/>
          <w:sz w:val="36"/>
          <w:szCs w:val="36"/>
          <w:vertAlign w:val="superscript"/>
          <w:lang w:val="kk-KZ"/>
        </w:rPr>
        <w:t>2</w:t>
      </w:r>
      <w:r w:rsidRPr="002E18D2">
        <w:rPr>
          <w:rFonts w:ascii="Times New Roman" w:eastAsiaTheme="minorEastAsia" w:hAnsi="Times New Roman" w:cs="Times New Roman"/>
          <w:sz w:val="36"/>
          <w:szCs w:val="36"/>
          <w:lang w:val="kk-KZ"/>
        </w:rPr>
        <w:t xml:space="preserve"> - Σ∆,</w:t>
      </w:r>
    </w:p>
    <w:p w:rsidR="00FD5194" w:rsidRPr="002E18D2" w:rsidRDefault="00FD5194"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lastRenderedPageBreak/>
        <w:t xml:space="preserve">мұндағы:   </w:t>
      </w:r>
      <w:r w:rsidRPr="002E18D2">
        <w:rPr>
          <w:rFonts w:ascii="Times New Roman" w:eastAsiaTheme="minorEastAsia" w:hAnsi="Times New Roman" w:cs="Times New Roman"/>
          <w:sz w:val="28"/>
          <w:szCs w:val="40"/>
          <w:lang w:val="kk-KZ"/>
        </w:rPr>
        <w:t xml:space="preserve"> </w:t>
      </w:r>
      <w:r w:rsidR="00EF774D" w:rsidRPr="002E18D2">
        <w:rPr>
          <w:rFonts w:ascii="Times New Roman" w:eastAsiaTheme="minorEastAsia" w:hAnsi="Times New Roman" w:cs="Times New Roman"/>
          <w:sz w:val="28"/>
          <w:szCs w:val="40"/>
          <w:lang w:val="kk-KZ"/>
        </w:rPr>
        <w:t xml:space="preserve"> t</w:t>
      </w:r>
      <w:r w:rsidR="00EF774D" w:rsidRPr="002E18D2">
        <w:rPr>
          <w:rFonts w:ascii="Times New Roman" w:eastAsiaTheme="minorEastAsia" w:hAnsi="Times New Roman" w:cs="Times New Roman"/>
          <w:sz w:val="28"/>
          <w:szCs w:val="40"/>
          <w:vertAlign w:val="superscript"/>
          <w:lang w:val="kk-KZ"/>
        </w:rPr>
        <w:t>1</w:t>
      </w:r>
      <w:r w:rsidR="00EF774D" w:rsidRPr="002E18D2">
        <w:rPr>
          <w:rFonts w:ascii="Times New Roman" w:eastAsiaTheme="minorEastAsia" w:hAnsi="Times New Roman" w:cs="Times New Roman"/>
          <w:sz w:val="28"/>
          <w:szCs w:val="40"/>
          <w:lang w:val="kk-KZ"/>
        </w:rPr>
        <w:t xml:space="preserve"> и t</w:t>
      </w:r>
      <w:r w:rsidR="00EF774D" w:rsidRPr="002E18D2">
        <w:rPr>
          <w:rFonts w:ascii="Times New Roman" w:eastAsiaTheme="minorEastAsia" w:hAnsi="Times New Roman" w:cs="Times New Roman"/>
          <w:sz w:val="28"/>
          <w:szCs w:val="40"/>
          <w:vertAlign w:val="superscript"/>
          <w:lang w:val="kk-KZ"/>
        </w:rPr>
        <w:t>2</w:t>
      </w:r>
      <w:r w:rsidR="00EF774D" w:rsidRPr="002E18D2">
        <w:rPr>
          <w:rFonts w:ascii="Times New Roman" w:eastAsiaTheme="minorEastAsia" w:hAnsi="Times New Roman" w:cs="Times New Roman"/>
          <w:sz w:val="28"/>
          <w:szCs w:val="40"/>
          <w:lang w:val="kk-KZ"/>
        </w:rPr>
        <w:t xml:space="preserve"> – </w:t>
      </w:r>
      <w:r w:rsidR="00406F3D" w:rsidRPr="002E18D2">
        <w:rPr>
          <w:rFonts w:ascii="Times New Roman" w:eastAsiaTheme="minorEastAsia" w:hAnsi="Times New Roman" w:cs="Times New Roman"/>
          <w:sz w:val="28"/>
          <w:szCs w:val="40"/>
          <w:lang w:val="kk-KZ"/>
        </w:rPr>
        <w:t>тиісінше үшінші корпустың жылыту және қайталама буының температурасы</w:t>
      </w:r>
      <w:r w:rsidR="000C685F" w:rsidRPr="002E18D2">
        <w:rPr>
          <w:rFonts w:ascii="Times New Roman" w:eastAsiaTheme="minorEastAsia" w:hAnsi="Times New Roman" w:cs="Times New Roman"/>
          <w:sz w:val="28"/>
          <w:szCs w:val="40"/>
          <w:lang w:val="kk-KZ"/>
        </w:rPr>
        <w:t xml:space="preserve">,˚C; </w:t>
      </w:r>
    </w:p>
    <w:p w:rsidR="00EF774D" w:rsidRPr="002E18D2" w:rsidRDefault="00EF774D"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Σ∆ - </w:t>
      </w:r>
      <w:r w:rsidR="00406F3D" w:rsidRPr="002E18D2">
        <w:rPr>
          <w:rFonts w:ascii="Times New Roman" w:eastAsiaTheme="minorEastAsia" w:hAnsi="Times New Roman" w:cs="Times New Roman"/>
          <w:sz w:val="28"/>
          <w:szCs w:val="40"/>
          <w:lang w:val="kk-KZ"/>
        </w:rPr>
        <w:t>корпустардағы температураның төмендеуінен және гидростатикалық әсерден болатын жалпы шығындар, сонымен қатар екіншілік бу келесі корпустың бу камерасына өткен кездегі құбырдағы ысыраптар (гидродинамикалық депрессия).</w:t>
      </w:r>
    </w:p>
    <w:p w:rsidR="00406F3D" w:rsidRPr="002E18D2" w:rsidRDefault="00406F3D"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Көп айналымды және тік түтіктері бар құрылғылар үшін гидродинамикалық депрессия мәні өнімдердің тығыздығына және құбырлардың ұзындығына байланысты 1,7-6˚C диапазонында қабылданады.</w:t>
      </w:r>
    </w:p>
    <w:p w:rsidR="00406F3D" w:rsidRPr="002E18D2" w:rsidRDefault="00406F3D"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Гидродинамикалық депрессияның мәні әдетте әрбір корпус үшін 1˚С тең қабылданады. Үш әсерлі буландырғыш қондырғы үшін гидродинамикалық депрессиядан қайталама будың температурасының төмендеуі 2˚C: 1˚C - біріншіден екіншіге ауысқанда және 1˚C - екіншіден үшінші корпусқа өткенде. </w:t>
      </w:r>
    </w:p>
    <w:p w:rsidR="00406F3D" w:rsidRPr="002E18D2" w:rsidRDefault="00406F3D"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Есептеулерді орындау үшін буландырғыштардағы жылу шығындарын 2-кестеден алуға болады.</w:t>
      </w:r>
    </w:p>
    <w:p w:rsidR="00FD5194" w:rsidRPr="002E18D2" w:rsidRDefault="00FD5194" w:rsidP="0046540C">
      <w:pPr>
        <w:tabs>
          <w:tab w:val="left" w:pos="142"/>
          <w:tab w:val="left" w:pos="1590"/>
        </w:tabs>
        <w:ind w:firstLine="709"/>
        <w:rPr>
          <w:rFonts w:ascii="Times New Roman" w:eastAsiaTheme="minorEastAsia" w:hAnsi="Times New Roman" w:cs="Times New Roman"/>
          <w:sz w:val="28"/>
          <w:szCs w:val="40"/>
          <w:lang w:val="kk-KZ"/>
        </w:rPr>
      </w:pPr>
    </w:p>
    <w:p w:rsidR="000A2980" w:rsidRPr="002E18D2" w:rsidRDefault="00FD5194" w:rsidP="00224B27">
      <w:pPr>
        <w:tabs>
          <w:tab w:val="left" w:pos="142"/>
          <w:tab w:val="left" w:pos="567"/>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К</w:t>
      </w:r>
      <w:r w:rsidR="004173BA" w:rsidRPr="002E18D2">
        <w:rPr>
          <w:rFonts w:ascii="Times New Roman" w:eastAsiaTheme="minorEastAsia" w:hAnsi="Times New Roman" w:cs="Times New Roman"/>
          <w:sz w:val="28"/>
          <w:szCs w:val="40"/>
          <w:lang w:val="kk-KZ"/>
        </w:rPr>
        <w:t>есте</w:t>
      </w:r>
      <w:r w:rsidRPr="002E18D2">
        <w:rPr>
          <w:rFonts w:ascii="Times New Roman" w:eastAsiaTheme="minorEastAsia" w:hAnsi="Times New Roman" w:cs="Times New Roman"/>
          <w:sz w:val="28"/>
          <w:szCs w:val="40"/>
          <w:lang w:val="kk-KZ"/>
        </w:rPr>
        <w:t xml:space="preserve">-2. </w:t>
      </w:r>
      <w:r w:rsidR="004173BA" w:rsidRPr="002E18D2">
        <w:rPr>
          <w:rFonts w:ascii="Times New Roman" w:eastAsiaTheme="minorEastAsia" w:hAnsi="Times New Roman" w:cs="Times New Roman"/>
          <w:sz w:val="28"/>
          <w:szCs w:val="40"/>
          <w:lang w:val="kk-KZ"/>
        </w:rPr>
        <w:t>Буландырғыш қондырғыларды есептеу кезінде ескерілетін жылу шығындары, (˚C)</w:t>
      </w:r>
    </w:p>
    <w:p w:rsidR="00FD5194" w:rsidRPr="002E18D2" w:rsidRDefault="00FD5194" w:rsidP="0046540C">
      <w:pPr>
        <w:tabs>
          <w:tab w:val="left" w:pos="142"/>
          <w:tab w:val="left" w:pos="567"/>
        </w:tabs>
        <w:ind w:firstLine="709"/>
        <w:rPr>
          <w:rFonts w:ascii="Times New Roman" w:eastAsiaTheme="minorEastAsia" w:hAnsi="Times New Roman" w:cs="Times New Roman"/>
          <w:sz w:val="28"/>
          <w:szCs w:val="40"/>
          <w:lang w:val="kk-KZ"/>
        </w:rPr>
      </w:pPr>
    </w:p>
    <w:tbl>
      <w:tblPr>
        <w:tblStyle w:val="a5"/>
        <w:tblW w:w="0" w:type="auto"/>
        <w:tblLook w:val="04A0" w:firstRow="1" w:lastRow="0" w:firstColumn="1" w:lastColumn="0" w:noHBand="0" w:noVBand="1"/>
      </w:tblPr>
      <w:tblGrid>
        <w:gridCol w:w="2379"/>
        <w:gridCol w:w="2186"/>
        <w:gridCol w:w="2278"/>
        <w:gridCol w:w="2502"/>
      </w:tblGrid>
      <w:tr w:rsidR="004173BA" w:rsidRPr="002E18D2" w:rsidTr="004173BA">
        <w:tc>
          <w:tcPr>
            <w:tcW w:w="2547" w:type="dxa"/>
            <w:vMerge w:val="restart"/>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Буландырғыш қондырғылар</w:t>
            </w:r>
          </w:p>
        </w:tc>
        <w:tc>
          <w:tcPr>
            <w:tcW w:w="6798" w:type="dxa"/>
            <w:gridSpan w:val="3"/>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Депрессия </w:t>
            </w:r>
          </w:p>
        </w:tc>
      </w:tr>
      <w:tr w:rsidR="004173BA" w:rsidRPr="002E18D2" w:rsidTr="004173BA">
        <w:tc>
          <w:tcPr>
            <w:tcW w:w="2547" w:type="dxa"/>
            <w:vMerge/>
          </w:tcPr>
          <w:p w:rsidR="004173BA" w:rsidRPr="002E18D2" w:rsidRDefault="004173BA" w:rsidP="0046540C">
            <w:pPr>
              <w:tabs>
                <w:tab w:val="left" w:pos="142"/>
                <w:tab w:val="left" w:pos="1590"/>
              </w:tabs>
              <w:ind w:firstLine="709"/>
              <w:rPr>
                <w:rFonts w:ascii="Times New Roman" w:eastAsiaTheme="minorEastAsia" w:hAnsi="Times New Roman" w:cs="Times New Roman"/>
                <w:sz w:val="28"/>
                <w:szCs w:val="40"/>
                <w:lang w:val="kk-KZ"/>
              </w:rPr>
            </w:pPr>
          </w:p>
        </w:tc>
        <w:tc>
          <w:tcPr>
            <w:tcW w:w="2125"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температура</w:t>
            </w:r>
          </w:p>
        </w:tc>
        <w:tc>
          <w:tcPr>
            <w:tcW w:w="2336"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гидростатика</w:t>
            </w:r>
          </w:p>
        </w:tc>
        <w:tc>
          <w:tcPr>
            <w:tcW w:w="233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гидродинамика</w:t>
            </w:r>
          </w:p>
        </w:tc>
      </w:tr>
      <w:tr w:rsidR="004173BA" w:rsidRPr="002E18D2" w:rsidTr="00807DF8">
        <w:tc>
          <w:tcPr>
            <w:tcW w:w="9345" w:type="dxa"/>
            <w:gridSpan w:val="4"/>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       Буландырғыш қондырығының корпусы:</w:t>
            </w:r>
          </w:p>
        </w:tc>
      </w:tr>
      <w:tr w:rsidR="004173BA" w:rsidRPr="002E18D2" w:rsidTr="004173BA">
        <w:tc>
          <w:tcPr>
            <w:tcW w:w="254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I</w:t>
            </w:r>
          </w:p>
        </w:tc>
        <w:tc>
          <w:tcPr>
            <w:tcW w:w="2125"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0,8</w:t>
            </w:r>
          </w:p>
        </w:tc>
        <w:tc>
          <w:tcPr>
            <w:tcW w:w="2336"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1,5</w:t>
            </w:r>
          </w:p>
        </w:tc>
        <w:tc>
          <w:tcPr>
            <w:tcW w:w="233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1,0</w:t>
            </w:r>
          </w:p>
        </w:tc>
      </w:tr>
      <w:tr w:rsidR="004173BA" w:rsidRPr="002E18D2" w:rsidTr="004173BA">
        <w:tc>
          <w:tcPr>
            <w:tcW w:w="254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II</w:t>
            </w:r>
          </w:p>
        </w:tc>
        <w:tc>
          <w:tcPr>
            <w:tcW w:w="2125"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2,1</w:t>
            </w:r>
          </w:p>
        </w:tc>
        <w:tc>
          <w:tcPr>
            <w:tcW w:w="2336"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3,0</w:t>
            </w:r>
          </w:p>
        </w:tc>
        <w:tc>
          <w:tcPr>
            <w:tcW w:w="233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1,0</w:t>
            </w:r>
          </w:p>
        </w:tc>
      </w:tr>
      <w:tr w:rsidR="004173BA" w:rsidRPr="002E18D2" w:rsidTr="004173BA">
        <w:tc>
          <w:tcPr>
            <w:tcW w:w="254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III</w:t>
            </w:r>
          </w:p>
        </w:tc>
        <w:tc>
          <w:tcPr>
            <w:tcW w:w="2125"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2,6</w:t>
            </w:r>
          </w:p>
        </w:tc>
        <w:tc>
          <w:tcPr>
            <w:tcW w:w="2336"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5,4</w:t>
            </w:r>
          </w:p>
        </w:tc>
        <w:tc>
          <w:tcPr>
            <w:tcW w:w="2337" w:type="dxa"/>
          </w:tcPr>
          <w:p w:rsidR="004173BA" w:rsidRPr="002E18D2" w:rsidRDefault="004173B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w:t>
            </w:r>
          </w:p>
        </w:tc>
      </w:tr>
    </w:tbl>
    <w:p w:rsidR="004173BA" w:rsidRPr="002E18D2" w:rsidRDefault="004173BA" w:rsidP="0046540C">
      <w:pPr>
        <w:tabs>
          <w:tab w:val="left" w:pos="142"/>
          <w:tab w:val="left" w:pos="1590"/>
        </w:tabs>
        <w:ind w:firstLine="709"/>
        <w:rPr>
          <w:rFonts w:ascii="Times New Roman" w:eastAsiaTheme="minorEastAsia" w:hAnsi="Times New Roman" w:cs="Times New Roman"/>
          <w:sz w:val="28"/>
          <w:szCs w:val="40"/>
          <w:lang w:val="kk-KZ"/>
        </w:rPr>
      </w:pPr>
    </w:p>
    <w:p w:rsidR="004173BA" w:rsidRPr="002E18D2" w:rsidRDefault="000C685F"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1.</w:t>
      </w:r>
      <w:r w:rsidR="00B643B9" w:rsidRPr="002E18D2">
        <w:rPr>
          <w:rFonts w:ascii="Times New Roman" w:eastAsiaTheme="minorEastAsia" w:hAnsi="Times New Roman" w:cs="Times New Roman"/>
          <w:sz w:val="28"/>
          <w:szCs w:val="40"/>
          <w:lang w:val="kk-KZ"/>
        </w:rPr>
        <w:t xml:space="preserve"> </w:t>
      </w:r>
      <w:r w:rsidR="004173BA" w:rsidRPr="002E18D2">
        <w:rPr>
          <w:rFonts w:ascii="Times New Roman" w:eastAsiaTheme="minorEastAsia" w:hAnsi="Times New Roman" w:cs="Times New Roman"/>
          <w:sz w:val="28"/>
          <w:szCs w:val="40"/>
          <w:lang w:val="kk-KZ"/>
        </w:rPr>
        <w:t>Әрбір корпус үшін жылу баланстары құрастырылады және олардың әрқайсысына беруге қажетті жылу (Q</w:t>
      </w:r>
      <w:r w:rsidR="004173BA" w:rsidRPr="002E18D2">
        <w:rPr>
          <w:rFonts w:ascii="Times New Roman" w:eastAsiaTheme="minorEastAsia" w:hAnsi="Times New Roman" w:cs="Times New Roman"/>
          <w:sz w:val="28"/>
          <w:szCs w:val="40"/>
          <w:vertAlign w:val="subscript"/>
          <w:lang w:val="kk-KZ"/>
        </w:rPr>
        <w:t>i</w:t>
      </w:r>
      <w:r w:rsidR="004173BA" w:rsidRPr="002E18D2">
        <w:rPr>
          <w:rFonts w:ascii="Times New Roman" w:eastAsiaTheme="minorEastAsia" w:hAnsi="Times New Roman" w:cs="Times New Roman"/>
          <w:sz w:val="28"/>
          <w:szCs w:val="40"/>
          <w:lang w:val="kk-KZ"/>
        </w:rPr>
        <w:t>) салыстырмалы түрде есептеледі:</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p>
    <w:p w:rsidR="00B643B9" w:rsidRPr="002E18D2" w:rsidRDefault="004173BA" w:rsidP="0046540C">
      <w:pPr>
        <w:tabs>
          <w:tab w:val="left" w:pos="142"/>
          <w:tab w:val="left" w:pos="1590"/>
        </w:tabs>
        <w:ind w:firstLine="709"/>
        <w:jc w:val="center"/>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36"/>
          <w:szCs w:val="40"/>
          <w:lang w:val="kk-KZ"/>
        </w:rPr>
        <w:t>Q</w:t>
      </w:r>
      <w:r w:rsidRPr="002E18D2">
        <w:rPr>
          <w:rFonts w:ascii="Times New Roman" w:eastAsiaTheme="minorEastAsia" w:hAnsi="Times New Roman" w:cs="Times New Roman"/>
          <w:sz w:val="36"/>
          <w:szCs w:val="40"/>
          <w:vertAlign w:val="subscript"/>
          <w:lang w:val="kk-KZ"/>
        </w:rPr>
        <w:t xml:space="preserve">i </w:t>
      </w:r>
      <w:r w:rsidRPr="002E18D2">
        <w:rPr>
          <w:rFonts w:ascii="Times New Roman" w:eastAsiaTheme="minorEastAsia" w:hAnsi="Times New Roman" w:cs="Times New Roman"/>
          <w:sz w:val="36"/>
          <w:szCs w:val="40"/>
          <w:lang w:val="kk-KZ"/>
        </w:rPr>
        <w:t>= W</w:t>
      </w:r>
      <w:r w:rsidRPr="002E18D2">
        <w:rPr>
          <w:rFonts w:ascii="Times New Roman" w:eastAsiaTheme="minorEastAsia" w:hAnsi="Times New Roman" w:cs="Times New Roman"/>
          <w:sz w:val="36"/>
          <w:szCs w:val="40"/>
          <w:vertAlign w:val="subscript"/>
          <w:lang w:val="kk-KZ"/>
        </w:rPr>
        <w:t>i-</w:t>
      </w:r>
      <w:r w:rsidR="00CA2284" w:rsidRPr="002E18D2">
        <w:rPr>
          <w:rFonts w:ascii="Times New Roman" w:eastAsiaTheme="minorEastAsia" w:hAnsi="Times New Roman" w:cs="Times New Roman"/>
          <w:sz w:val="36"/>
          <w:szCs w:val="40"/>
          <w:vertAlign w:val="subscript"/>
          <w:lang w:val="kk-KZ"/>
        </w:rPr>
        <w:t>η</w:t>
      </w:r>
      <w:r w:rsidR="00CA2284" w:rsidRPr="002E18D2">
        <w:rPr>
          <w:rFonts w:ascii="Times New Roman" w:eastAsiaTheme="minorEastAsia" w:hAnsi="Times New Roman" w:cs="Times New Roman"/>
          <w:sz w:val="36"/>
          <w:szCs w:val="40"/>
          <w:lang w:val="kk-KZ"/>
        </w:rPr>
        <w:t xml:space="preserve"> - G</w:t>
      </w:r>
      <w:r w:rsidR="00CA2284" w:rsidRPr="002E18D2">
        <w:rPr>
          <w:rFonts w:ascii="Times New Roman" w:eastAsiaTheme="minorEastAsia" w:hAnsi="Times New Roman" w:cs="Times New Roman"/>
          <w:sz w:val="36"/>
          <w:szCs w:val="40"/>
          <w:vertAlign w:val="subscript"/>
          <w:lang w:val="kk-KZ"/>
        </w:rPr>
        <w:t>i-1</w:t>
      </w:r>
      <w:r w:rsidR="00CA2284" w:rsidRPr="002E18D2">
        <w:rPr>
          <w:rFonts w:ascii="Times New Roman" w:eastAsiaTheme="minorEastAsia" w:hAnsi="Times New Roman" w:cs="Times New Roman"/>
          <w:sz w:val="36"/>
          <w:szCs w:val="40"/>
          <w:lang w:val="kk-KZ"/>
        </w:rPr>
        <w:t xml:space="preserve"> - С</w:t>
      </w:r>
      <w:r w:rsidR="00CA2284" w:rsidRPr="002E18D2">
        <w:rPr>
          <w:rFonts w:ascii="Times New Roman" w:eastAsiaTheme="minorEastAsia" w:hAnsi="Times New Roman" w:cs="Times New Roman"/>
          <w:sz w:val="36"/>
          <w:szCs w:val="40"/>
          <w:vertAlign w:val="subscript"/>
          <w:lang w:val="kk-KZ"/>
        </w:rPr>
        <w:t>i</w:t>
      </w:r>
      <w:r w:rsidR="00CA2284" w:rsidRPr="002E18D2">
        <w:rPr>
          <w:rFonts w:ascii="Times New Roman" w:eastAsiaTheme="minorEastAsia" w:hAnsi="Times New Roman" w:cs="Times New Roman"/>
          <w:sz w:val="36"/>
          <w:szCs w:val="40"/>
          <w:lang w:val="kk-KZ"/>
        </w:rPr>
        <w:t xml:space="preserve"> – (t</w:t>
      </w:r>
      <w:r w:rsidR="00CA2284" w:rsidRPr="002E18D2">
        <w:rPr>
          <w:rFonts w:ascii="Times New Roman" w:eastAsiaTheme="minorEastAsia" w:hAnsi="Times New Roman" w:cs="Times New Roman"/>
          <w:sz w:val="36"/>
          <w:szCs w:val="40"/>
          <w:vertAlign w:val="subscript"/>
          <w:lang w:val="kk-KZ"/>
        </w:rPr>
        <w:t>i-1</w:t>
      </w:r>
      <w:r w:rsidR="00CA2284" w:rsidRPr="002E18D2">
        <w:rPr>
          <w:rFonts w:ascii="Times New Roman" w:eastAsiaTheme="minorEastAsia" w:hAnsi="Times New Roman" w:cs="Times New Roman"/>
          <w:sz w:val="36"/>
          <w:szCs w:val="40"/>
          <w:lang w:val="kk-KZ"/>
        </w:rPr>
        <w:t xml:space="preserve"> – t</w:t>
      </w:r>
      <w:r w:rsidR="00CA2284" w:rsidRPr="002E18D2">
        <w:rPr>
          <w:rFonts w:ascii="Times New Roman" w:eastAsiaTheme="minorEastAsia" w:hAnsi="Times New Roman" w:cs="Times New Roman"/>
          <w:sz w:val="36"/>
          <w:szCs w:val="40"/>
          <w:vertAlign w:val="subscript"/>
          <w:lang w:val="kk-KZ"/>
        </w:rPr>
        <w:t>1</w:t>
      </w:r>
      <w:r w:rsidR="00CA2284" w:rsidRPr="002E18D2">
        <w:rPr>
          <w:rFonts w:ascii="Times New Roman" w:eastAsiaTheme="minorEastAsia" w:hAnsi="Times New Roman" w:cs="Times New Roman"/>
          <w:sz w:val="36"/>
          <w:szCs w:val="40"/>
          <w:lang w:val="kk-KZ"/>
        </w:rPr>
        <w:t>),</w:t>
      </w:r>
    </w:p>
    <w:p w:rsidR="00B643B9" w:rsidRPr="002E18D2" w:rsidRDefault="004E0E45"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t xml:space="preserve">мұндағы:   </w:t>
      </w:r>
      <w:r w:rsidR="00CA2284" w:rsidRPr="002E18D2">
        <w:rPr>
          <w:rFonts w:ascii="Times New Roman" w:eastAsiaTheme="minorEastAsia" w:hAnsi="Times New Roman" w:cs="Times New Roman"/>
          <w:sz w:val="28"/>
          <w:szCs w:val="40"/>
          <w:lang w:val="kk-KZ"/>
        </w:rPr>
        <w:t xml:space="preserve"> W</w:t>
      </w:r>
      <w:r w:rsidR="00CA2284" w:rsidRPr="002E18D2">
        <w:rPr>
          <w:rFonts w:ascii="Times New Roman" w:eastAsiaTheme="minorEastAsia" w:hAnsi="Times New Roman" w:cs="Times New Roman"/>
          <w:sz w:val="28"/>
          <w:szCs w:val="40"/>
          <w:vertAlign w:val="subscript"/>
          <w:lang w:val="kk-KZ"/>
        </w:rPr>
        <w:t>i</w:t>
      </w:r>
      <w:r w:rsidR="00CA2284" w:rsidRPr="002E18D2">
        <w:rPr>
          <w:rFonts w:ascii="Times New Roman" w:eastAsiaTheme="minorEastAsia" w:hAnsi="Times New Roman" w:cs="Times New Roman"/>
          <w:sz w:val="36"/>
          <w:szCs w:val="40"/>
          <w:lang w:val="kk-KZ"/>
        </w:rPr>
        <w:t xml:space="preserve"> - </w:t>
      </w:r>
      <w:r w:rsidR="00CA2284" w:rsidRPr="002E18D2">
        <w:rPr>
          <w:rFonts w:ascii="Times New Roman" w:eastAsiaTheme="minorEastAsia" w:hAnsi="Times New Roman" w:cs="Times New Roman"/>
          <w:sz w:val="28"/>
          <w:szCs w:val="40"/>
          <w:lang w:val="kk-KZ"/>
        </w:rPr>
        <w:t>корпустар арқылы буланған ылғал мөлшері,</w:t>
      </w:r>
      <w:r w:rsidR="00B643B9" w:rsidRPr="002E18D2">
        <w:rPr>
          <w:rFonts w:ascii="Times New Roman" w:eastAsiaTheme="minorEastAsia" w:hAnsi="Times New Roman" w:cs="Times New Roman"/>
          <w:sz w:val="28"/>
          <w:szCs w:val="40"/>
          <w:lang w:val="kk-KZ"/>
        </w:rPr>
        <w:t xml:space="preserve"> </w:t>
      </w:r>
      <w:r w:rsidR="00CA2284" w:rsidRPr="002E18D2">
        <w:rPr>
          <w:rFonts w:ascii="Times New Roman" w:eastAsiaTheme="minorEastAsia" w:hAnsi="Times New Roman" w:cs="Times New Roman"/>
          <w:sz w:val="28"/>
          <w:szCs w:val="40"/>
          <w:lang w:val="kk-KZ"/>
        </w:rPr>
        <w:t xml:space="preserve">кг/с; </w:t>
      </w:r>
    </w:p>
    <w:p w:rsidR="00B643B9" w:rsidRPr="002E18D2" w:rsidRDefault="00CA2284" w:rsidP="0046540C">
      <w:pPr>
        <w:tabs>
          <w:tab w:val="left" w:pos="142"/>
          <w:tab w:val="left" w:pos="1590"/>
        </w:tabs>
        <w:ind w:firstLine="709"/>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28"/>
          <w:szCs w:val="40"/>
          <w:lang w:val="kk-KZ"/>
        </w:rPr>
        <w:t>η - қыздыру буының булануының жасырын жылуы,кДж/кг;</w:t>
      </w:r>
      <w:r w:rsidRPr="002E18D2">
        <w:rPr>
          <w:rFonts w:ascii="Times New Roman" w:eastAsiaTheme="minorEastAsia" w:hAnsi="Times New Roman" w:cs="Times New Roman"/>
          <w:sz w:val="36"/>
          <w:szCs w:val="40"/>
          <w:lang w:val="kk-KZ"/>
        </w:rPr>
        <w:t xml:space="preserve"> </w:t>
      </w:r>
    </w:p>
    <w:p w:rsidR="00B643B9" w:rsidRPr="002E18D2" w:rsidRDefault="00CA2284" w:rsidP="0046540C">
      <w:pPr>
        <w:tabs>
          <w:tab w:val="left" w:pos="142"/>
          <w:tab w:val="left" w:pos="1590"/>
        </w:tabs>
        <w:ind w:firstLine="709"/>
        <w:rPr>
          <w:rFonts w:ascii="Times New Roman" w:eastAsiaTheme="minorEastAsia" w:hAnsi="Times New Roman" w:cs="Times New Roman"/>
          <w:sz w:val="36"/>
          <w:szCs w:val="40"/>
          <w:lang w:val="kk-KZ"/>
        </w:rPr>
      </w:pPr>
      <w:r w:rsidRPr="002E18D2">
        <w:rPr>
          <w:rFonts w:ascii="Times New Roman" w:eastAsiaTheme="minorEastAsia" w:hAnsi="Times New Roman" w:cs="Times New Roman"/>
          <w:sz w:val="28"/>
          <w:szCs w:val="40"/>
          <w:lang w:val="kk-KZ"/>
        </w:rPr>
        <w:t>G</w:t>
      </w:r>
      <w:r w:rsidRPr="002E18D2">
        <w:rPr>
          <w:rFonts w:ascii="Times New Roman" w:eastAsiaTheme="minorEastAsia" w:hAnsi="Times New Roman" w:cs="Times New Roman"/>
          <w:sz w:val="28"/>
          <w:szCs w:val="40"/>
          <w:vertAlign w:val="subscript"/>
          <w:lang w:val="kk-KZ"/>
        </w:rPr>
        <w:t>i-1</w:t>
      </w:r>
      <w:r w:rsidRPr="002E18D2">
        <w:rPr>
          <w:rFonts w:ascii="Times New Roman" w:eastAsiaTheme="minorEastAsia" w:hAnsi="Times New Roman" w:cs="Times New Roman"/>
          <w:sz w:val="28"/>
          <w:szCs w:val="40"/>
          <w:lang w:val="kk-KZ"/>
        </w:rPr>
        <w:t xml:space="preserve"> - уақыт бірлігіндегі корпустар бойынша өнім саны,кг/с;</w:t>
      </w:r>
      <w:r w:rsidRPr="002E18D2">
        <w:rPr>
          <w:rFonts w:ascii="Times New Roman" w:eastAsiaTheme="minorEastAsia" w:hAnsi="Times New Roman" w:cs="Times New Roman"/>
          <w:sz w:val="36"/>
          <w:szCs w:val="40"/>
          <w:lang w:val="kk-KZ"/>
        </w:rPr>
        <w:t xml:space="preserve"> </w:t>
      </w:r>
    </w:p>
    <w:p w:rsidR="004173BA" w:rsidRPr="002E18D2" w:rsidRDefault="00CA2284"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С</w:t>
      </w:r>
      <w:r w:rsidRPr="002E18D2">
        <w:rPr>
          <w:rFonts w:ascii="Times New Roman" w:eastAsiaTheme="minorEastAsia" w:hAnsi="Times New Roman" w:cs="Times New Roman"/>
          <w:sz w:val="28"/>
          <w:szCs w:val="40"/>
          <w:vertAlign w:val="subscript"/>
          <w:lang w:val="kk-KZ"/>
        </w:rPr>
        <w:t>i</w:t>
      </w:r>
      <w:r w:rsidRPr="002E18D2">
        <w:rPr>
          <w:rFonts w:ascii="Times New Roman" w:eastAsiaTheme="minorEastAsia" w:hAnsi="Times New Roman" w:cs="Times New Roman"/>
          <w:sz w:val="28"/>
          <w:szCs w:val="40"/>
          <w:lang w:val="kk-KZ"/>
        </w:rPr>
        <w:t xml:space="preserve"> - өнімнің меншікті жылуы,</w:t>
      </w:r>
      <w:r w:rsidR="00B643B9" w:rsidRPr="002E18D2">
        <w:rPr>
          <w:rFonts w:ascii="Times New Roman" w:eastAsiaTheme="minorEastAsia" w:hAnsi="Times New Roman" w:cs="Times New Roman"/>
          <w:sz w:val="28"/>
          <w:szCs w:val="40"/>
          <w:lang w:val="kk-KZ"/>
        </w:rPr>
        <w:t xml:space="preserve"> </w:t>
      </w:r>
      <w:r w:rsidRPr="002E18D2">
        <w:rPr>
          <w:rFonts w:ascii="Times New Roman" w:eastAsiaTheme="minorEastAsia" w:hAnsi="Times New Roman" w:cs="Times New Roman"/>
          <w:sz w:val="28"/>
          <w:szCs w:val="40"/>
          <w:lang w:val="kk-KZ"/>
        </w:rPr>
        <w:t>кДж/кг.К; t</w:t>
      </w:r>
      <w:r w:rsidRPr="002E18D2">
        <w:rPr>
          <w:rFonts w:ascii="Times New Roman" w:eastAsiaTheme="minorEastAsia" w:hAnsi="Times New Roman" w:cs="Times New Roman"/>
          <w:sz w:val="28"/>
          <w:szCs w:val="40"/>
          <w:vertAlign w:val="subscript"/>
          <w:lang w:val="kk-KZ"/>
        </w:rPr>
        <w:t>i-1</w:t>
      </w:r>
      <w:r w:rsidRPr="002E18D2">
        <w:rPr>
          <w:rFonts w:ascii="Times New Roman" w:eastAsiaTheme="minorEastAsia" w:hAnsi="Times New Roman" w:cs="Times New Roman"/>
          <w:sz w:val="28"/>
          <w:szCs w:val="40"/>
          <w:lang w:val="kk-KZ"/>
        </w:rPr>
        <w:t xml:space="preserve"> – корпус бойынша өнімнің қайнау температурасы,℃.</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p>
    <w:p w:rsidR="00CA2284" w:rsidRPr="002E18D2" w:rsidRDefault="00807DF8"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Теңдеудің оң жағындағы екінші мүшесі өздігінен булануды сипаттайды. t</w:t>
      </w:r>
      <w:r w:rsidRPr="002E18D2">
        <w:rPr>
          <w:rFonts w:ascii="Times New Roman" w:eastAsiaTheme="minorEastAsia" w:hAnsi="Times New Roman" w:cs="Times New Roman"/>
          <w:sz w:val="28"/>
          <w:szCs w:val="40"/>
          <w:vertAlign w:val="subscript"/>
          <w:lang w:val="kk-KZ"/>
        </w:rPr>
        <w:t>i-1</w:t>
      </w:r>
      <w:r w:rsidRPr="002E18D2">
        <w:rPr>
          <w:rFonts w:ascii="Times New Roman" w:eastAsiaTheme="minorEastAsia" w:hAnsi="Times New Roman" w:cs="Times New Roman"/>
          <w:sz w:val="28"/>
          <w:szCs w:val="40"/>
          <w:lang w:val="kk-KZ"/>
        </w:rPr>
        <w:t>=t</w:t>
      </w:r>
      <w:r w:rsidRPr="002E18D2">
        <w:rPr>
          <w:rFonts w:ascii="Times New Roman" w:eastAsiaTheme="minorEastAsia" w:hAnsi="Times New Roman" w:cs="Times New Roman"/>
          <w:sz w:val="28"/>
          <w:szCs w:val="40"/>
          <w:vertAlign w:val="subscript"/>
          <w:lang w:val="kk-KZ"/>
        </w:rPr>
        <w:t>i</w:t>
      </w:r>
      <w:r w:rsidRPr="002E18D2">
        <w:rPr>
          <w:rFonts w:ascii="Times New Roman" w:eastAsiaTheme="minorEastAsia" w:hAnsi="Times New Roman" w:cs="Times New Roman"/>
          <w:sz w:val="28"/>
          <w:szCs w:val="40"/>
          <w:lang w:val="kk-KZ"/>
        </w:rPr>
        <w:t xml:space="preserve"> болған жағдайда өздігінен булану болмайды. Соңғы шарт буландырғыш қондырғының бірінші корпусына жылу берілгенде қабылданады:</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p>
    <w:p w:rsidR="00807DF8" w:rsidRPr="002E18D2" w:rsidRDefault="00807DF8"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36"/>
          <w:szCs w:val="40"/>
          <w:lang w:val="kk-KZ"/>
        </w:rPr>
        <w:lastRenderedPageBreak/>
        <w:t>Q</w:t>
      </w:r>
      <w:r w:rsidRPr="002E18D2">
        <w:rPr>
          <w:rFonts w:ascii="Times New Roman" w:eastAsiaTheme="minorEastAsia" w:hAnsi="Times New Roman" w:cs="Times New Roman"/>
          <w:sz w:val="36"/>
          <w:szCs w:val="40"/>
          <w:vertAlign w:val="subscript"/>
          <w:lang w:val="kk-KZ"/>
        </w:rPr>
        <w:t xml:space="preserve">i </w:t>
      </w:r>
      <w:r w:rsidRPr="002E18D2">
        <w:rPr>
          <w:rFonts w:ascii="Times New Roman" w:eastAsiaTheme="minorEastAsia" w:hAnsi="Times New Roman" w:cs="Times New Roman"/>
          <w:sz w:val="36"/>
          <w:szCs w:val="40"/>
          <w:lang w:val="kk-KZ"/>
        </w:rPr>
        <w:t>= W</w:t>
      </w:r>
      <w:r w:rsidRPr="002E18D2">
        <w:rPr>
          <w:rFonts w:ascii="Times New Roman" w:eastAsiaTheme="minorEastAsia" w:hAnsi="Times New Roman" w:cs="Times New Roman"/>
          <w:sz w:val="36"/>
          <w:szCs w:val="40"/>
          <w:vertAlign w:val="subscript"/>
          <w:lang w:val="kk-KZ"/>
        </w:rPr>
        <w:t xml:space="preserve">i + </w:t>
      </w:r>
      <w:r w:rsidRPr="002E18D2">
        <w:rPr>
          <w:rFonts w:ascii="Times New Roman" w:eastAsiaTheme="minorEastAsia" w:hAnsi="Times New Roman" w:cs="Times New Roman"/>
          <w:sz w:val="36"/>
          <w:szCs w:val="40"/>
          <w:lang w:val="kk-KZ"/>
        </w:rPr>
        <w:t xml:space="preserve">η, </w:t>
      </w:r>
      <w:r w:rsidRPr="002E18D2">
        <w:rPr>
          <w:rFonts w:ascii="Times New Roman" w:eastAsiaTheme="minorEastAsia" w:hAnsi="Times New Roman" w:cs="Times New Roman"/>
          <w:sz w:val="28"/>
          <w:szCs w:val="40"/>
          <w:lang w:val="kk-KZ"/>
        </w:rPr>
        <w:t>кДж/с.</w:t>
      </w:r>
    </w:p>
    <w:p w:rsidR="00807DF8" w:rsidRPr="002E18D2" w:rsidRDefault="000C685F"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2.</w:t>
      </w:r>
      <w:r w:rsidR="00B643B9" w:rsidRPr="002E18D2">
        <w:rPr>
          <w:rFonts w:ascii="Times New Roman" w:eastAsiaTheme="minorEastAsia" w:hAnsi="Times New Roman" w:cs="Times New Roman"/>
          <w:sz w:val="28"/>
          <w:szCs w:val="40"/>
          <w:lang w:val="kk-KZ"/>
        </w:rPr>
        <w:t xml:space="preserve"> </w:t>
      </w:r>
      <w:r w:rsidR="00807DF8" w:rsidRPr="002E18D2">
        <w:rPr>
          <w:rFonts w:ascii="Times New Roman" w:eastAsiaTheme="minorEastAsia" w:hAnsi="Times New Roman" w:cs="Times New Roman"/>
          <w:sz w:val="28"/>
          <w:szCs w:val="40"/>
          <w:lang w:val="kk-KZ"/>
        </w:rPr>
        <w:t>Пайдалы температура айырмашылығы аппараттардың минималды немесе бірдей қыздыру бетінің негізінде бөлінеді. Орнатудың барлық ғимараттарының жылыту бетінің теңдігінің шарттарынан ғимараттарға қарағанда ең тиімді пайдалы температура айырмашылығы (∆t</w:t>
      </w:r>
      <w:r w:rsidR="00807DF8" w:rsidRPr="002E18D2">
        <w:rPr>
          <w:rFonts w:ascii="Times New Roman" w:eastAsiaTheme="minorEastAsia" w:hAnsi="Times New Roman" w:cs="Times New Roman"/>
          <w:sz w:val="28"/>
          <w:szCs w:val="40"/>
          <w:vertAlign w:val="subscript"/>
          <w:lang w:val="kk-KZ"/>
        </w:rPr>
        <w:t>i</w:t>
      </w:r>
      <w:r w:rsidR="00807DF8" w:rsidRPr="002E18D2">
        <w:rPr>
          <w:rFonts w:ascii="Times New Roman" w:eastAsiaTheme="minorEastAsia" w:hAnsi="Times New Roman" w:cs="Times New Roman"/>
          <w:sz w:val="28"/>
          <w:szCs w:val="40"/>
          <w:lang w:val="kk-KZ"/>
        </w:rPr>
        <w:t>). Теңдеу бойынша анықталады:</w:t>
      </w:r>
    </w:p>
    <w:p w:rsidR="00B643B9" w:rsidRPr="002E18D2" w:rsidRDefault="00807DF8" w:rsidP="0046540C">
      <w:pPr>
        <w:tabs>
          <w:tab w:val="left" w:pos="142"/>
          <w:tab w:val="left" w:pos="1590"/>
        </w:tabs>
        <w:ind w:firstLine="709"/>
        <w:jc w:val="center"/>
        <w:rPr>
          <w:rFonts w:ascii="Times New Roman" w:eastAsiaTheme="minorEastAsia" w:hAnsi="Times New Roman" w:cs="Times New Roman"/>
          <w:sz w:val="32"/>
          <w:szCs w:val="40"/>
          <w:lang w:val="kk-KZ"/>
        </w:rPr>
      </w:pPr>
      <w:r w:rsidRPr="002E18D2">
        <w:rPr>
          <w:rFonts w:ascii="Times New Roman" w:eastAsiaTheme="minorEastAsia" w:hAnsi="Times New Roman" w:cs="Times New Roman"/>
          <w:sz w:val="32"/>
          <w:szCs w:val="40"/>
          <w:lang w:val="kk-KZ"/>
        </w:rPr>
        <w:t>(∆t</w:t>
      </w:r>
      <w:r w:rsidRPr="002E18D2">
        <w:rPr>
          <w:rFonts w:ascii="Times New Roman" w:eastAsiaTheme="minorEastAsia" w:hAnsi="Times New Roman" w:cs="Times New Roman"/>
          <w:sz w:val="32"/>
          <w:szCs w:val="40"/>
          <w:vertAlign w:val="subscript"/>
          <w:lang w:val="kk-KZ"/>
        </w:rPr>
        <w:t>i</w:t>
      </w:r>
      <w:r w:rsidRPr="002E18D2">
        <w:rPr>
          <w:rFonts w:ascii="Times New Roman" w:eastAsiaTheme="minorEastAsia" w:hAnsi="Times New Roman" w:cs="Times New Roman"/>
          <w:sz w:val="32"/>
          <w:szCs w:val="40"/>
          <w:lang w:val="kk-KZ"/>
        </w:rPr>
        <w:t>)</w:t>
      </w:r>
      <w:r w:rsidR="00B643B9" w:rsidRPr="002E18D2">
        <w:rPr>
          <w:rFonts w:ascii="Times New Roman" w:eastAsiaTheme="minorEastAsia" w:hAnsi="Times New Roman" w:cs="Times New Roman"/>
          <w:sz w:val="32"/>
          <w:szCs w:val="40"/>
          <w:lang w:val="kk-KZ"/>
        </w:rPr>
        <w:t xml:space="preserve"> </w:t>
      </w:r>
      <w:r w:rsidR="00B643B9" w:rsidRPr="002E18D2">
        <w:rPr>
          <w:rFonts w:ascii="Times New Roman" w:eastAsiaTheme="minorEastAsia" w:hAnsi="Times New Roman" w:cs="Times New Roman"/>
          <w:sz w:val="32"/>
          <w:szCs w:val="40"/>
          <w:vertAlign w:val="subscript"/>
          <w:lang w:val="kk-KZ"/>
        </w:rPr>
        <w:t>пайдалы</w:t>
      </w:r>
      <w:r w:rsidRPr="002E18D2">
        <w:rPr>
          <w:rFonts w:ascii="Times New Roman" w:eastAsiaTheme="minorEastAsia" w:hAnsi="Times New Roman" w:cs="Times New Roman"/>
          <w:sz w:val="32"/>
          <w:szCs w:val="40"/>
          <w:lang w:val="kk-KZ"/>
        </w:rPr>
        <w:t>=</w:t>
      </w:r>
      <m:oMath>
        <m:f>
          <m:fPr>
            <m:ctrlPr>
              <w:rPr>
                <w:rFonts w:ascii="Cambria Math" w:eastAsiaTheme="minorEastAsia" w:hAnsi="Cambria Math" w:cs="Times New Roman"/>
                <w:sz w:val="32"/>
                <w:szCs w:val="40"/>
                <w:lang w:val="kk-KZ"/>
              </w:rPr>
            </m:ctrlPr>
          </m:fPr>
          <m:num>
            <m:sSub>
              <m:sSubPr>
                <m:ctrlPr>
                  <w:rPr>
                    <w:rFonts w:ascii="Cambria Math" w:eastAsiaTheme="minorEastAsia" w:hAnsi="Cambria Math" w:cs="Times New Roman"/>
                    <w:sz w:val="32"/>
                    <w:szCs w:val="40"/>
                    <w:lang w:val="kk-KZ"/>
                  </w:rPr>
                </m:ctrlPr>
              </m:sSubPr>
              <m:e>
                <m:r>
                  <m:rPr>
                    <m:sty m:val="p"/>
                  </m:rPr>
                  <w:rPr>
                    <w:rFonts w:ascii="Cambria Math" w:eastAsiaTheme="minorEastAsia" w:hAnsi="Cambria Math" w:cs="Times New Roman"/>
                    <w:sz w:val="32"/>
                    <w:szCs w:val="40"/>
                    <w:lang w:val="kk-KZ"/>
                  </w:rPr>
                  <m:t>∆t</m:t>
                </m:r>
              </m:e>
              <m:sub>
                <m:r>
                  <m:rPr>
                    <m:sty m:val="p"/>
                  </m:rPr>
                  <w:rPr>
                    <w:rFonts w:ascii="Cambria Math" w:eastAsiaTheme="minorEastAsia" w:hAnsi="Cambria Math" w:cs="Times New Roman"/>
                    <w:sz w:val="32"/>
                    <w:szCs w:val="40"/>
                    <w:lang w:val="kk-KZ"/>
                  </w:rPr>
                  <m:t>п</m:t>
                </m:r>
              </m:sub>
            </m:sSub>
            <m:r>
              <m:rPr>
                <m:sty m:val="p"/>
              </m:rPr>
              <w:rPr>
                <w:rFonts w:ascii="Cambria Math" w:eastAsiaTheme="minorEastAsia" w:hAnsi="Cambria Math" w:cs="Times New Roman"/>
                <w:sz w:val="32"/>
                <w:szCs w:val="40"/>
                <w:lang w:val="kk-KZ"/>
              </w:rPr>
              <m:t xml:space="preserve"> х </m:t>
            </m:r>
            <m:sSub>
              <m:sSubPr>
                <m:ctrlPr>
                  <w:rPr>
                    <w:rFonts w:ascii="Cambria Math" w:eastAsiaTheme="minorEastAsia" w:hAnsi="Cambria Math" w:cs="Times New Roman"/>
                    <w:sz w:val="32"/>
                    <w:szCs w:val="40"/>
                    <w:lang w:val="kk-KZ"/>
                  </w:rPr>
                </m:ctrlPr>
              </m:sSubPr>
              <m:e>
                <m:r>
                  <m:rPr>
                    <m:sty m:val="p"/>
                  </m:rPr>
                  <w:rPr>
                    <w:rFonts w:ascii="Cambria Math" w:eastAsiaTheme="minorEastAsia" w:hAnsi="Cambria Math" w:cs="Times New Roman"/>
                    <w:sz w:val="32"/>
                    <w:szCs w:val="40"/>
                    <w:lang w:val="kk-KZ"/>
                  </w:rPr>
                  <m:t>Q</m:t>
                </m:r>
              </m:e>
              <m:sub>
                <m:r>
                  <m:rPr>
                    <m:sty m:val="p"/>
                  </m:rPr>
                  <w:rPr>
                    <w:rFonts w:ascii="Cambria Math" w:eastAsiaTheme="minorEastAsia" w:hAnsi="Cambria Math" w:cs="Times New Roman"/>
                    <w:sz w:val="32"/>
                    <w:szCs w:val="40"/>
                    <w:lang w:val="kk-KZ"/>
                  </w:rPr>
                  <m:t>i</m:t>
                </m:r>
              </m:sub>
            </m:sSub>
          </m:num>
          <m:den>
            <m:sSub>
              <m:sSubPr>
                <m:ctrlPr>
                  <w:rPr>
                    <w:rFonts w:ascii="Cambria Math" w:eastAsiaTheme="minorEastAsia" w:hAnsi="Cambria Math" w:cs="Times New Roman"/>
                    <w:sz w:val="32"/>
                    <w:szCs w:val="40"/>
                    <w:lang w:val="kk-KZ"/>
                  </w:rPr>
                </m:ctrlPr>
              </m:sSubPr>
              <m:e>
                <m:r>
                  <m:rPr>
                    <m:sty m:val="p"/>
                  </m:rPr>
                  <w:rPr>
                    <w:rFonts w:ascii="Cambria Math" w:eastAsiaTheme="minorEastAsia" w:hAnsi="Cambria Math" w:cs="Times New Roman"/>
                    <w:sz w:val="32"/>
                    <w:szCs w:val="40"/>
                    <w:lang w:val="kk-KZ"/>
                  </w:rPr>
                  <m:t>k</m:t>
                </m:r>
              </m:e>
              <m:sub>
                <m:r>
                  <m:rPr>
                    <m:sty m:val="p"/>
                  </m:rPr>
                  <w:rPr>
                    <w:rFonts w:ascii="Cambria Math" w:eastAsiaTheme="minorEastAsia" w:hAnsi="Cambria Math" w:cs="Times New Roman"/>
                    <w:sz w:val="32"/>
                    <w:szCs w:val="40"/>
                    <w:lang w:val="kk-KZ"/>
                  </w:rPr>
                  <m:t>i</m:t>
                </m:r>
              </m:sub>
            </m:sSub>
          </m:den>
        </m:f>
      </m:oMath>
      <w:r w:rsidRPr="002E18D2">
        <w:rPr>
          <w:rFonts w:ascii="Times New Roman" w:eastAsiaTheme="minorEastAsia" w:hAnsi="Times New Roman" w:cs="Times New Roman"/>
          <w:sz w:val="32"/>
          <w:szCs w:val="40"/>
          <w:lang w:val="kk-KZ"/>
        </w:rPr>
        <w:t xml:space="preserve"> / </w:t>
      </w:r>
      <m:oMath>
        <m:f>
          <m:fPr>
            <m:ctrlPr>
              <w:rPr>
                <w:rFonts w:ascii="Cambria Math" w:eastAsiaTheme="minorEastAsia" w:hAnsi="Cambria Math" w:cs="Times New Roman"/>
                <w:sz w:val="32"/>
                <w:szCs w:val="40"/>
                <w:lang w:val="kk-KZ"/>
              </w:rPr>
            </m:ctrlPr>
          </m:fPr>
          <m:num>
            <m:sSup>
              <m:sSupPr>
                <m:ctrlPr>
                  <w:rPr>
                    <w:rFonts w:ascii="Cambria Math" w:eastAsiaTheme="minorEastAsia" w:hAnsi="Cambria Math" w:cs="Times New Roman"/>
                    <w:sz w:val="32"/>
                    <w:szCs w:val="40"/>
                    <w:lang w:val="kk-KZ"/>
                  </w:rPr>
                </m:ctrlPr>
              </m:sSupPr>
              <m:e>
                <m:r>
                  <m:rPr>
                    <m:sty m:val="p"/>
                  </m:rPr>
                  <w:rPr>
                    <w:rFonts w:ascii="Cambria Math" w:eastAsiaTheme="minorEastAsia" w:hAnsi="Cambria Math" w:cs="Times New Roman"/>
                    <w:sz w:val="32"/>
                    <w:szCs w:val="40"/>
                    <w:lang w:val="kk-KZ"/>
                  </w:rPr>
                  <m:t>Σ</m:t>
                </m:r>
              </m:e>
              <m:sup>
                <m:r>
                  <m:rPr>
                    <m:sty m:val="p"/>
                  </m:rPr>
                  <w:rPr>
                    <w:rFonts w:ascii="Cambria Math" w:eastAsiaTheme="minorEastAsia" w:hAnsi="Cambria Math" w:cs="Times New Roman"/>
                    <w:sz w:val="32"/>
                    <w:szCs w:val="40"/>
                    <w:lang w:val="kk-KZ"/>
                  </w:rPr>
                  <m:t>п</m:t>
                </m:r>
              </m:sup>
            </m:sSup>
            <m:r>
              <m:rPr>
                <m:sty m:val="p"/>
              </m:rPr>
              <w:rPr>
                <w:rFonts w:ascii="Cambria Math" w:eastAsiaTheme="minorEastAsia" w:hAnsi="Cambria Math" w:cs="Times New Roman"/>
                <w:sz w:val="32"/>
                <w:szCs w:val="40"/>
                <w:lang w:val="kk-KZ"/>
              </w:rPr>
              <m:t xml:space="preserve"> х </m:t>
            </m:r>
            <m:sSub>
              <m:sSubPr>
                <m:ctrlPr>
                  <w:rPr>
                    <w:rFonts w:ascii="Cambria Math" w:eastAsiaTheme="minorEastAsia" w:hAnsi="Cambria Math" w:cs="Times New Roman"/>
                    <w:sz w:val="32"/>
                    <w:szCs w:val="40"/>
                    <w:lang w:val="kk-KZ"/>
                  </w:rPr>
                </m:ctrlPr>
              </m:sSubPr>
              <m:e>
                <m:r>
                  <m:rPr>
                    <m:sty m:val="p"/>
                  </m:rPr>
                  <w:rPr>
                    <w:rFonts w:ascii="Cambria Math" w:eastAsiaTheme="minorEastAsia" w:hAnsi="Cambria Math" w:cs="Times New Roman"/>
                    <w:sz w:val="32"/>
                    <w:szCs w:val="40"/>
                    <w:lang w:val="kk-KZ"/>
                  </w:rPr>
                  <m:t>Q</m:t>
                </m:r>
              </m:e>
              <m:sub>
                <m:r>
                  <m:rPr>
                    <m:sty m:val="p"/>
                  </m:rPr>
                  <w:rPr>
                    <w:rFonts w:ascii="Cambria Math" w:eastAsiaTheme="minorEastAsia" w:hAnsi="Cambria Math" w:cs="Times New Roman"/>
                    <w:sz w:val="32"/>
                    <w:szCs w:val="40"/>
                    <w:lang w:val="kk-KZ"/>
                  </w:rPr>
                  <m:t>i</m:t>
                </m:r>
              </m:sub>
            </m:sSub>
          </m:num>
          <m:den>
            <m:sSub>
              <m:sSubPr>
                <m:ctrlPr>
                  <w:rPr>
                    <w:rFonts w:ascii="Cambria Math" w:eastAsiaTheme="minorEastAsia" w:hAnsi="Cambria Math" w:cs="Times New Roman"/>
                    <w:sz w:val="32"/>
                    <w:szCs w:val="40"/>
                    <w:lang w:val="kk-KZ"/>
                  </w:rPr>
                </m:ctrlPr>
              </m:sSubPr>
              <m:e>
                <m:r>
                  <m:rPr>
                    <m:sty m:val="p"/>
                  </m:rPr>
                  <w:rPr>
                    <w:rFonts w:ascii="Cambria Math" w:eastAsiaTheme="minorEastAsia" w:hAnsi="Cambria Math" w:cs="Times New Roman"/>
                    <w:sz w:val="32"/>
                    <w:szCs w:val="40"/>
                    <w:lang w:val="kk-KZ"/>
                  </w:rPr>
                  <m:t>k</m:t>
                </m:r>
              </m:e>
              <m:sub>
                <m:r>
                  <m:rPr>
                    <m:sty m:val="p"/>
                  </m:rPr>
                  <w:rPr>
                    <w:rFonts w:ascii="Cambria Math" w:eastAsiaTheme="minorEastAsia" w:hAnsi="Cambria Math" w:cs="Times New Roman"/>
                    <w:sz w:val="32"/>
                    <w:szCs w:val="40"/>
                    <w:lang w:val="kk-KZ"/>
                  </w:rPr>
                  <m:t>i</m:t>
                </m:r>
              </m:sub>
            </m:sSub>
          </m:den>
        </m:f>
      </m:oMath>
      <w:r w:rsidR="00E81CF8" w:rsidRPr="002E18D2">
        <w:rPr>
          <w:rFonts w:ascii="Times New Roman" w:eastAsiaTheme="minorEastAsia" w:hAnsi="Times New Roman" w:cs="Times New Roman"/>
          <w:sz w:val="32"/>
          <w:szCs w:val="40"/>
          <w:lang w:val="kk-KZ"/>
        </w:rPr>
        <w:t>,</w:t>
      </w:r>
    </w:p>
    <w:p w:rsidR="00B643B9" w:rsidRPr="002E18D2" w:rsidRDefault="00B643B9" w:rsidP="0046540C">
      <w:pPr>
        <w:tabs>
          <w:tab w:val="left" w:pos="142"/>
          <w:tab w:val="left" w:pos="1590"/>
        </w:tabs>
        <w:ind w:firstLine="709"/>
        <w:jc w:val="center"/>
        <w:rPr>
          <w:rFonts w:ascii="Times New Roman" w:eastAsiaTheme="minorEastAsia" w:hAnsi="Times New Roman" w:cs="Times New Roman"/>
          <w:sz w:val="32"/>
          <w:szCs w:val="40"/>
          <w:lang w:val="kk-KZ"/>
        </w:rPr>
      </w:pP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00E81CF8" w:rsidRPr="002E18D2">
        <w:rPr>
          <w:rFonts w:ascii="Times New Roman" w:eastAsiaTheme="minorEastAsia" w:hAnsi="Times New Roman" w:cs="Times New Roman"/>
          <w:sz w:val="28"/>
          <w:szCs w:val="40"/>
          <w:lang w:val="kk-KZ"/>
        </w:rPr>
        <w:t xml:space="preserve"> п – буландырғыш қондырғының корпус саны; </w:t>
      </w:r>
    </w:p>
    <w:p w:rsidR="000A2980"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40"/>
          <w:lang w:val="kk-KZ"/>
        </w:rPr>
        <w:t xml:space="preserve">                      </w:t>
      </w:r>
      <w:r w:rsidR="00E81CF8" w:rsidRPr="002E18D2">
        <w:rPr>
          <w:rFonts w:ascii="Times New Roman" w:eastAsiaTheme="minorEastAsia" w:hAnsi="Times New Roman" w:cs="Times New Roman"/>
          <w:sz w:val="28"/>
          <w:szCs w:val="40"/>
          <w:lang w:val="kk-KZ"/>
        </w:rPr>
        <w:t>к</w:t>
      </w:r>
      <w:r w:rsidR="00E81CF8" w:rsidRPr="002E18D2">
        <w:rPr>
          <w:rFonts w:ascii="Times New Roman" w:eastAsiaTheme="minorEastAsia" w:hAnsi="Times New Roman" w:cs="Times New Roman"/>
          <w:sz w:val="28"/>
          <w:szCs w:val="40"/>
          <w:vertAlign w:val="subscript"/>
          <w:lang w:val="kk-KZ"/>
        </w:rPr>
        <w:t>i</w:t>
      </w:r>
      <w:r w:rsidR="00E81CF8" w:rsidRPr="002E18D2">
        <w:rPr>
          <w:rFonts w:ascii="Times New Roman" w:eastAsiaTheme="minorEastAsia" w:hAnsi="Times New Roman" w:cs="Times New Roman"/>
          <w:sz w:val="28"/>
          <w:szCs w:val="40"/>
          <w:lang w:val="kk-KZ"/>
        </w:rPr>
        <w:t xml:space="preserve"> – 1-корпустағы жылу берілудің коэффициенті,</w:t>
      </w:r>
      <w:r w:rsidRPr="002E18D2">
        <w:rPr>
          <w:rFonts w:ascii="Times New Roman" w:eastAsiaTheme="minorEastAsia" w:hAnsi="Times New Roman" w:cs="Times New Roman"/>
          <w:sz w:val="28"/>
          <w:szCs w:val="40"/>
          <w:lang w:val="kk-KZ"/>
        </w:rPr>
        <w:t xml:space="preserve"> </w:t>
      </w:r>
      <w:r w:rsidR="00E81CF8" w:rsidRPr="002E18D2">
        <w:rPr>
          <w:rFonts w:ascii="Times New Roman" w:eastAsiaTheme="minorEastAsia" w:hAnsi="Times New Roman" w:cs="Times New Roman"/>
          <w:sz w:val="28"/>
          <w:szCs w:val="40"/>
          <w:lang w:val="kk-KZ"/>
        </w:rPr>
        <w:t>Вт/м</w:t>
      </w:r>
      <w:r w:rsidR="00E81CF8" w:rsidRPr="002E18D2">
        <w:rPr>
          <w:rFonts w:ascii="Times New Roman" w:eastAsiaTheme="minorEastAsia" w:hAnsi="Times New Roman" w:cs="Times New Roman"/>
          <w:sz w:val="28"/>
          <w:szCs w:val="40"/>
          <w:vertAlign w:val="superscript"/>
          <w:lang w:val="kk-KZ"/>
        </w:rPr>
        <w:t>2</w:t>
      </w:r>
      <w:r w:rsidR="00E81CF8" w:rsidRPr="002E18D2">
        <w:rPr>
          <w:rFonts w:ascii="Times New Roman" w:eastAsiaTheme="minorEastAsia" w:hAnsi="Times New Roman" w:cs="Times New Roman"/>
          <w:sz w:val="28"/>
          <w:szCs w:val="40"/>
          <w:lang w:val="kk-KZ"/>
        </w:rPr>
        <w:t>.К.</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p>
    <w:p w:rsidR="00E81CF8" w:rsidRPr="002E18D2" w:rsidRDefault="00E81CF8"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Булану процесінің орташа жағдайында, жылытудың орташа ластануында, қысқа құбырлы және көп айналымды құрылғыларды пайдалану кезінде, шамамен есептеулер үшін 3-кестеде келтірілген жылу беру коэффициенттерін алуға болады.</w:t>
      </w:r>
    </w:p>
    <w:p w:rsidR="00224B27" w:rsidRPr="002E18D2" w:rsidRDefault="00224B27" w:rsidP="0046540C">
      <w:pPr>
        <w:tabs>
          <w:tab w:val="left" w:pos="142"/>
          <w:tab w:val="left" w:pos="709"/>
        </w:tabs>
        <w:ind w:firstLine="709"/>
        <w:rPr>
          <w:rFonts w:ascii="Times New Roman" w:eastAsiaTheme="minorEastAsia" w:hAnsi="Times New Roman" w:cs="Times New Roman"/>
          <w:sz w:val="28"/>
          <w:szCs w:val="36"/>
          <w:lang w:val="kk-KZ"/>
        </w:rPr>
      </w:pPr>
    </w:p>
    <w:p w:rsidR="00E81CF8" w:rsidRPr="002E18D2" w:rsidRDefault="00B643B9" w:rsidP="0046540C">
      <w:pPr>
        <w:tabs>
          <w:tab w:val="left" w:pos="142"/>
          <w:tab w:val="left" w:pos="709"/>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 xml:space="preserve">Кесте-3. </w:t>
      </w:r>
      <w:r w:rsidR="00E81CF8" w:rsidRPr="002E18D2">
        <w:rPr>
          <w:rFonts w:ascii="Times New Roman" w:eastAsiaTheme="minorEastAsia" w:hAnsi="Times New Roman" w:cs="Times New Roman"/>
          <w:sz w:val="28"/>
          <w:szCs w:val="36"/>
          <w:lang w:val="kk-KZ"/>
        </w:rPr>
        <w:t>Буландырғыш қондырғыларды есептеу кезінде ескерілетін жылу беру коэффициенттері, (</w:t>
      </w:r>
      <w:r w:rsidR="00E81CF8" w:rsidRPr="002E18D2">
        <w:rPr>
          <w:rFonts w:ascii="Times New Roman" w:eastAsiaTheme="minorEastAsia" w:hAnsi="Times New Roman" w:cs="Times New Roman"/>
          <w:sz w:val="28"/>
          <w:szCs w:val="40"/>
          <w:lang w:val="kk-KZ"/>
        </w:rPr>
        <w:t>Вт/м</w:t>
      </w:r>
      <w:r w:rsidR="00E81CF8" w:rsidRPr="002E18D2">
        <w:rPr>
          <w:rFonts w:ascii="Times New Roman" w:eastAsiaTheme="minorEastAsia" w:hAnsi="Times New Roman" w:cs="Times New Roman"/>
          <w:sz w:val="28"/>
          <w:szCs w:val="40"/>
          <w:vertAlign w:val="superscript"/>
          <w:lang w:val="kk-KZ"/>
        </w:rPr>
        <w:t>2</w:t>
      </w:r>
      <w:r w:rsidR="00E81CF8" w:rsidRPr="002E18D2">
        <w:rPr>
          <w:rFonts w:ascii="Times New Roman" w:eastAsiaTheme="minorEastAsia" w:hAnsi="Times New Roman" w:cs="Times New Roman"/>
          <w:sz w:val="28"/>
          <w:szCs w:val="40"/>
          <w:lang w:val="kk-KZ"/>
        </w:rPr>
        <w:t>.К</w:t>
      </w:r>
      <w:r w:rsidR="00E81CF8" w:rsidRPr="002E18D2">
        <w:rPr>
          <w:rFonts w:ascii="Times New Roman" w:eastAsiaTheme="minorEastAsia" w:hAnsi="Times New Roman" w:cs="Times New Roman"/>
          <w:sz w:val="28"/>
          <w:szCs w:val="36"/>
          <w:lang w:val="kk-KZ"/>
        </w:rPr>
        <w:t>)</w:t>
      </w:r>
    </w:p>
    <w:p w:rsidR="00B643B9" w:rsidRPr="002E18D2" w:rsidRDefault="00B643B9" w:rsidP="0046540C">
      <w:pPr>
        <w:tabs>
          <w:tab w:val="left" w:pos="142"/>
          <w:tab w:val="left" w:pos="709"/>
        </w:tabs>
        <w:ind w:firstLine="709"/>
        <w:rPr>
          <w:rFonts w:ascii="Times New Roman" w:eastAsiaTheme="minorEastAsia" w:hAnsi="Times New Roman" w:cs="Times New Roman"/>
          <w:sz w:val="28"/>
          <w:szCs w:val="36"/>
          <w:lang w:val="kk-KZ"/>
        </w:rPr>
      </w:pPr>
    </w:p>
    <w:tbl>
      <w:tblPr>
        <w:tblStyle w:val="a5"/>
        <w:tblW w:w="0" w:type="auto"/>
        <w:tblLook w:val="04A0" w:firstRow="1" w:lastRow="0" w:firstColumn="1" w:lastColumn="0" w:noHBand="0" w:noVBand="1"/>
      </w:tblPr>
      <w:tblGrid>
        <w:gridCol w:w="2336"/>
        <w:gridCol w:w="2336"/>
        <w:gridCol w:w="2336"/>
        <w:gridCol w:w="2337"/>
      </w:tblGrid>
      <w:tr w:rsidR="00E81CF8" w:rsidRPr="002E18D2" w:rsidTr="000A392F">
        <w:tc>
          <w:tcPr>
            <w:tcW w:w="2336" w:type="dxa"/>
            <w:vMerge w:val="restart"/>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Өнім</w:t>
            </w:r>
          </w:p>
        </w:tc>
        <w:tc>
          <w:tcPr>
            <w:tcW w:w="7009" w:type="dxa"/>
            <w:gridSpan w:val="3"/>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Буландырғыш қондырғының корпусы</w:t>
            </w:r>
          </w:p>
        </w:tc>
      </w:tr>
      <w:tr w:rsidR="00E81CF8" w:rsidRPr="002E18D2" w:rsidTr="00E81CF8">
        <w:tc>
          <w:tcPr>
            <w:tcW w:w="2336" w:type="dxa"/>
            <w:vMerge/>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p>
        </w:tc>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Ⅰ</w:t>
            </w:r>
          </w:p>
        </w:tc>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Ⅱ</w:t>
            </w:r>
          </w:p>
        </w:tc>
        <w:tc>
          <w:tcPr>
            <w:tcW w:w="2337"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Ⅲ</w:t>
            </w:r>
          </w:p>
        </w:tc>
      </w:tr>
      <w:tr w:rsidR="00B63C76" w:rsidRPr="002E18D2" w:rsidTr="000A392F">
        <w:tc>
          <w:tcPr>
            <w:tcW w:w="9345" w:type="dxa"/>
            <w:gridSpan w:val="4"/>
          </w:tcPr>
          <w:p w:rsidR="00B63C76"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Сірне</w:t>
            </w:r>
          </w:p>
        </w:tc>
      </w:tr>
      <w:tr w:rsidR="00E81CF8" w:rsidRPr="002E18D2" w:rsidTr="00E81CF8">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Карамельді</w:t>
            </w:r>
          </w:p>
        </w:tc>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2233</w:t>
            </w:r>
          </w:p>
        </w:tc>
        <w:tc>
          <w:tcPr>
            <w:tcW w:w="2336"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1744</w:t>
            </w:r>
          </w:p>
        </w:tc>
        <w:tc>
          <w:tcPr>
            <w:tcW w:w="2337"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837</w:t>
            </w:r>
          </w:p>
        </w:tc>
      </w:tr>
      <w:tr w:rsidR="00E81CF8" w:rsidRPr="002E18D2" w:rsidTr="00E81CF8">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малтозды</w:t>
            </w:r>
          </w:p>
        </w:tc>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2094</w:t>
            </w:r>
          </w:p>
        </w:tc>
        <w:tc>
          <w:tcPr>
            <w:tcW w:w="2336"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1396</w:t>
            </w:r>
          </w:p>
        </w:tc>
        <w:tc>
          <w:tcPr>
            <w:tcW w:w="2337"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419</w:t>
            </w:r>
          </w:p>
        </w:tc>
      </w:tr>
      <w:tr w:rsidR="00E81CF8" w:rsidRPr="002E18D2" w:rsidTr="00E81CF8">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Глюкоза</w:t>
            </w:r>
          </w:p>
        </w:tc>
        <w:tc>
          <w:tcPr>
            <w:tcW w:w="2336" w:type="dxa"/>
          </w:tcPr>
          <w:p w:rsidR="00E81CF8" w:rsidRPr="002E18D2" w:rsidRDefault="00E81CF8"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2582</w:t>
            </w:r>
          </w:p>
        </w:tc>
        <w:tc>
          <w:tcPr>
            <w:tcW w:w="2336"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1535</w:t>
            </w:r>
          </w:p>
        </w:tc>
        <w:tc>
          <w:tcPr>
            <w:tcW w:w="2337"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558</w:t>
            </w:r>
          </w:p>
        </w:tc>
      </w:tr>
      <w:tr w:rsidR="00E81CF8" w:rsidRPr="002E18D2" w:rsidTr="00E81CF8">
        <w:tc>
          <w:tcPr>
            <w:tcW w:w="2336" w:type="dxa"/>
          </w:tcPr>
          <w:p w:rsidR="00E81CF8" w:rsidRPr="002E18D2" w:rsidRDefault="00772F1A"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Жүгері сығындысы</w:t>
            </w:r>
          </w:p>
        </w:tc>
        <w:tc>
          <w:tcPr>
            <w:tcW w:w="2336"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2094</w:t>
            </w:r>
          </w:p>
        </w:tc>
        <w:tc>
          <w:tcPr>
            <w:tcW w:w="2336"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1396</w:t>
            </w:r>
          </w:p>
        </w:tc>
        <w:tc>
          <w:tcPr>
            <w:tcW w:w="2337" w:type="dxa"/>
          </w:tcPr>
          <w:p w:rsidR="00E81CF8" w:rsidRPr="002E18D2" w:rsidRDefault="00B63C76"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419</w:t>
            </w:r>
          </w:p>
        </w:tc>
      </w:tr>
    </w:tbl>
    <w:p w:rsidR="00E81CF8" w:rsidRPr="002E18D2" w:rsidRDefault="00E81CF8" w:rsidP="0046540C">
      <w:pPr>
        <w:tabs>
          <w:tab w:val="left" w:pos="142"/>
          <w:tab w:val="left" w:pos="1590"/>
        </w:tabs>
        <w:ind w:firstLine="709"/>
        <w:rPr>
          <w:rFonts w:ascii="Times New Roman" w:eastAsiaTheme="minorEastAsia" w:hAnsi="Times New Roman" w:cs="Times New Roman"/>
          <w:sz w:val="28"/>
          <w:szCs w:val="36"/>
          <w:lang w:val="kk-KZ"/>
        </w:rPr>
      </w:pPr>
    </w:p>
    <w:p w:rsidR="00B63C76" w:rsidRPr="002E18D2" w:rsidRDefault="00772F1A"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Мальтоза шәрбаты, жүгері сығындысы үшін жылу берудің төмен коэффициенттері оларды буландырғыш корпустарында булану кезінде қыздыру бетінің тез ластануына байланысты қабылданған.</w:t>
      </w:r>
    </w:p>
    <w:p w:rsidR="00772F1A" w:rsidRPr="002E18D2" w:rsidRDefault="00772F1A"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Корпустардағы температура айырмашылығының есептелген мәндері жылу режимі кестесінде алынған мәндермен салыстырылады. Егер бұл мәндер жақын болса, есептеу түзетілмейді. Олардың сәйкессіздігі 1С-тан асатын жағдайда, ыдыстар үстінде буланған судың таралуына немесе қысымның төмендеуінің таралуына қажетті түзетулер енгізіледі. Содан кейін есептеу қабылданған және есептелген пайдалы температура айырмашылықтарының қажетті жинақтылығына дейін қайталанады.</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36"/>
          <w:lang w:val="kk-KZ"/>
        </w:rPr>
      </w:pPr>
    </w:p>
    <w:p w:rsidR="00BD077C" w:rsidRPr="002E18D2" w:rsidRDefault="00B4792A" w:rsidP="0046540C">
      <w:pPr>
        <w:pStyle w:val="a3"/>
        <w:numPr>
          <w:ilvl w:val="0"/>
          <w:numId w:val="44"/>
        </w:num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lastRenderedPageBreak/>
        <w:t>Корпустардың қыздыру беттері (Ғ</w:t>
      </w:r>
      <w:r w:rsidRPr="002E18D2">
        <w:rPr>
          <w:rFonts w:ascii="Times New Roman" w:eastAsiaTheme="minorEastAsia" w:hAnsi="Times New Roman" w:cs="Times New Roman"/>
          <w:sz w:val="28"/>
          <w:szCs w:val="36"/>
          <w:vertAlign w:val="subscript"/>
          <w:lang w:val="kk-KZ"/>
        </w:rPr>
        <w:t>i</w:t>
      </w:r>
      <w:r w:rsidRPr="002E18D2">
        <w:rPr>
          <w:rFonts w:ascii="Times New Roman" w:eastAsiaTheme="minorEastAsia" w:hAnsi="Times New Roman" w:cs="Times New Roman"/>
          <w:sz w:val="28"/>
          <w:szCs w:val="36"/>
          <w:lang w:val="kk-KZ"/>
        </w:rPr>
        <w:t>) теңдеу бойынша анықталады:</w:t>
      </w:r>
    </w:p>
    <w:p w:rsidR="00B4792A" w:rsidRPr="002E18D2" w:rsidRDefault="00B4792A" w:rsidP="0046540C">
      <w:pPr>
        <w:tabs>
          <w:tab w:val="left" w:pos="142"/>
          <w:tab w:val="left" w:pos="1590"/>
        </w:tabs>
        <w:ind w:firstLine="709"/>
        <w:rPr>
          <w:rFonts w:ascii="Times New Roman" w:eastAsiaTheme="minorEastAsia" w:hAnsi="Times New Roman" w:cs="Times New Roman"/>
          <w:sz w:val="28"/>
          <w:szCs w:val="36"/>
          <w:lang w:val="kk-KZ"/>
        </w:rPr>
      </w:pPr>
    </w:p>
    <w:p w:rsidR="00772F1A" w:rsidRPr="002E18D2" w:rsidRDefault="00B4792A" w:rsidP="0046540C">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eastAsiaTheme="minorEastAsia" w:hAnsi="Times New Roman" w:cs="Times New Roman"/>
          <w:sz w:val="36"/>
          <w:szCs w:val="36"/>
          <w:lang w:val="kk-KZ"/>
        </w:rPr>
        <w:t>Ғ</w:t>
      </w:r>
      <w:r w:rsidRPr="002E18D2">
        <w:rPr>
          <w:rFonts w:ascii="Times New Roman" w:eastAsiaTheme="minorEastAsia" w:hAnsi="Times New Roman" w:cs="Times New Roman"/>
          <w:sz w:val="36"/>
          <w:szCs w:val="36"/>
          <w:vertAlign w:val="subscript"/>
          <w:lang w:val="kk-KZ"/>
        </w:rPr>
        <w:t>i</w:t>
      </w:r>
      <w:r w:rsidRPr="002E18D2">
        <w:rPr>
          <w:rFonts w:ascii="Times New Roman" w:eastAsiaTheme="minorEastAsia" w:hAnsi="Times New Roman" w:cs="Times New Roman"/>
          <w:sz w:val="36"/>
          <w:szCs w:val="36"/>
          <w:lang w:val="kk-KZ"/>
        </w:rPr>
        <w:t xml:space="preserve"> = </w:t>
      </w:r>
      <m:oMath>
        <m:f>
          <m:fPr>
            <m:ctrlPr>
              <w:rPr>
                <w:rFonts w:ascii="Cambria Math" w:eastAsiaTheme="minorEastAsia" w:hAnsi="Cambria Math" w:cs="Times New Roman"/>
                <w:sz w:val="36"/>
                <w:szCs w:val="36"/>
                <w:lang w:val="kk-KZ"/>
              </w:rPr>
            </m:ctrlPr>
          </m:fPr>
          <m:num>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en-US"/>
                  </w:rPr>
                  <m:t>Q</m:t>
                </m:r>
              </m:e>
              <m:sub>
                <m:r>
                  <m:rPr>
                    <m:sty m:val="p"/>
                  </m:rPr>
                  <w:rPr>
                    <w:rFonts w:ascii="Cambria Math" w:eastAsiaTheme="minorEastAsia" w:hAnsi="Cambria Math" w:cs="Times New Roman"/>
                    <w:sz w:val="36"/>
                    <w:szCs w:val="36"/>
                    <w:lang w:val="kk-KZ"/>
                  </w:rPr>
                  <m:t>i</m:t>
                </m:r>
              </m:sub>
            </m:sSub>
          </m:num>
          <m:den>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k</m:t>
                </m:r>
              </m:e>
              <m:sub>
                <m:r>
                  <m:rPr>
                    <m:sty m:val="p"/>
                  </m:rPr>
                  <w:rPr>
                    <w:rFonts w:ascii="Cambria Math" w:eastAsiaTheme="minorEastAsia" w:hAnsi="Cambria Math" w:cs="Times New Roman"/>
                    <w:sz w:val="36"/>
                    <w:szCs w:val="36"/>
                    <w:lang w:val="kk-KZ"/>
                  </w:rPr>
                  <m:t>i</m:t>
                </m:r>
              </m:sub>
            </m:sSub>
            <m:r>
              <m:rPr>
                <m:sty m:val="p"/>
              </m:rPr>
              <w:rPr>
                <w:rFonts w:ascii="Cambria Math" w:eastAsiaTheme="minorEastAsia" w:hAnsi="Cambria Math" w:cs="Times New Roman"/>
                <w:sz w:val="36"/>
                <w:szCs w:val="36"/>
                <w:lang w:val="kk-KZ"/>
              </w:rPr>
              <m:t xml:space="preserve"> х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∆t</m:t>
                </m:r>
              </m:e>
              <m:sub>
                <m:r>
                  <m:rPr>
                    <m:sty m:val="p"/>
                  </m:rPr>
                  <w:rPr>
                    <w:rFonts w:ascii="Cambria Math" w:eastAsiaTheme="minorEastAsia" w:hAnsi="Cambria Math" w:cs="Times New Roman"/>
                    <w:sz w:val="36"/>
                    <w:szCs w:val="36"/>
                    <w:lang w:val="kk-KZ"/>
                  </w:rPr>
                  <m:t>i</m:t>
                </m:r>
              </m:sub>
            </m:sSub>
            <m:r>
              <m:rPr>
                <m:sty m:val="p"/>
              </m:rPr>
              <w:rPr>
                <w:rFonts w:ascii="Cambria Math" w:eastAsiaTheme="minorEastAsia" w:hAnsi="Cambria Math" w:cs="Times New Roman"/>
                <w:sz w:val="36"/>
                <w:szCs w:val="36"/>
                <w:lang w:val="kk-KZ"/>
              </w:rPr>
              <m:t xml:space="preserve"> </m:t>
            </m:r>
          </m:den>
        </m:f>
      </m:oMath>
      <w:r w:rsidR="00772F1A" w:rsidRPr="002E18D2">
        <w:rPr>
          <w:rFonts w:ascii="Times New Roman" w:eastAsiaTheme="minorEastAsia" w:hAnsi="Times New Roman" w:cs="Times New Roman"/>
          <w:sz w:val="36"/>
          <w:szCs w:val="36"/>
          <w:lang w:val="kk-KZ"/>
        </w:rPr>
        <w:tab/>
      </w:r>
      <w:r w:rsidRPr="002E18D2">
        <w:rPr>
          <w:rFonts w:ascii="Times New Roman" w:eastAsiaTheme="minorEastAsia" w:hAnsi="Times New Roman" w:cs="Times New Roman"/>
          <w:sz w:val="36"/>
          <w:szCs w:val="36"/>
          <w:lang w:val="kk-KZ"/>
        </w:rPr>
        <w:t>.</w:t>
      </w:r>
    </w:p>
    <w:p w:rsidR="00B643B9" w:rsidRPr="002E18D2" w:rsidRDefault="00B643B9" w:rsidP="0046540C">
      <w:pPr>
        <w:tabs>
          <w:tab w:val="left" w:pos="142"/>
          <w:tab w:val="left" w:pos="1590"/>
        </w:tabs>
        <w:ind w:firstLine="709"/>
        <w:jc w:val="center"/>
        <w:rPr>
          <w:rFonts w:ascii="Times New Roman" w:eastAsiaTheme="minorEastAsia" w:hAnsi="Times New Roman" w:cs="Times New Roman"/>
          <w:sz w:val="36"/>
          <w:szCs w:val="36"/>
          <w:lang w:val="kk-KZ"/>
        </w:rPr>
      </w:pPr>
    </w:p>
    <w:p w:rsidR="00B4792A" w:rsidRPr="002E18D2" w:rsidRDefault="000C685F"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2.</w:t>
      </w:r>
      <w:r w:rsidR="00B643B9" w:rsidRPr="002E18D2">
        <w:rPr>
          <w:rFonts w:ascii="Times New Roman" w:eastAsiaTheme="minorEastAsia" w:hAnsi="Times New Roman" w:cs="Times New Roman"/>
          <w:sz w:val="28"/>
          <w:szCs w:val="36"/>
          <w:lang w:val="kk-KZ"/>
        </w:rPr>
        <w:t xml:space="preserve"> </w:t>
      </w:r>
      <w:r w:rsidR="00B4792A" w:rsidRPr="002E18D2">
        <w:rPr>
          <w:rFonts w:ascii="Times New Roman" w:eastAsiaTheme="minorEastAsia" w:hAnsi="Times New Roman" w:cs="Times New Roman"/>
          <w:sz w:val="28"/>
          <w:szCs w:val="36"/>
          <w:lang w:val="kk-KZ"/>
        </w:rPr>
        <w:t>Корпустар арқылы бу ағыны орнатылған. Мұнда жылу шығындарын есепке алатын коэффициенттерді енгізуге болады. Корпустар арқылы қыздыру буының шығыны (Д</w:t>
      </w:r>
      <w:r w:rsidR="00B4792A" w:rsidRPr="002E18D2">
        <w:rPr>
          <w:rFonts w:ascii="Times New Roman" w:eastAsiaTheme="minorEastAsia" w:hAnsi="Times New Roman" w:cs="Times New Roman"/>
          <w:sz w:val="28"/>
          <w:szCs w:val="36"/>
          <w:vertAlign w:val="subscript"/>
          <w:lang w:val="kk-KZ"/>
        </w:rPr>
        <w:t>i</w:t>
      </w:r>
      <w:r w:rsidR="00B4792A" w:rsidRPr="002E18D2">
        <w:rPr>
          <w:rFonts w:ascii="Times New Roman" w:eastAsiaTheme="minorEastAsia" w:hAnsi="Times New Roman" w:cs="Times New Roman"/>
          <w:sz w:val="28"/>
          <w:szCs w:val="36"/>
          <w:lang w:val="kk-KZ"/>
        </w:rPr>
        <w:t>) теңдеуден табылады:</w:t>
      </w:r>
    </w:p>
    <w:p w:rsidR="00B643B9" w:rsidRPr="002E18D2" w:rsidRDefault="00B4792A" w:rsidP="0046540C">
      <w:pPr>
        <w:tabs>
          <w:tab w:val="left" w:pos="142"/>
          <w:tab w:val="left" w:pos="1590"/>
        </w:tabs>
        <w:ind w:firstLine="709"/>
        <w:jc w:val="center"/>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32"/>
          <w:szCs w:val="36"/>
          <w:lang w:val="kk-KZ"/>
        </w:rPr>
        <w:t>Д</w:t>
      </w:r>
      <w:r w:rsidRPr="002E18D2">
        <w:rPr>
          <w:rFonts w:ascii="Times New Roman" w:eastAsiaTheme="minorEastAsia" w:hAnsi="Times New Roman" w:cs="Times New Roman"/>
          <w:sz w:val="32"/>
          <w:szCs w:val="36"/>
          <w:vertAlign w:val="subscript"/>
          <w:lang w:val="kk-KZ"/>
        </w:rPr>
        <w:t>i</w:t>
      </w:r>
      <w:r w:rsidRPr="002E18D2">
        <w:rPr>
          <w:rFonts w:ascii="Times New Roman" w:eastAsiaTheme="minorEastAsia" w:hAnsi="Times New Roman" w:cs="Times New Roman"/>
          <w:sz w:val="32"/>
          <w:szCs w:val="36"/>
          <w:lang w:val="kk-KZ"/>
        </w:rPr>
        <w:t xml:space="preserve"> = 1,1 </w:t>
      </w:r>
      <w:r w:rsidRPr="002E18D2">
        <w:rPr>
          <w:rFonts w:ascii="Times New Roman" w:eastAsiaTheme="minorEastAsia" w:hAnsi="Times New Roman" w:cs="Times New Roman"/>
          <w:sz w:val="32"/>
          <w:szCs w:val="40"/>
          <w:lang w:val="kk-KZ"/>
        </w:rPr>
        <w:t>Q</w:t>
      </w:r>
      <w:r w:rsidRPr="002E18D2">
        <w:rPr>
          <w:rFonts w:ascii="Times New Roman" w:eastAsiaTheme="minorEastAsia" w:hAnsi="Times New Roman" w:cs="Times New Roman"/>
          <w:sz w:val="32"/>
          <w:szCs w:val="40"/>
          <w:vertAlign w:val="subscript"/>
          <w:lang w:val="kk-KZ"/>
        </w:rPr>
        <w:t>i</w:t>
      </w:r>
      <w:r w:rsidRPr="002E18D2">
        <w:rPr>
          <w:rFonts w:ascii="Times New Roman" w:eastAsiaTheme="minorEastAsia" w:hAnsi="Times New Roman" w:cs="Times New Roman"/>
          <w:sz w:val="32"/>
          <w:szCs w:val="40"/>
          <w:lang w:val="kk-KZ"/>
        </w:rPr>
        <w:t xml:space="preserve"> / η</w:t>
      </w:r>
      <w:r w:rsidRPr="002E18D2">
        <w:rPr>
          <w:rFonts w:ascii="Times New Roman" w:eastAsiaTheme="minorEastAsia" w:hAnsi="Times New Roman" w:cs="Times New Roman"/>
          <w:sz w:val="28"/>
          <w:szCs w:val="40"/>
          <w:lang w:val="kk-KZ"/>
        </w:rPr>
        <w:t>,</w:t>
      </w:r>
    </w:p>
    <w:p w:rsidR="00B643B9" w:rsidRPr="002E18D2" w:rsidRDefault="00B643B9" w:rsidP="0046540C">
      <w:pPr>
        <w:tabs>
          <w:tab w:val="left" w:pos="142"/>
          <w:tab w:val="left" w:pos="1590"/>
        </w:tabs>
        <w:ind w:firstLine="709"/>
        <w:jc w:val="center"/>
        <w:rPr>
          <w:rFonts w:ascii="Times New Roman" w:eastAsiaTheme="minorEastAsia" w:hAnsi="Times New Roman" w:cs="Times New Roman"/>
          <w:sz w:val="28"/>
          <w:szCs w:val="40"/>
          <w:lang w:val="kk-KZ"/>
        </w:rPr>
      </w:pPr>
    </w:p>
    <w:p w:rsidR="00B4792A"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00B4792A" w:rsidRPr="002E18D2">
        <w:rPr>
          <w:rFonts w:ascii="Times New Roman" w:eastAsiaTheme="minorEastAsia" w:hAnsi="Times New Roman" w:cs="Times New Roman"/>
          <w:sz w:val="28"/>
          <w:szCs w:val="40"/>
          <w:lang w:val="kk-KZ"/>
        </w:rPr>
        <w:t xml:space="preserve"> 1,1 – жылу шығындарын есепке алатын коэффициент. </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40"/>
          <w:lang w:val="kk-KZ"/>
        </w:rPr>
      </w:pPr>
    </w:p>
    <w:p w:rsidR="00B4792A" w:rsidRPr="002E18D2" w:rsidRDefault="000C685F"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3.</w:t>
      </w:r>
      <w:r w:rsidR="00B643B9" w:rsidRPr="002E18D2">
        <w:rPr>
          <w:rFonts w:ascii="Times New Roman" w:eastAsiaTheme="minorEastAsia" w:hAnsi="Times New Roman" w:cs="Times New Roman"/>
          <w:sz w:val="28"/>
          <w:szCs w:val="36"/>
          <w:lang w:val="kk-KZ"/>
        </w:rPr>
        <w:t xml:space="preserve"> </w:t>
      </w:r>
      <w:r w:rsidR="00E65F93" w:rsidRPr="002E18D2">
        <w:rPr>
          <w:rFonts w:ascii="Times New Roman" w:eastAsiaTheme="minorEastAsia" w:hAnsi="Times New Roman" w:cs="Times New Roman"/>
          <w:sz w:val="28"/>
          <w:szCs w:val="36"/>
          <w:lang w:val="kk-KZ"/>
        </w:rPr>
        <w:t>Буландырғыш</w:t>
      </w:r>
      <w:r w:rsidR="00B4792A" w:rsidRPr="002E18D2">
        <w:rPr>
          <w:rFonts w:ascii="Times New Roman" w:eastAsiaTheme="minorEastAsia" w:hAnsi="Times New Roman" w:cs="Times New Roman"/>
          <w:sz w:val="28"/>
          <w:szCs w:val="36"/>
          <w:lang w:val="kk-KZ"/>
        </w:rPr>
        <w:t xml:space="preserve"> қондырғының белгіленген режимде жұмысын қамтамасыз ету үшін қайталама буларды бөлу (</w:t>
      </w:r>
      <w:r w:rsidR="00217E59" w:rsidRPr="002E18D2">
        <w:rPr>
          <w:rFonts w:ascii="Times New Roman" w:eastAsiaTheme="minorEastAsia" w:hAnsi="Times New Roman" w:cs="Times New Roman"/>
          <w:sz w:val="28"/>
          <w:szCs w:val="36"/>
          <w:lang w:val="kk-KZ"/>
        </w:rPr>
        <w:t>ε</w:t>
      </w:r>
      <w:r w:rsidR="00217E59" w:rsidRPr="002E18D2">
        <w:rPr>
          <w:rFonts w:ascii="Times New Roman" w:eastAsiaTheme="minorEastAsia" w:hAnsi="Times New Roman" w:cs="Times New Roman"/>
          <w:sz w:val="28"/>
          <w:szCs w:val="36"/>
          <w:vertAlign w:val="subscript"/>
          <w:lang w:val="kk-KZ"/>
        </w:rPr>
        <w:t>i</w:t>
      </w:r>
      <w:r w:rsidR="00B4792A" w:rsidRPr="002E18D2">
        <w:rPr>
          <w:rFonts w:ascii="Times New Roman" w:eastAsiaTheme="minorEastAsia" w:hAnsi="Times New Roman" w:cs="Times New Roman"/>
          <w:sz w:val="28"/>
          <w:szCs w:val="36"/>
          <w:lang w:val="kk-KZ"/>
        </w:rPr>
        <w:t>) жүзеге асырылады:</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36"/>
          <w:lang w:val="kk-KZ"/>
        </w:rPr>
      </w:pPr>
    </w:p>
    <w:p w:rsidR="00217E59" w:rsidRPr="002E18D2" w:rsidRDefault="00217E59"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ε</w:t>
      </w:r>
      <w:r w:rsidRPr="002E18D2">
        <w:rPr>
          <w:rFonts w:ascii="Times New Roman" w:eastAsiaTheme="minorEastAsia" w:hAnsi="Times New Roman" w:cs="Times New Roman"/>
          <w:sz w:val="28"/>
          <w:szCs w:val="36"/>
          <w:vertAlign w:val="subscript"/>
          <w:lang w:val="kk-KZ"/>
        </w:rPr>
        <w:t>i</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1</w:t>
      </w:r>
      <w:r w:rsidRPr="002E18D2">
        <w:rPr>
          <w:rFonts w:ascii="Times New Roman" w:eastAsiaTheme="minorEastAsia" w:hAnsi="Times New Roman" w:cs="Times New Roman"/>
          <w:sz w:val="28"/>
          <w:szCs w:val="36"/>
          <w:lang w:val="kk-KZ"/>
        </w:rPr>
        <w:t xml:space="preserve"> – Д</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ε</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xml:space="preserve"> = W</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xml:space="preserve"> – Д</w:t>
      </w:r>
      <w:r w:rsidRPr="002E18D2">
        <w:rPr>
          <w:rFonts w:ascii="Times New Roman" w:eastAsiaTheme="minorEastAsia" w:hAnsi="Times New Roman" w:cs="Times New Roman"/>
          <w:sz w:val="28"/>
          <w:szCs w:val="36"/>
          <w:vertAlign w:val="subscript"/>
          <w:lang w:val="kk-KZ"/>
        </w:rPr>
        <w:t>3</w:t>
      </w:r>
      <w:r w:rsidRPr="002E18D2">
        <w:rPr>
          <w:rFonts w:ascii="Times New Roman" w:eastAsiaTheme="minorEastAsia" w:hAnsi="Times New Roman" w:cs="Times New Roman"/>
          <w:sz w:val="28"/>
          <w:szCs w:val="36"/>
          <w:lang w:val="kk-KZ"/>
        </w:rPr>
        <w:t>, кг/с.</w:t>
      </w:r>
    </w:p>
    <w:p w:rsidR="00217E59" w:rsidRPr="002E18D2" w:rsidRDefault="00217E5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Екінші корпустан (ε</w:t>
      </w:r>
      <w:r w:rsidRPr="002E18D2">
        <w:rPr>
          <w:rFonts w:ascii="Times New Roman" w:eastAsiaTheme="minorEastAsia" w:hAnsi="Times New Roman" w:cs="Times New Roman"/>
          <w:sz w:val="28"/>
          <w:szCs w:val="36"/>
          <w:vertAlign w:val="subscript"/>
          <w:lang w:val="kk-KZ"/>
        </w:rPr>
        <w:t>2</w:t>
      </w:r>
      <w:r w:rsidRPr="002E18D2">
        <w:rPr>
          <w:rFonts w:ascii="Times New Roman" w:eastAsiaTheme="minorEastAsia" w:hAnsi="Times New Roman" w:cs="Times New Roman"/>
          <w:sz w:val="28"/>
          <w:szCs w:val="36"/>
          <w:lang w:val="kk-KZ"/>
        </w:rPr>
        <w:t>) алынған бу технологиялық қажеттіліктерге пайдаланылуы керек: гидролизге дейін сүтті жылыту, мысалы, меласса және глюкоза өндірісінде, сондай-ақ жуу және суда.</w:t>
      </w:r>
    </w:p>
    <w:p w:rsidR="00B643B9" w:rsidRPr="002E18D2" w:rsidRDefault="00217E5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Бірінші корпустағы бу жылу алмастырғыштардағы өнімдерді жылытуға бағытталуы мүмкін. Бұл жағдайда оның шығыны (Д</w:t>
      </w:r>
      <w:r w:rsidRPr="002E18D2">
        <w:rPr>
          <w:rFonts w:ascii="Times New Roman" w:eastAsiaTheme="minorEastAsia" w:hAnsi="Times New Roman" w:cs="Times New Roman"/>
          <w:sz w:val="28"/>
          <w:szCs w:val="36"/>
          <w:vertAlign w:val="superscript"/>
          <w:lang w:val="kk-KZ"/>
        </w:rPr>
        <w:t>1</w:t>
      </w:r>
      <w:r w:rsidRPr="002E18D2">
        <w:rPr>
          <w:rFonts w:ascii="Times New Roman" w:eastAsiaTheme="minorEastAsia" w:hAnsi="Times New Roman" w:cs="Times New Roman"/>
          <w:sz w:val="28"/>
          <w:szCs w:val="36"/>
          <w:lang w:val="kk-KZ"/>
        </w:rPr>
        <w:t xml:space="preserve">) мына теңдеумен анықталады: </w:t>
      </w:r>
    </w:p>
    <w:p w:rsidR="00B643B9" w:rsidRPr="002E18D2" w:rsidRDefault="00217E59" w:rsidP="0046540C">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eastAsiaTheme="minorEastAsia" w:hAnsi="Times New Roman" w:cs="Times New Roman"/>
          <w:sz w:val="28"/>
          <w:szCs w:val="36"/>
          <w:lang w:val="kk-KZ"/>
        </w:rPr>
        <w:t>Д</w:t>
      </w:r>
      <w:r w:rsidRPr="002E18D2">
        <w:rPr>
          <w:rFonts w:ascii="Times New Roman" w:eastAsiaTheme="minorEastAsia" w:hAnsi="Times New Roman" w:cs="Times New Roman"/>
          <w:sz w:val="28"/>
          <w:szCs w:val="36"/>
          <w:vertAlign w:val="superscript"/>
          <w:lang w:val="kk-KZ"/>
        </w:rPr>
        <w:t xml:space="preserve">1 </w:t>
      </w:r>
      <w:r w:rsidRPr="002E18D2">
        <w:rPr>
          <w:rFonts w:ascii="Times New Roman" w:eastAsiaTheme="minorEastAsia" w:hAnsi="Times New Roman" w:cs="Times New Roman"/>
          <w:sz w:val="28"/>
          <w:szCs w:val="36"/>
          <w:lang w:val="kk-KZ"/>
        </w:rPr>
        <w:t xml:space="preserve">= </w:t>
      </w:r>
      <m:oMath>
        <m:f>
          <m:fPr>
            <m:ctrlPr>
              <w:rPr>
                <w:rFonts w:ascii="Cambria Math" w:eastAsiaTheme="minorEastAsia" w:hAnsi="Cambria Math" w:cs="Times New Roman"/>
                <w:sz w:val="36"/>
                <w:szCs w:val="36"/>
                <w:lang w:val="kk-KZ"/>
              </w:rPr>
            </m:ctrlPr>
          </m:fPr>
          <m:num>
            <m:r>
              <m:rPr>
                <m:sty m:val="p"/>
              </m:rPr>
              <w:rPr>
                <w:rFonts w:ascii="Cambria Math" w:eastAsiaTheme="minorEastAsia" w:hAnsi="Cambria Math" w:cs="Times New Roman"/>
                <w:sz w:val="36"/>
                <w:szCs w:val="36"/>
                <w:lang w:val="kk-KZ"/>
              </w:rPr>
              <m:t xml:space="preserve">1,1 х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G</m:t>
                </m:r>
              </m:e>
              <m:sub>
                <m:r>
                  <m:rPr>
                    <m:sty m:val="p"/>
                  </m:rPr>
                  <w:rPr>
                    <w:rFonts w:ascii="Cambria Math" w:eastAsiaTheme="minorEastAsia" w:hAnsi="Cambria Math" w:cs="Times New Roman"/>
                    <w:sz w:val="36"/>
                    <w:szCs w:val="36"/>
                    <w:lang w:val="kk-KZ"/>
                  </w:rPr>
                  <m:t>0</m:t>
                </m:r>
              </m:sub>
            </m:sSub>
            <m:r>
              <m:rPr>
                <m:sty m:val="p"/>
              </m:rPr>
              <w:rPr>
                <w:rFonts w:ascii="Cambria Math" w:eastAsiaTheme="minorEastAsia" w:hAnsi="Cambria Math" w:cs="Times New Roman"/>
                <w:sz w:val="36"/>
                <w:szCs w:val="36"/>
                <w:lang w:val="kk-KZ"/>
              </w:rPr>
              <m:t xml:space="preserve"> х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C</m:t>
                </m:r>
              </m:e>
              <m:sub>
                <m:r>
                  <m:rPr>
                    <m:sty m:val="p"/>
                  </m:rPr>
                  <w:rPr>
                    <w:rFonts w:ascii="Cambria Math" w:eastAsiaTheme="minorEastAsia" w:hAnsi="Cambria Math" w:cs="Times New Roman"/>
                    <w:sz w:val="36"/>
                    <w:szCs w:val="36"/>
                    <w:lang w:val="kk-KZ"/>
                  </w:rPr>
                  <m:t>0</m:t>
                </m:r>
              </m:sub>
            </m:sSub>
            <m:r>
              <m:rPr>
                <m:sty m:val="p"/>
              </m:rPr>
              <w:rPr>
                <w:rFonts w:ascii="Cambria Math" w:eastAsiaTheme="minorEastAsia" w:hAnsi="Cambria Math" w:cs="Times New Roman"/>
                <w:sz w:val="36"/>
                <w:szCs w:val="36"/>
                <w:lang w:val="kk-KZ"/>
              </w:rPr>
              <m:t xml:space="preserve"> х (</m:t>
            </m:r>
            <m:sSub>
              <m:sSubPr>
                <m:ctrlPr>
                  <w:rPr>
                    <w:rFonts w:ascii="Cambria Math" w:eastAsiaTheme="minorEastAsia" w:hAnsi="Cambria Math" w:cs="Times New Roman"/>
                    <w:sz w:val="36"/>
                    <w:szCs w:val="36"/>
                    <w:lang w:val="kk-KZ"/>
                  </w:rPr>
                </m:ctrlPr>
              </m:sSubPr>
              <m:e>
                <m:r>
                  <w:rPr>
                    <w:rFonts w:ascii="Cambria Math" w:eastAsiaTheme="minorEastAsia" w:hAnsi="Cambria Math" w:cs="Times New Roman"/>
                    <w:sz w:val="36"/>
                    <w:szCs w:val="36"/>
                    <w:lang w:val="kk-KZ"/>
                  </w:rPr>
                  <m:t>Т</m:t>
                </m:r>
              </m:e>
              <m:sub>
                <m:r>
                  <w:rPr>
                    <w:rFonts w:ascii="Cambria Math" w:eastAsiaTheme="minorEastAsia" w:hAnsi="Cambria Math" w:cs="Times New Roman"/>
                    <w:sz w:val="36"/>
                    <w:szCs w:val="36"/>
                    <w:lang w:val="kk-KZ"/>
                  </w:rPr>
                  <m:t>н</m:t>
                </m:r>
              </m:sub>
            </m:sSub>
            <m:r>
              <m:rPr>
                <m:sty m:val="p"/>
              </m:rP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Т</m:t>
                </m:r>
              </m:e>
              <m:sub>
                <m:r>
                  <m:rPr>
                    <m:sty m:val="p"/>
                  </m:rPr>
                  <w:rPr>
                    <w:rFonts w:ascii="Cambria Math" w:eastAsiaTheme="minorEastAsia" w:hAnsi="Cambria Math" w:cs="Times New Roman"/>
                    <w:sz w:val="36"/>
                    <w:szCs w:val="36"/>
                    <w:lang w:val="kk-KZ"/>
                  </w:rPr>
                  <m:t>к</m:t>
                </m:r>
              </m:sub>
            </m:sSub>
            <m:r>
              <m:rPr>
                <m:sty m:val="p"/>
              </m:rPr>
              <w:rPr>
                <w:rFonts w:ascii="Cambria Math" w:eastAsiaTheme="minorEastAsia" w:hAnsi="Cambria Math" w:cs="Times New Roman"/>
                <w:sz w:val="36"/>
                <w:szCs w:val="36"/>
                <w:lang w:val="kk-KZ"/>
              </w:rPr>
              <m:t>)</m:t>
            </m:r>
          </m:num>
          <m:den>
            <m:r>
              <m:rPr>
                <m:sty m:val="p"/>
              </m:rPr>
              <w:rPr>
                <w:rFonts w:ascii="Cambria Math" w:eastAsiaTheme="minorEastAsia" w:hAnsi="Cambria Math" w:cs="Times New Roman"/>
                <w:sz w:val="36"/>
                <w:szCs w:val="36"/>
                <w:lang w:val="kk-KZ"/>
              </w:rPr>
              <m:t>r</m:t>
            </m:r>
          </m:den>
        </m:f>
      </m:oMath>
      <w:r w:rsidRPr="002E18D2">
        <w:rPr>
          <w:rFonts w:ascii="Times New Roman" w:eastAsiaTheme="minorEastAsia" w:hAnsi="Times New Roman" w:cs="Times New Roman"/>
          <w:sz w:val="36"/>
          <w:szCs w:val="36"/>
          <w:lang w:val="kk-KZ"/>
        </w:rPr>
        <w:t>,</w:t>
      </w:r>
    </w:p>
    <w:p w:rsidR="00E65F93" w:rsidRPr="002E18D2" w:rsidRDefault="00B643B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00217E59" w:rsidRPr="002E18D2">
        <w:rPr>
          <w:rFonts w:ascii="Times New Roman" w:eastAsiaTheme="minorEastAsia" w:hAnsi="Times New Roman" w:cs="Times New Roman"/>
          <w:sz w:val="28"/>
          <w:szCs w:val="36"/>
          <w:lang w:val="kk-KZ"/>
        </w:rPr>
        <w:t xml:space="preserve"> G</w:t>
      </w:r>
      <w:r w:rsidR="00217E59" w:rsidRPr="002E18D2">
        <w:rPr>
          <w:rFonts w:ascii="Times New Roman" w:eastAsiaTheme="minorEastAsia" w:hAnsi="Times New Roman" w:cs="Times New Roman"/>
          <w:sz w:val="28"/>
          <w:szCs w:val="36"/>
          <w:vertAlign w:val="subscript"/>
          <w:lang w:val="kk-KZ"/>
        </w:rPr>
        <w:t>0</w:t>
      </w:r>
      <w:r w:rsidR="00217E59" w:rsidRPr="002E18D2">
        <w:rPr>
          <w:rFonts w:ascii="Times New Roman" w:eastAsiaTheme="minorEastAsia" w:hAnsi="Times New Roman" w:cs="Times New Roman"/>
          <w:sz w:val="28"/>
          <w:szCs w:val="36"/>
          <w:lang w:val="kk-KZ"/>
        </w:rPr>
        <w:t xml:space="preserve"> – уақыт бірлігіндегі өнім массасы,кг/с; Т</w:t>
      </w:r>
      <w:r w:rsidR="00217E59" w:rsidRPr="002E18D2">
        <w:rPr>
          <w:rFonts w:ascii="Times New Roman" w:eastAsiaTheme="minorEastAsia" w:hAnsi="Times New Roman" w:cs="Times New Roman"/>
          <w:sz w:val="28"/>
          <w:szCs w:val="36"/>
          <w:vertAlign w:val="subscript"/>
          <w:lang w:val="kk-KZ"/>
        </w:rPr>
        <w:t>н</w:t>
      </w:r>
      <w:r w:rsidR="00217E59" w:rsidRPr="002E18D2">
        <w:rPr>
          <w:rFonts w:ascii="Times New Roman" w:eastAsiaTheme="minorEastAsia" w:hAnsi="Times New Roman" w:cs="Times New Roman"/>
          <w:sz w:val="28"/>
          <w:szCs w:val="36"/>
          <w:lang w:val="kk-KZ"/>
        </w:rPr>
        <w:t xml:space="preserve"> және Т</w:t>
      </w:r>
      <w:r w:rsidR="00217E59" w:rsidRPr="002E18D2">
        <w:rPr>
          <w:rFonts w:ascii="Times New Roman" w:eastAsiaTheme="minorEastAsia" w:hAnsi="Times New Roman" w:cs="Times New Roman"/>
          <w:sz w:val="28"/>
          <w:szCs w:val="36"/>
          <w:vertAlign w:val="subscript"/>
          <w:lang w:val="kk-KZ"/>
        </w:rPr>
        <w:t>к</w:t>
      </w:r>
      <w:r w:rsidR="00217E59" w:rsidRPr="002E18D2">
        <w:rPr>
          <w:rFonts w:ascii="Times New Roman" w:eastAsiaTheme="minorEastAsia" w:hAnsi="Times New Roman" w:cs="Times New Roman"/>
          <w:sz w:val="28"/>
          <w:szCs w:val="36"/>
          <w:lang w:val="kk-KZ"/>
        </w:rPr>
        <w:t xml:space="preserve"> – өнімнің бастапқы және соңғы температурасы, ℃; r - </w:t>
      </w:r>
      <w:r w:rsidR="00E65F93" w:rsidRPr="002E18D2">
        <w:rPr>
          <w:rFonts w:ascii="Times New Roman" w:eastAsiaTheme="minorEastAsia" w:hAnsi="Times New Roman" w:cs="Times New Roman"/>
          <w:sz w:val="28"/>
          <w:szCs w:val="36"/>
          <w:lang w:val="kk-KZ"/>
        </w:rPr>
        <w:t>будың булануының жасырын жылуы, кДж/кг.</w:t>
      </w:r>
    </w:p>
    <w:p w:rsidR="00217E59" w:rsidRPr="002E18D2" w:rsidRDefault="000C685F"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1.</w:t>
      </w:r>
      <w:r w:rsidR="00B643B9" w:rsidRPr="002E18D2">
        <w:rPr>
          <w:rFonts w:ascii="Times New Roman" w:eastAsiaTheme="minorEastAsia" w:hAnsi="Times New Roman" w:cs="Times New Roman"/>
          <w:sz w:val="28"/>
          <w:szCs w:val="36"/>
          <w:lang w:val="kk-KZ"/>
        </w:rPr>
        <w:t xml:space="preserve"> Қ</w:t>
      </w:r>
      <w:r w:rsidR="00294550" w:rsidRPr="002E18D2">
        <w:rPr>
          <w:rFonts w:ascii="Times New Roman" w:eastAsiaTheme="minorEastAsia" w:hAnsi="Times New Roman" w:cs="Times New Roman"/>
          <w:sz w:val="28"/>
          <w:szCs w:val="36"/>
          <w:lang w:val="kk-KZ"/>
        </w:rPr>
        <w:t xml:space="preserve">азандықтан буландырғыш қондырғының бірінші корпусына дейін, бірінші ғимараттардың алдындағы жылу алмастырғышта өнімді қыздыру үшін жалпы бу шығыны (ΣД) есептеледі. Жалпы бу шығынын біле отырып, оның сағаттық шығынын </w:t>
      </w:r>
      <m:oMath>
        <m:f>
          <m:fPr>
            <m:ctrlPr>
              <w:rPr>
                <w:rFonts w:ascii="Cambria Math" w:eastAsiaTheme="minorEastAsia" w:hAnsi="Cambria Math" w:cs="Times New Roman"/>
                <w:sz w:val="28"/>
                <w:szCs w:val="36"/>
                <w:lang w:val="kk-KZ"/>
              </w:rPr>
            </m:ctrlPr>
          </m:fPr>
          <m:num>
            <m:r>
              <m:rPr>
                <m:sty m:val="p"/>
              </m:rPr>
              <w:rPr>
                <w:rFonts w:ascii="Cambria Math" w:eastAsiaTheme="minorEastAsia" w:hAnsi="Cambria Math" w:cs="Times New Roman"/>
                <w:sz w:val="28"/>
                <w:szCs w:val="36"/>
                <w:lang w:val="kk-KZ"/>
              </w:rPr>
              <m:t>ΣД х 3600</m:t>
            </m:r>
          </m:num>
          <m:den>
            <m:r>
              <m:rPr>
                <m:sty m:val="p"/>
              </m:rPr>
              <w:rPr>
                <w:rFonts w:ascii="Cambria Math" w:eastAsiaTheme="minorEastAsia" w:hAnsi="Cambria Math" w:cs="Times New Roman"/>
                <w:sz w:val="28"/>
                <w:szCs w:val="36"/>
                <w:lang w:val="kk-KZ"/>
              </w:rPr>
              <m:t>1000</m:t>
            </m:r>
          </m:den>
        </m:f>
      </m:oMath>
      <w:r w:rsidR="00294550" w:rsidRPr="002E18D2">
        <w:rPr>
          <w:rFonts w:ascii="Times New Roman" w:eastAsiaTheme="minorEastAsia" w:hAnsi="Times New Roman" w:cs="Times New Roman"/>
          <w:sz w:val="28"/>
          <w:szCs w:val="36"/>
          <w:lang w:val="kk-KZ"/>
        </w:rPr>
        <w:t xml:space="preserve"> , т/сағ түрінде анықтауға болады, сонымен қатар дайын өнімнің 1т бу шығынын табуға болады:</w:t>
      </w:r>
      <w:r w:rsidR="00217E59" w:rsidRPr="002E18D2">
        <w:rPr>
          <w:rFonts w:ascii="Times New Roman" w:eastAsiaTheme="minorEastAsia" w:hAnsi="Times New Roman" w:cs="Times New Roman"/>
          <w:sz w:val="28"/>
          <w:szCs w:val="36"/>
          <w:lang w:val="kk-KZ"/>
        </w:rPr>
        <w:t xml:space="preserve"> </w:t>
      </w:r>
      <w:r w:rsidR="00294550" w:rsidRPr="002E18D2">
        <w:rPr>
          <w:rFonts w:ascii="Times New Roman" w:eastAsiaTheme="minorEastAsia" w:hAnsi="Times New Roman" w:cs="Times New Roman"/>
          <w:sz w:val="28"/>
          <w:szCs w:val="36"/>
          <w:lang w:val="kk-KZ"/>
        </w:rPr>
        <w:t>1 кг судың қайнауына және 1000Д / G, т/т: Д/W,кг/кг.</w:t>
      </w:r>
    </w:p>
    <w:p w:rsidR="00294550" w:rsidRPr="002E18D2" w:rsidRDefault="00294550" w:rsidP="0046540C">
      <w:pPr>
        <w:pStyle w:val="a3"/>
        <w:tabs>
          <w:tab w:val="left" w:pos="142"/>
          <w:tab w:val="left" w:pos="1590"/>
        </w:tabs>
        <w:ind w:firstLine="709"/>
        <w:rPr>
          <w:rFonts w:ascii="Times New Roman" w:eastAsiaTheme="minorEastAsia" w:hAnsi="Times New Roman" w:cs="Times New Roman"/>
          <w:sz w:val="28"/>
          <w:szCs w:val="36"/>
          <w:lang w:val="kk-KZ"/>
        </w:rPr>
      </w:pPr>
    </w:p>
    <w:p w:rsidR="00294550" w:rsidRPr="002E18D2" w:rsidRDefault="00294550" w:rsidP="00E74094">
      <w:pPr>
        <w:tabs>
          <w:tab w:val="left" w:pos="142"/>
          <w:tab w:val="left" w:pos="1590"/>
        </w:tabs>
        <w:rPr>
          <w:rFonts w:ascii="Times New Roman" w:eastAsiaTheme="minorEastAsia" w:hAnsi="Times New Roman" w:cs="Times New Roman"/>
          <w:b/>
          <w:sz w:val="28"/>
          <w:szCs w:val="36"/>
          <w:lang w:val="kk-KZ"/>
        </w:rPr>
      </w:pPr>
      <w:r w:rsidRPr="002E18D2">
        <w:rPr>
          <w:rFonts w:ascii="Times New Roman" w:eastAsiaTheme="minorEastAsia" w:hAnsi="Times New Roman" w:cs="Times New Roman"/>
          <w:b/>
          <w:sz w:val="28"/>
          <w:szCs w:val="36"/>
          <w:lang w:val="kk-KZ"/>
        </w:rPr>
        <w:t>6.3 Су шығынын есептеу</w:t>
      </w:r>
    </w:p>
    <w:p w:rsidR="00217E59" w:rsidRPr="002E18D2" w:rsidRDefault="00217E59" w:rsidP="0046540C">
      <w:pPr>
        <w:tabs>
          <w:tab w:val="left" w:pos="142"/>
          <w:tab w:val="left" w:pos="1590"/>
        </w:tabs>
        <w:ind w:firstLine="709"/>
        <w:rPr>
          <w:rFonts w:ascii="Times New Roman" w:eastAsiaTheme="minorEastAsia" w:hAnsi="Times New Roman" w:cs="Times New Roman"/>
          <w:sz w:val="28"/>
          <w:szCs w:val="36"/>
          <w:lang w:val="kk-KZ"/>
        </w:rPr>
      </w:pPr>
    </w:p>
    <w:p w:rsidR="00217E59" w:rsidRPr="002E18D2" w:rsidRDefault="002E08C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Қант қызылшасын өндіруде технологиялық қажеттіліктерге арналған су шығынын есептеу үшін келесі процедура ұсынылады.</w:t>
      </w:r>
    </w:p>
    <w:p w:rsidR="002E08C9" w:rsidRPr="002E18D2" w:rsidRDefault="000C685F"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lastRenderedPageBreak/>
        <w:t>1.</w:t>
      </w:r>
      <w:r w:rsidR="00B643B9" w:rsidRPr="002E18D2">
        <w:rPr>
          <w:rFonts w:ascii="Times New Roman" w:eastAsiaTheme="minorEastAsia" w:hAnsi="Times New Roman" w:cs="Times New Roman"/>
          <w:sz w:val="28"/>
          <w:szCs w:val="36"/>
          <w:lang w:val="kk-KZ"/>
        </w:rPr>
        <w:t xml:space="preserve"> А</w:t>
      </w:r>
      <w:r w:rsidR="002E08C9" w:rsidRPr="002E18D2">
        <w:rPr>
          <w:rFonts w:ascii="Times New Roman" w:eastAsiaTheme="minorEastAsia" w:hAnsi="Times New Roman" w:cs="Times New Roman"/>
          <w:sz w:val="28"/>
          <w:szCs w:val="36"/>
          <w:lang w:val="kk-KZ"/>
        </w:rPr>
        <w:t>ммиак суының шығыны (буландырғыш қондырғысы мен вакуум аппаратының конденсаты) келесі операциялар үшін анықталады:</w:t>
      </w:r>
    </w:p>
    <w:p w:rsidR="00B643B9" w:rsidRPr="002E18D2" w:rsidRDefault="000C685F"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2.</w:t>
      </w:r>
      <w:r w:rsidR="00B643B9" w:rsidRPr="002E18D2">
        <w:rPr>
          <w:rFonts w:ascii="Times New Roman" w:eastAsiaTheme="minorEastAsia" w:hAnsi="Times New Roman" w:cs="Times New Roman"/>
          <w:sz w:val="28"/>
          <w:szCs w:val="36"/>
          <w:lang w:val="kk-KZ"/>
        </w:rPr>
        <w:t xml:space="preserve"> </w:t>
      </w:r>
      <w:r w:rsidR="009E107A" w:rsidRPr="002E18D2">
        <w:rPr>
          <w:rFonts w:ascii="Times New Roman" w:eastAsiaTheme="minorEastAsia" w:hAnsi="Times New Roman" w:cs="Times New Roman"/>
          <w:sz w:val="28"/>
          <w:szCs w:val="36"/>
          <w:lang w:val="kk-KZ"/>
        </w:rPr>
        <w:t xml:space="preserve">Сүзгі тұнбасын вакуумдық сүзгілерде жуу. Бұл жағдайда аммиак суының шығыны (W) ретінде анықталады: </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36"/>
          <w:lang w:val="kk-KZ"/>
        </w:rPr>
      </w:pPr>
    </w:p>
    <w:p w:rsidR="00B643B9" w:rsidRPr="002E18D2" w:rsidRDefault="009E107A" w:rsidP="0046540C">
      <w:pPr>
        <w:tabs>
          <w:tab w:val="left" w:pos="142"/>
          <w:tab w:val="left" w:pos="1590"/>
        </w:tabs>
        <w:ind w:firstLine="709"/>
        <w:jc w:val="center"/>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W = 8 х Х,</w:t>
      </w:r>
    </w:p>
    <w:p w:rsidR="009E107A" w:rsidRPr="002E18D2" w:rsidRDefault="00B643B9"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009E107A" w:rsidRPr="002E18D2">
        <w:rPr>
          <w:rFonts w:ascii="Times New Roman" w:eastAsiaTheme="minorEastAsia" w:hAnsi="Times New Roman" w:cs="Times New Roman"/>
          <w:sz w:val="28"/>
          <w:szCs w:val="36"/>
          <w:lang w:val="kk-KZ"/>
        </w:rPr>
        <w:t xml:space="preserve"> Х - Ⅱ сатурацияға дейін алдын ала, негізгі және дефекацияға әкті тұтыну,% CaO.</w:t>
      </w:r>
    </w:p>
    <w:p w:rsidR="00B643B9" w:rsidRPr="002E18D2" w:rsidRDefault="00B643B9" w:rsidP="0046540C">
      <w:pPr>
        <w:tabs>
          <w:tab w:val="left" w:pos="142"/>
          <w:tab w:val="left" w:pos="1590"/>
        </w:tabs>
        <w:ind w:firstLine="709"/>
        <w:rPr>
          <w:rFonts w:ascii="Times New Roman" w:eastAsiaTheme="minorEastAsia" w:hAnsi="Times New Roman" w:cs="Times New Roman"/>
          <w:sz w:val="28"/>
          <w:szCs w:val="36"/>
          <w:lang w:val="kk-KZ"/>
        </w:rPr>
      </w:pPr>
    </w:p>
    <w:p w:rsidR="009E107A" w:rsidRPr="002E18D2" w:rsidRDefault="000C685F"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3.</w:t>
      </w:r>
      <w:r w:rsidR="00B643B9" w:rsidRPr="002E18D2">
        <w:rPr>
          <w:rFonts w:ascii="Times New Roman" w:eastAsiaTheme="minorEastAsia" w:hAnsi="Times New Roman" w:cs="Times New Roman"/>
          <w:sz w:val="28"/>
          <w:szCs w:val="36"/>
          <w:lang w:val="kk-KZ"/>
        </w:rPr>
        <w:t xml:space="preserve"> </w:t>
      </w:r>
      <w:r w:rsidR="009E107A" w:rsidRPr="002E18D2">
        <w:rPr>
          <w:rFonts w:ascii="Times New Roman" w:eastAsiaTheme="minorEastAsia" w:hAnsi="Times New Roman" w:cs="Times New Roman"/>
          <w:sz w:val="28"/>
          <w:szCs w:val="36"/>
          <w:lang w:val="kk-KZ"/>
        </w:rPr>
        <w:t>Әкті тұндыру.</w:t>
      </w:r>
      <w:r w:rsidR="009E107A" w:rsidRPr="002E18D2">
        <w:rPr>
          <w:lang w:val="kk-KZ"/>
        </w:rPr>
        <w:t xml:space="preserve"> </w:t>
      </w:r>
      <w:r w:rsidR="009E107A" w:rsidRPr="002E18D2">
        <w:rPr>
          <w:rFonts w:ascii="Times New Roman" w:eastAsiaTheme="minorEastAsia" w:hAnsi="Times New Roman" w:cs="Times New Roman"/>
          <w:sz w:val="28"/>
          <w:szCs w:val="36"/>
          <w:lang w:val="kk-KZ"/>
        </w:rPr>
        <w:t>Егер жаңадан жобаланған немесе қайта құрылатын зауытта жуудың бүкіл массасы шырынға бағытталған ескі конструкциялардың вакуумдық сүзгілері қолданылса, әкті сөндіруге арналған аммиак суын ғана беруді қамтамасыз ету қажет.</w:t>
      </w:r>
    </w:p>
    <w:p w:rsidR="009E107A" w:rsidRPr="002E18D2" w:rsidRDefault="009E107A" w:rsidP="0046540C">
      <w:pPr>
        <w:tabs>
          <w:tab w:val="left" w:pos="142"/>
          <w:tab w:val="left" w:pos="1590"/>
        </w:tabs>
        <w:ind w:firstLine="709"/>
        <w:rPr>
          <w:rFonts w:ascii="Times New Roman" w:eastAsiaTheme="minorEastAsia" w:hAnsi="Times New Roman" w:cs="Times New Roman"/>
          <w:sz w:val="28"/>
          <w:szCs w:val="36"/>
          <w:lang w:val="kk-KZ"/>
        </w:rPr>
      </w:pPr>
      <w:r w:rsidRPr="002E18D2">
        <w:rPr>
          <w:rFonts w:ascii="Times New Roman" w:eastAsiaTheme="minorEastAsia" w:hAnsi="Times New Roman" w:cs="Times New Roman"/>
          <w:sz w:val="28"/>
          <w:szCs w:val="36"/>
          <w:lang w:val="kk-KZ"/>
        </w:rPr>
        <w:t xml:space="preserve"> БОУ-40-3-2M маркалы вакуумдық сүзгілерді орнатқанда, жуудың жартысы әкті сөндіруге жіберіледі, аммиак суының шығыны екі есе азаяды.</w:t>
      </w:r>
    </w:p>
    <w:p w:rsidR="0046540C" w:rsidRPr="002E18D2" w:rsidRDefault="00A31964"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Әк сүтін дайындауға арналған судың жалпы мөлшері былай анықталады: </w:t>
      </w:r>
    </w:p>
    <w:p w:rsidR="0046540C" w:rsidRPr="002E18D2" w:rsidRDefault="00A31964" w:rsidP="0046540C">
      <w:pPr>
        <w:tabs>
          <w:tab w:val="left" w:pos="142"/>
          <w:tab w:val="left" w:pos="1590"/>
        </w:tabs>
        <w:ind w:firstLine="709"/>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W = ( 100 х </w:t>
      </w:r>
      <m:oMath>
        <m:f>
          <m:fPr>
            <m:ctrlPr>
              <w:rPr>
                <w:rFonts w:ascii="Cambria Math" w:hAnsi="Cambria Math" w:cs="Times New Roman"/>
                <w:i/>
                <w:sz w:val="28"/>
                <w:szCs w:val="44"/>
                <w:lang w:val="kk-KZ"/>
              </w:rPr>
            </m:ctrlPr>
          </m:fPr>
          <m:num>
            <m:r>
              <w:rPr>
                <w:rFonts w:ascii="Cambria Math" w:hAnsi="Cambria Math" w:cs="Times New Roman"/>
                <w:sz w:val="28"/>
                <w:szCs w:val="44"/>
                <w:lang w:val="kk-KZ"/>
              </w:rPr>
              <m:t>γ</m:t>
            </m:r>
          </m:num>
          <m:den>
            <m:r>
              <w:rPr>
                <w:rFonts w:ascii="Cambria Math" w:hAnsi="Cambria Math" w:cs="Times New Roman"/>
                <w:sz w:val="28"/>
                <w:szCs w:val="44"/>
                <w:lang w:val="kk-KZ"/>
              </w:rPr>
              <m:t>р</m:t>
            </m:r>
          </m:den>
        </m:f>
      </m:oMath>
      <w:r w:rsidR="008233F3" w:rsidRPr="002E18D2">
        <w:rPr>
          <w:rFonts w:ascii="Times New Roman" w:hAnsi="Times New Roman" w:cs="Times New Roman"/>
          <w:sz w:val="28"/>
          <w:szCs w:val="44"/>
          <w:lang w:val="kk-KZ"/>
        </w:rPr>
        <w:t xml:space="preserve"> -1) х z,</w:t>
      </w:r>
    </w:p>
    <w:p w:rsidR="00736FB6" w:rsidRPr="002E18D2" w:rsidRDefault="0046540C" w:rsidP="0046540C">
      <w:pPr>
        <w:tabs>
          <w:tab w:val="left" w:pos="142"/>
          <w:tab w:val="left" w:pos="1590"/>
        </w:tabs>
        <w:ind w:firstLine="709"/>
        <w:rPr>
          <w:rFonts w:ascii="Times New Roman"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008233F3" w:rsidRPr="002E18D2">
        <w:rPr>
          <w:rFonts w:ascii="Times New Roman" w:hAnsi="Times New Roman" w:cs="Times New Roman"/>
          <w:sz w:val="28"/>
          <w:szCs w:val="44"/>
          <w:lang w:val="kk-KZ"/>
        </w:rPr>
        <w:t xml:space="preserve"> γ - әк сүтінің салыстырмалы тығыздығы, ондағы СаО мазмұнына сәйкес p-ға тең;</w:t>
      </w:r>
    </w:p>
    <w:p w:rsidR="0046540C" w:rsidRPr="002E18D2" w:rsidRDefault="008233F3"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р – 1 л әк сүтіндегі СаО мөлшері, г</w:t>
      </w:r>
      <w:r w:rsidR="0046540C" w:rsidRPr="002E18D2">
        <w:rPr>
          <w:rFonts w:ascii="Times New Roman" w:hAnsi="Times New Roman" w:cs="Times New Roman"/>
          <w:sz w:val="28"/>
          <w:szCs w:val="44"/>
          <w:lang w:val="kk-KZ"/>
        </w:rPr>
        <w:t>;</w:t>
      </w:r>
    </w:p>
    <w:p w:rsidR="008233F3" w:rsidRPr="002E18D2" w:rsidRDefault="008233F3"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γ=1,19 г/см</w:t>
      </w:r>
      <w:r w:rsidRPr="002E18D2">
        <w:rPr>
          <w:rFonts w:ascii="Times New Roman" w:hAnsi="Times New Roman" w:cs="Times New Roman"/>
          <w:sz w:val="28"/>
          <w:szCs w:val="44"/>
          <w:vertAlign w:val="superscript"/>
          <w:lang w:val="kk-KZ"/>
        </w:rPr>
        <w:t>3</w:t>
      </w:r>
      <w:r w:rsidRPr="002E18D2">
        <w:rPr>
          <w:rFonts w:ascii="Times New Roman" w:hAnsi="Times New Roman" w:cs="Times New Roman"/>
          <w:sz w:val="28"/>
          <w:szCs w:val="44"/>
          <w:lang w:val="kk-KZ"/>
        </w:rPr>
        <w:t xml:space="preserve"> болғанда р=25,5 г/л</w:t>
      </w:r>
      <w:r w:rsidR="0046540C" w:rsidRPr="002E18D2">
        <w:rPr>
          <w:rFonts w:ascii="Times New Roman" w:hAnsi="Times New Roman" w:cs="Times New Roman"/>
          <w:sz w:val="28"/>
          <w:szCs w:val="44"/>
          <w:lang w:val="kk-KZ"/>
        </w:rPr>
        <w:t>.:</w:t>
      </w:r>
    </w:p>
    <w:p w:rsidR="00342780" w:rsidRPr="002E18D2" w:rsidRDefault="008233F3"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Z - шырын тазалау бөліміндегі белсенді әкті тұтыну, % СаО (өнім есебінен алынған).</w:t>
      </w:r>
    </w:p>
    <w:p w:rsidR="008233F3" w:rsidRPr="002E18D2" w:rsidRDefault="008233F3"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Әк сүтін дайындау үшін жуулар болмаған жағдайда 11-12% аммиак суының қызылша массасына жіберіледі.</w:t>
      </w:r>
    </w:p>
    <w:p w:rsidR="008233F3" w:rsidRPr="002E18D2" w:rsidRDefault="008233F3"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Жоғарыда аталған тұтынушылардан басқа, қызылша үйінділерін шашу үшін, оларды тазарту кезінде конвейер-жуғыш суды әктеу үшін, жүйедегі левер суын бейтараптандыру үшін аммиак суы негізінде </w:t>
      </w:r>
      <w:r w:rsidR="000C685F" w:rsidRPr="002E18D2">
        <w:rPr>
          <w:rFonts w:ascii="Times New Roman" w:hAnsi="Times New Roman" w:cs="Times New Roman"/>
          <w:sz w:val="28"/>
          <w:szCs w:val="44"/>
          <w:lang w:val="kk-KZ"/>
        </w:rPr>
        <w:t>(құрамында 4-5 г/л СаО бар) әк с</w:t>
      </w:r>
      <w:r w:rsidRPr="002E18D2">
        <w:rPr>
          <w:rFonts w:ascii="Times New Roman" w:hAnsi="Times New Roman" w:cs="Times New Roman"/>
          <w:sz w:val="28"/>
          <w:szCs w:val="44"/>
          <w:lang w:val="kk-KZ"/>
        </w:rPr>
        <w:t>уы дайындалады.</w:t>
      </w:r>
    </w:p>
    <w:p w:rsidR="00FF1798" w:rsidRPr="002E18D2" w:rsidRDefault="00FF1798"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Бұл операциялар үшін әктің қосымша мөлшерін сөндіру үшін аммиак суын тұтыну әдетте қызылша салмағы бойынша 1,3-1,7% құрайды.</w:t>
      </w:r>
    </w:p>
    <w:p w:rsidR="00FF1798" w:rsidRPr="002E18D2" w:rsidRDefault="00FF1798"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Сонымен қатар, оны сөндіретін әкте пайдаланудың орнын толтыру үшін сөндіргіш аппаратқа қызылша массасына 1% шегінде аммиак суының қосымша мөлшерін беруді қамтамасыз ету қажет.</w:t>
      </w:r>
    </w:p>
    <w:p w:rsidR="00FF1798" w:rsidRPr="002E18D2" w:rsidRDefault="00FF1798"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Басқа да бірқатар қажетті технологиялық операцияларға аммиак суының ұсынылатын шығыны 4-кестеде келтірілген.</w:t>
      </w:r>
    </w:p>
    <w:p w:rsidR="0046540C" w:rsidRPr="002E18D2" w:rsidRDefault="0046540C" w:rsidP="0046540C">
      <w:pPr>
        <w:tabs>
          <w:tab w:val="left" w:pos="142"/>
          <w:tab w:val="left" w:pos="1590"/>
        </w:tabs>
        <w:ind w:left="360" w:firstLine="709"/>
        <w:rPr>
          <w:rFonts w:ascii="Times New Roman" w:hAnsi="Times New Roman" w:cs="Times New Roman"/>
          <w:sz w:val="28"/>
          <w:szCs w:val="44"/>
          <w:lang w:val="kk-KZ"/>
        </w:rPr>
      </w:pPr>
    </w:p>
    <w:p w:rsidR="007200D8" w:rsidRPr="002E18D2" w:rsidRDefault="0046540C" w:rsidP="0046540C">
      <w:pPr>
        <w:tabs>
          <w:tab w:val="left" w:pos="142"/>
          <w:tab w:val="left" w:pos="709"/>
        </w:tabs>
        <w:ind w:left="360"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ab/>
        <w:t xml:space="preserve">Кесте-4. </w:t>
      </w:r>
      <w:r w:rsidR="007200D8" w:rsidRPr="002E18D2">
        <w:rPr>
          <w:rFonts w:ascii="Times New Roman" w:hAnsi="Times New Roman" w:cs="Times New Roman"/>
          <w:sz w:val="28"/>
          <w:szCs w:val="44"/>
          <w:lang w:val="kk-KZ"/>
        </w:rPr>
        <w:t>Технологиялық операциялар үшін аммиак суын тұтынудың ұсынылуы</w:t>
      </w:r>
    </w:p>
    <w:p w:rsidR="00473279" w:rsidRPr="002E18D2" w:rsidRDefault="00473279" w:rsidP="0046540C">
      <w:pPr>
        <w:tabs>
          <w:tab w:val="left" w:pos="142"/>
          <w:tab w:val="left" w:pos="1590"/>
        </w:tabs>
        <w:ind w:left="360" w:firstLine="709"/>
        <w:rPr>
          <w:rFonts w:ascii="Times New Roman" w:hAnsi="Times New Roman" w:cs="Times New Roman"/>
          <w:sz w:val="28"/>
          <w:szCs w:val="44"/>
          <w:lang w:val="kk-KZ"/>
        </w:rPr>
      </w:pPr>
    </w:p>
    <w:tbl>
      <w:tblPr>
        <w:tblStyle w:val="a5"/>
        <w:tblW w:w="9356" w:type="dxa"/>
        <w:tblInd w:w="-5" w:type="dxa"/>
        <w:tblLook w:val="04A0" w:firstRow="1" w:lastRow="0" w:firstColumn="1" w:lastColumn="0" w:noHBand="0" w:noVBand="1"/>
      </w:tblPr>
      <w:tblGrid>
        <w:gridCol w:w="567"/>
        <w:gridCol w:w="5670"/>
        <w:gridCol w:w="3119"/>
      </w:tblGrid>
      <w:tr w:rsidR="007200D8" w:rsidRPr="002E18D2" w:rsidTr="00E74094">
        <w:tc>
          <w:tcPr>
            <w:tcW w:w="567" w:type="dxa"/>
          </w:tcPr>
          <w:p w:rsidR="007200D8" w:rsidRPr="002E18D2" w:rsidRDefault="007200D8" w:rsidP="00E74094">
            <w:pPr>
              <w:tabs>
                <w:tab w:val="left" w:pos="142"/>
                <w:tab w:val="left" w:pos="1590"/>
              </w:tabs>
              <w:ind w:firstLine="43"/>
              <w:jc w:val="left"/>
              <w:rPr>
                <w:rFonts w:ascii="Times New Roman" w:hAnsi="Times New Roman" w:cs="Times New Roman"/>
                <w:sz w:val="28"/>
                <w:szCs w:val="44"/>
              </w:rPr>
            </w:pPr>
            <w:r w:rsidRPr="002E18D2">
              <w:rPr>
                <w:rFonts w:ascii="Times New Roman" w:hAnsi="Times New Roman" w:cs="Times New Roman"/>
                <w:sz w:val="28"/>
                <w:szCs w:val="44"/>
              </w:rPr>
              <w:lastRenderedPageBreak/>
              <w:t>№</w:t>
            </w:r>
          </w:p>
        </w:tc>
        <w:tc>
          <w:tcPr>
            <w:tcW w:w="5670" w:type="dxa"/>
          </w:tcPr>
          <w:p w:rsidR="007200D8" w:rsidRPr="002E18D2" w:rsidRDefault="007200D8" w:rsidP="00E74094">
            <w:pPr>
              <w:tabs>
                <w:tab w:val="left" w:pos="142"/>
                <w:tab w:val="left" w:pos="1590"/>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Технологиялық операциялар</w:t>
            </w:r>
          </w:p>
        </w:tc>
        <w:tc>
          <w:tcPr>
            <w:tcW w:w="3119" w:type="dxa"/>
          </w:tcPr>
          <w:p w:rsidR="007200D8" w:rsidRPr="002E18D2" w:rsidRDefault="007200D8" w:rsidP="00E74094">
            <w:pPr>
              <w:tabs>
                <w:tab w:val="left" w:pos="142"/>
                <w:tab w:val="left" w:pos="1590"/>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Қызылша массасына шаққандағы шығын, %</w:t>
            </w:r>
          </w:p>
        </w:tc>
      </w:tr>
      <w:tr w:rsidR="007200D8" w:rsidRPr="002E18D2" w:rsidTr="00E74094">
        <w:trPr>
          <w:trHeight w:val="4418"/>
        </w:trPr>
        <w:tc>
          <w:tcPr>
            <w:tcW w:w="567" w:type="dxa"/>
          </w:tcPr>
          <w:p w:rsidR="00DF4F1D" w:rsidRPr="002E18D2" w:rsidRDefault="007200D8" w:rsidP="00E74094">
            <w:pPr>
              <w:tabs>
                <w:tab w:val="left" w:pos="142"/>
                <w:tab w:val="left" w:pos="1590"/>
              </w:tabs>
              <w:ind w:firstLine="43"/>
              <w:jc w:val="left"/>
              <w:rPr>
                <w:rFonts w:ascii="Times New Roman" w:hAnsi="Times New Roman" w:cs="Times New Roman"/>
                <w:sz w:val="28"/>
                <w:szCs w:val="44"/>
                <w:lang w:val="kk-KZ"/>
              </w:rPr>
            </w:pPr>
            <w:r w:rsidRPr="002E18D2">
              <w:rPr>
                <w:rFonts w:ascii="Times New Roman" w:hAnsi="Times New Roman" w:cs="Times New Roman"/>
                <w:sz w:val="28"/>
                <w:szCs w:val="44"/>
                <w:lang w:val="kk-KZ"/>
              </w:rPr>
              <w:t>1</w:t>
            </w:r>
          </w:p>
          <w:p w:rsidR="00DF4F1D" w:rsidRPr="002E18D2" w:rsidRDefault="00DF4F1D" w:rsidP="00E74094">
            <w:pPr>
              <w:tabs>
                <w:tab w:val="left" w:pos="142"/>
              </w:tabs>
              <w:ind w:firstLine="43"/>
              <w:jc w:val="left"/>
              <w:rPr>
                <w:rFonts w:ascii="Times New Roman" w:hAnsi="Times New Roman" w:cs="Times New Roman"/>
                <w:sz w:val="28"/>
                <w:szCs w:val="44"/>
                <w:lang w:val="kk-KZ"/>
              </w:rPr>
            </w:pPr>
          </w:p>
          <w:p w:rsidR="00DF4F1D" w:rsidRPr="002E18D2" w:rsidRDefault="00DF4F1D" w:rsidP="00E74094">
            <w:pPr>
              <w:tabs>
                <w:tab w:val="left" w:pos="142"/>
              </w:tabs>
              <w:ind w:firstLine="43"/>
              <w:jc w:val="left"/>
              <w:rPr>
                <w:rFonts w:ascii="Times New Roman" w:hAnsi="Times New Roman" w:cs="Times New Roman"/>
                <w:sz w:val="28"/>
                <w:szCs w:val="44"/>
                <w:lang w:val="kk-KZ"/>
              </w:rPr>
            </w:pPr>
          </w:p>
          <w:p w:rsidR="00DF4F1D" w:rsidRPr="002E18D2" w:rsidRDefault="00DF4F1D" w:rsidP="00E74094">
            <w:pPr>
              <w:tabs>
                <w:tab w:val="left" w:pos="142"/>
              </w:tabs>
              <w:ind w:firstLine="43"/>
              <w:jc w:val="left"/>
              <w:rPr>
                <w:rFonts w:ascii="Times New Roman" w:hAnsi="Times New Roman" w:cs="Times New Roman"/>
                <w:sz w:val="28"/>
                <w:szCs w:val="44"/>
                <w:lang w:val="kk-KZ"/>
              </w:rPr>
            </w:pPr>
          </w:p>
          <w:p w:rsidR="00DF4F1D" w:rsidRPr="002E18D2" w:rsidRDefault="00DF4F1D" w:rsidP="00E74094">
            <w:pPr>
              <w:tabs>
                <w:tab w:val="left" w:pos="142"/>
              </w:tabs>
              <w:ind w:firstLine="43"/>
              <w:jc w:val="left"/>
              <w:rPr>
                <w:rFonts w:ascii="Times New Roman" w:hAnsi="Times New Roman" w:cs="Times New Roman"/>
                <w:sz w:val="28"/>
                <w:szCs w:val="44"/>
                <w:lang w:val="kk-KZ"/>
              </w:rPr>
            </w:pPr>
          </w:p>
          <w:p w:rsidR="00524492" w:rsidRPr="002E18D2" w:rsidRDefault="00DF4F1D" w:rsidP="00E74094">
            <w:pPr>
              <w:tabs>
                <w:tab w:val="left" w:pos="142"/>
              </w:tabs>
              <w:ind w:firstLine="43"/>
              <w:jc w:val="left"/>
              <w:rPr>
                <w:rFonts w:ascii="Times New Roman" w:hAnsi="Times New Roman" w:cs="Times New Roman"/>
                <w:sz w:val="28"/>
                <w:szCs w:val="44"/>
                <w:lang w:val="kk-KZ"/>
              </w:rPr>
            </w:pPr>
            <w:r w:rsidRPr="002E18D2">
              <w:rPr>
                <w:rFonts w:ascii="Times New Roman" w:hAnsi="Times New Roman" w:cs="Times New Roman"/>
                <w:sz w:val="28"/>
                <w:szCs w:val="44"/>
                <w:lang w:val="kk-KZ"/>
              </w:rPr>
              <w:t>2</w:t>
            </w:r>
          </w:p>
          <w:p w:rsidR="00524492" w:rsidRPr="002E18D2" w:rsidRDefault="00524492" w:rsidP="00E74094">
            <w:pPr>
              <w:tabs>
                <w:tab w:val="left" w:pos="142"/>
              </w:tabs>
              <w:ind w:firstLine="43"/>
              <w:jc w:val="left"/>
              <w:rPr>
                <w:rFonts w:ascii="Times New Roman" w:hAnsi="Times New Roman" w:cs="Times New Roman"/>
                <w:sz w:val="28"/>
                <w:szCs w:val="44"/>
                <w:lang w:val="kk-KZ"/>
              </w:rPr>
            </w:pPr>
          </w:p>
          <w:p w:rsidR="007200D8" w:rsidRPr="002E18D2" w:rsidRDefault="00473279" w:rsidP="00E74094">
            <w:pPr>
              <w:tabs>
                <w:tab w:val="left" w:pos="142"/>
              </w:tabs>
              <w:ind w:firstLine="43"/>
              <w:jc w:val="left"/>
              <w:rPr>
                <w:rFonts w:ascii="Times New Roman" w:hAnsi="Times New Roman" w:cs="Times New Roman"/>
                <w:sz w:val="28"/>
                <w:szCs w:val="44"/>
                <w:lang w:val="kk-KZ"/>
              </w:rPr>
            </w:pPr>
            <w:r w:rsidRPr="002E18D2">
              <w:rPr>
                <w:rFonts w:ascii="Times New Roman" w:hAnsi="Times New Roman" w:cs="Times New Roman"/>
                <w:sz w:val="28"/>
                <w:szCs w:val="44"/>
                <w:lang w:val="kk-KZ"/>
              </w:rPr>
              <w:t>3</w:t>
            </w:r>
          </w:p>
          <w:p w:rsidR="00473279" w:rsidRPr="002E18D2" w:rsidRDefault="00473279" w:rsidP="00E74094">
            <w:pPr>
              <w:tabs>
                <w:tab w:val="left" w:pos="142"/>
              </w:tabs>
              <w:ind w:firstLine="43"/>
              <w:jc w:val="left"/>
              <w:rPr>
                <w:rFonts w:ascii="Times New Roman" w:hAnsi="Times New Roman" w:cs="Times New Roman"/>
                <w:sz w:val="28"/>
                <w:szCs w:val="44"/>
                <w:lang w:val="kk-KZ"/>
              </w:rPr>
            </w:pPr>
          </w:p>
          <w:p w:rsidR="00473279" w:rsidRPr="002E18D2" w:rsidRDefault="00473279" w:rsidP="00E74094">
            <w:pPr>
              <w:tabs>
                <w:tab w:val="left" w:pos="142"/>
              </w:tabs>
              <w:ind w:firstLine="43"/>
              <w:jc w:val="left"/>
              <w:rPr>
                <w:rFonts w:ascii="Times New Roman" w:hAnsi="Times New Roman" w:cs="Times New Roman"/>
                <w:sz w:val="28"/>
                <w:szCs w:val="44"/>
                <w:lang w:val="kk-KZ"/>
              </w:rPr>
            </w:pPr>
          </w:p>
          <w:p w:rsidR="00473279" w:rsidRPr="002E18D2" w:rsidRDefault="00473279" w:rsidP="00E74094">
            <w:pPr>
              <w:tabs>
                <w:tab w:val="left" w:pos="142"/>
              </w:tabs>
              <w:ind w:firstLine="43"/>
              <w:jc w:val="left"/>
              <w:rPr>
                <w:rFonts w:ascii="Times New Roman" w:hAnsi="Times New Roman" w:cs="Times New Roman"/>
                <w:sz w:val="28"/>
                <w:szCs w:val="44"/>
                <w:lang w:val="kk-KZ"/>
              </w:rPr>
            </w:pPr>
            <w:r w:rsidRPr="002E18D2">
              <w:rPr>
                <w:rFonts w:ascii="Times New Roman" w:hAnsi="Times New Roman" w:cs="Times New Roman"/>
                <w:sz w:val="28"/>
                <w:szCs w:val="44"/>
                <w:lang w:val="kk-KZ"/>
              </w:rPr>
              <w:t>4</w:t>
            </w:r>
          </w:p>
          <w:p w:rsidR="00473279" w:rsidRPr="002E18D2" w:rsidRDefault="00473279" w:rsidP="00E74094">
            <w:pPr>
              <w:tabs>
                <w:tab w:val="left" w:pos="142"/>
              </w:tabs>
              <w:ind w:firstLine="43"/>
              <w:jc w:val="left"/>
              <w:rPr>
                <w:rFonts w:ascii="Times New Roman" w:hAnsi="Times New Roman" w:cs="Times New Roman"/>
                <w:sz w:val="28"/>
                <w:szCs w:val="44"/>
                <w:lang w:val="kk-KZ"/>
              </w:rPr>
            </w:pPr>
          </w:p>
          <w:p w:rsidR="00524492" w:rsidRPr="002E18D2" w:rsidRDefault="00524492" w:rsidP="00E74094">
            <w:pPr>
              <w:tabs>
                <w:tab w:val="left" w:pos="142"/>
              </w:tabs>
              <w:ind w:firstLine="43"/>
              <w:jc w:val="left"/>
              <w:rPr>
                <w:rFonts w:ascii="Times New Roman" w:hAnsi="Times New Roman" w:cs="Times New Roman"/>
                <w:sz w:val="28"/>
                <w:szCs w:val="44"/>
                <w:lang w:val="kk-KZ"/>
              </w:rPr>
            </w:pPr>
          </w:p>
        </w:tc>
        <w:tc>
          <w:tcPr>
            <w:tcW w:w="5670" w:type="dxa"/>
          </w:tcPr>
          <w:p w:rsidR="007200D8" w:rsidRPr="002E18D2" w:rsidRDefault="007200D8" w:rsidP="00E74094">
            <w:pPr>
              <w:tabs>
                <w:tab w:val="left" w:pos="142"/>
                <w:tab w:val="left" w:pos="1590"/>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Тербелу:</w:t>
            </w:r>
          </w:p>
          <w:p w:rsidR="007200D8" w:rsidRPr="002E18D2" w:rsidRDefault="007200D8" w:rsidP="00E74094">
            <w:pPr>
              <w:tabs>
                <w:tab w:val="left" w:pos="142"/>
                <w:tab w:val="left" w:pos="1590"/>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w:t>
            </w:r>
            <w:r w:rsidRPr="002E18D2">
              <w:rPr>
                <w:lang w:val="kk-KZ"/>
              </w:rPr>
              <w:t xml:space="preserve"> </w:t>
            </w:r>
            <w:r w:rsidRPr="002E18D2">
              <w:rPr>
                <w:rFonts w:ascii="Times New Roman" w:hAnsi="Times New Roman" w:cs="Times New Roman"/>
                <w:sz w:val="28"/>
                <w:szCs w:val="44"/>
                <w:lang w:val="kk-KZ"/>
              </w:rPr>
              <w:t>вакуумдық аппаратта қайнату кезіндегі утфель Ⅱ және Ⅲ кристалдану;</w:t>
            </w:r>
          </w:p>
          <w:p w:rsidR="007200D8" w:rsidRPr="002E18D2" w:rsidRDefault="007200D8" w:rsidP="00E74094">
            <w:pPr>
              <w:tabs>
                <w:tab w:val="left" w:pos="142"/>
                <w:tab w:val="left" w:pos="1590"/>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 салқындатылған кезде кристализаторда Ⅲ утфель.</w:t>
            </w:r>
          </w:p>
          <w:p w:rsidR="00473279" w:rsidRPr="002E18D2" w:rsidRDefault="00473279" w:rsidP="00E74094">
            <w:pPr>
              <w:tabs>
                <w:tab w:val="left" w:pos="142"/>
                <w:tab w:val="left" w:pos="1590"/>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Аффинация алдында Ⅰ кристалдану массасының 70% СВ дейін сұйылтуы</w:t>
            </w:r>
          </w:p>
          <w:p w:rsidR="00DF4F1D" w:rsidRPr="002E18D2" w:rsidRDefault="00473279" w:rsidP="00E74094">
            <w:pPr>
              <w:tabs>
                <w:tab w:val="left" w:pos="142"/>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Жуу:</w:t>
            </w:r>
          </w:p>
          <w:p w:rsidR="00473279" w:rsidRPr="002E18D2" w:rsidRDefault="00473279" w:rsidP="00E74094">
            <w:pPr>
              <w:tabs>
                <w:tab w:val="left" w:pos="142"/>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-диффузионды пышақтар;</w:t>
            </w:r>
          </w:p>
          <w:p w:rsidR="00473279" w:rsidRPr="002E18D2" w:rsidRDefault="00473279" w:rsidP="00E74094">
            <w:pPr>
              <w:tabs>
                <w:tab w:val="left" w:pos="142"/>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-аппаратура.</w:t>
            </w:r>
          </w:p>
          <w:p w:rsidR="00473279" w:rsidRPr="002E18D2" w:rsidRDefault="00473279" w:rsidP="00E74094">
            <w:pPr>
              <w:tabs>
                <w:tab w:val="left" w:pos="142"/>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Жуу:</w:t>
            </w:r>
          </w:p>
          <w:p w:rsidR="00473279" w:rsidRPr="002E18D2" w:rsidRDefault="00473279" w:rsidP="00E74094">
            <w:pPr>
              <w:tabs>
                <w:tab w:val="left" w:pos="142"/>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-фильтрленген матамен;</w:t>
            </w:r>
          </w:p>
          <w:p w:rsidR="00473279" w:rsidRPr="002E18D2" w:rsidRDefault="00473279" w:rsidP="00E74094">
            <w:pPr>
              <w:tabs>
                <w:tab w:val="left" w:pos="142"/>
              </w:tabs>
              <w:ind w:firstLine="128"/>
              <w:rPr>
                <w:rFonts w:ascii="Times New Roman" w:hAnsi="Times New Roman" w:cs="Times New Roman"/>
                <w:sz w:val="28"/>
                <w:szCs w:val="44"/>
                <w:lang w:val="kk-KZ"/>
              </w:rPr>
            </w:pPr>
            <w:r w:rsidRPr="002E18D2">
              <w:rPr>
                <w:rFonts w:ascii="Times New Roman" w:hAnsi="Times New Roman" w:cs="Times New Roman"/>
                <w:sz w:val="28"/>
                <w:szCs w:val="44"/>
                <w:lang w:val="kk-KZ"/>
              </w:rPr>
              <w:t>-қаппен.</w:t>
            </w:r>
          </w:p>
        </w:tc>
        <w:tc>
          <w:tcPr>
            <w:tcW w:w="3119" w:type="dxa"/>
          </w:tcPr>
          <w:p w:rsidR="007200D8" w:rsidRPr="002E18D2" w:rsidRDefault="007200D8" w:rsidP="00E74094">
            <w:pPr>
              <w:tabs>
                <w:tab w:val="left" w:pos="142"/>
                <w:tab w:val="left" w:pos="1590"/>
              </w:tabs>
              <w:ind w:firstLine="128"/>
              <w:rPr>
                <w:rFonts w:ascii="Times New Roman" w:hAnsi="Times New Roman" w:cs="Times New Roman"/>
                <w:sz w:val="28"/>
                <w:szCs w:val="44"/>
                <w:lang w:val="kk-KZ"/>
              </w:rPr>
            </w:pPr>
          </w:p>
          <w:p w:rsidR="007200D8" w:rsidRPr="002E18D2" w:rsidRDefault="007200D8"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0,2</w:t>
            </w:r>
          </w:p>
          <w:p w:rsidR="007200D8" w:rsidRPr="002E18D2" w:rsidRDefault="007200D8" w:rsidP="00E74094">
            <w:pPr>
              <w:tabs>
                <w:tab w:val="left" w:pos="142"/>
              </w:tabs>
              <w:ind w:firstLine="128"/>
              <w:jc w:val="center"/>
              <w:rPr>
                <w:rFonts w:ascii="Times New Roman" w:hAnsi="Times New Roman" w:cs="Times New Roman"/>
                <w:sz w:val="28"/>
                <w:szCs w:val="44"/>
                <w:lang w:val="kk-KZ"/>
              </w:rPr>
            </w:pPr>
          </w:p>
          <w:p w:rsidR="00473279" w:rsidRPr="002E18D2" w:rsidRDefault="007200D8"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0,3</w:t>
            </w:r>
          </w:p>
          <w:p w:rsidR="00473279" w:rsidRPr="002E18D2" w:rsidRDefault="00473279" w:rsidP="00E74094">
            <w:pPr>
              <w:tabs>
                <w:tab w:val="left" w:pos="142"/>
              </w:tabs>
              <w:ind w:firstLine="128"/>
              <w:jc w:val="center"/>
              <w:rPr>
                <w:rFonts w:ascii="Times New Roman" w:hAnsi="Times New Roman" w:cs="Times New Roman"/>
                <w:sz w:val="28"/>
                <w:szCs w:val="44"/>
                <w:lang w:val="kk-KZ"/>
              </w:rPr>
            </w:pPr>
          </w:p>
          <w:p w:rsidR="00473279" w:rsidRPr="002E18D2" w:rsidRDefault="00473279"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0,2-0,4</w:t>
            </w:r>
          </w:p>
          <w:p w:rsidR="00473279" w:rsidRPr="002E18D2" w:rsidRDefault="00473279" w:rsidP="00E74094">
            <w:pPr>
              <w:tabs>
                <w:tab w:val="left" w:pos="142"/>
              </w:tabs>
              <w:ind w:firstLine="128"/>
              <w:jc w:val="center"/>
              <w:rPr>
                <w:rFonts w:ascii="Times New Roman" w:hAnsi="Times New Roman" w:cs="Times New Roman"/>
                <w:sz w:val="28"/>
                <w:szCs w:val="44"/>
                <w:lang w:val="kk-KZ"/>
              </w:rPr>
            </w:pPr>
          </w:p>
          <w:p w:rsidR="00473279" w:rsidRPr="002E18D2" w:rsidRDefault="00473279" w:rsidP="00E74094">
            <w:pPr>
              <w:tabs>
                <w:tab w:val="left" w:pos="142"/>
              </w:tabs>
              <w:ind w:firstLine="128"/>
              <w:jc w:val="center"/>
              <w:rPr>
                <w:rFonts w:ascii="Times New Roman" w:hAnsi="Times New Roman" w:cs="Times New Roman"/>
                <w:sz w:val="28"/>
                <w:szCs w:val="44"/>
                <w:lang w:val="kk-KZ"/>
              </w:rPr>
            </w:pPr>
          </w:p>
          <w:p w:rsidR="00473279" w:rsidRPr="002E18D2" w:rsidRDefault="00473279"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0,2-0,5</w:t>
            </w:r>
          </w:p>
          <w:p w:rsidR="00473279" w:rsidRPr="002E18D2" w:rsidRDefault="00473279"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1,0</w:t>
            </w:r>
          </w:p>
          <w:p w:rsidR="00473279" w:rsidRPr="002E18D2" w:rsidRDefault="00473279" w:rsidP="00E74094">
            <w:pPr>
              <w:tabs>
                <w:tab w:val="left" w:pos="142"/>
              </w:tabs>
              <w:ind w:firstLine="128"/>
              <w:jc w:val="center"/>
              <w:rPr>
                <w:rFonts w:ascii="Times New Roman" w:hAnsi="Times New Roman" w:cs="Times New Roman"/>
                <w:sz w:val="28"/>
                <w:szCs w:val="44"/>
                <w:lang w:val="kk-KZ"/>
              </w:rPr>
            </w:pPr>
          </w:p>
          <w:p w:rsidR="00473279" w:rsidRPr="002E18D2" w:rsidRDefault="00473279"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0,7-1,2</w:t>
            </w:r>
          </w:p>
          <w:p w:rsidR="007200D8" w:rsidRPr="002E18D2" w:rsidRDefault="00473279" w:rsidP="00E74094">
            <w:pPr>
              <w:tabs>
                <w:tab w:val="left" w:pos="142"/>
              </w:tabs>
              <w:ind w:firstLine="128"/>
              <w:jc w:val="center"/>
              <w:rPr>
                <w:rFonts w:ascii="Times New Roman" w:hAnsi="Times New Roman" w:cs="Times New Roman"/>
                <w:sz w:val="28"/>
                <w:szCs w:val="44"/>
                <w:lang w:val="kk-KZ"/>
              </w:rPr>
            </w:pPr>
            <w:r w:rsidRPr="002E18D2">
              <w:rPr>
                <w:rFonts w:ascii="Times New Roman" w:hAnsi="Times New Roman" w:cs="Times New Roman"/>
                <w:sz w:val="28"/>
                <w:szCs w:val="44"/>
                <w:lang w:val="kk-KZ"/>
              </w:rPr>
              <w:t>1,0-1,5</w:t>
            </w:r>
          </w:p>
        </w:tc>
      </w:tr>
    </w:tbl>
    <w:p w:rsidR="007200D8" w:rsidRPr="002E18D2" w:rsidRDefault="007200D8" w:rsidP="0046540C">
      <w:pPr>
        <w:tabs>
          <w:tab w:val="left" w:pos="142"/>
          <w:tab w:val="left" w:pos="1590"/>
        </w:tabs>
        <w:ind w:left="360" w:firstLine="709"/>
        <w:rPr>
          <w:rFonts w:ascii="Times New Roman" w:hAnsi="Times New Roman" w:cs="Times New Roman"/>
          <w:sz w:val="28"/>
          <w:szCs w:val="44"/>
          <w:lang w:val="kk-KZ"/>
        </w:rPr>
      </w:pPr>
    </w:p>
    <w:p w:rsidR="00473279" w:rsidRPr="002E18D2" w:rsidRDefault="00473279"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Жалпы алғанда, аммиак суының жоғарыда аталған шығындарының сомасы әдетте қызылша массасына 30-40% диапазонында болады.</w:t>
      </w:r>
    </w:p>
    <w:p w:rsidR="00473279" w:rsidRPr="002E18D2" w:rsidRDefault="00473279"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Аммиак суының (конденсатының) жалпы көлемін (шығуын) баланстық теңдеу бойынша жеткілікті дәлдікпен есептеуге болады:</w:t>
      </w:r>
    </w:p>
    <w:p w:rsidR="00473279" w:rsidRPr="002E18D2" w:rsidRDefault="00473279" w:rsidP="0046540C">
      <w:pPr>
        <w:tabs>
          <w:tab w:val="left" w:pos="142"/>
          <w:tab w:val="left" w:pos="1590"/>
        </w:tabs>
        <w:ind w:left="360" w:firstLine="709"/>
        <w:rPr>
          <w:rFonts w:ascii="Times New Roman" w:hAnsi="Times New Roman" w:cs="Times New Roman"/>
          <w:sz w:val="28"/>
          <w:szCs w:val="44"/>
          <w:lang w:val="kk-KZ"/>
        </w:rPr>
      </w:pPr>
      <w:r w:rsidRPr="002E18D2">
        <w:rPr>
          <w:rFonts w:ascii="Times New Roman" w:hAnsi="Times New Roman" w:cs="Times New Roman"/>
          <w:sz w:val="32"/>
          <w:szCs w:val="44"/>
          <w:lang w:val="kk-KZ"/>
        </w:rPr>
        <w:t>G</w:t>
      </w:r>
      <w:r w:rsidRPr="002E18D2">
        <w:rPr>
          <w:rFonts w:ascii="Times New Roman" w:hAnsi="Times New Roman" w:cs="Times New Roman"/>
          <w:sz w:val="32"/>
          <w:szCs w:val="44"/>
          <w:vertAlign w:val="subscript"/>
          <w:lang w:val="kk-KZ"/>
        </w:rPr>
        <w:t>k</w:t>
      </w:r>
      <w:r w:rsidRPr="002E18D2">
        <w:rPr>
          <w:rFonts w:ascii="Times New Roman" w:hAnsi="Times New Roman" w:cs="Times New Roman"/>
          <w:sz w:val="32"/>
          <w:szCs w:val="44"/>
          <w:lang w:val="kk-KZ"/>
        </w:rPr>
        <w:t xml:space="preserve"> = G</w:t>
      </w:r>
      <w:r w:rsidRPr="002E18D2">
        <w:rPr>
          <w:rFonts w:ascii="Times New Roman" w:hAnsi="Times New Roman" w:cs="Times New Roman"/>
          <w:sz w:val="32"/>
          <w:szCs w:val="44"/>
          <w:vertAlign w:val="subscript"/>
          <w:lang w:val="kk-KZ"/>
        </w:rPr>
        <w:t>t</w:t>
      </w:r>
      <w:r w:rsidRPr="002E18D2">
        <w:rPr>
          <w:rFonts w:ascii="Times New Roman" w:hAnsi="Times New Roman" w:cs="Times New Roman"/>
          <w:sz w:val="32"/>
          <w:szCs w:val="44"/>
          <w:lang w:val="kk-KZ"/>
        </w:rPr>
        <w:t xml:space="preserve"> + </w:t>
      </w:r>
      <w:r w:rsidRPr="002E18D2">
        <w:rPr>
          <w:rFonts w:ascii="Times New Roman" w:hAnsi="Times New Roman" w:cs="Times New Roman"/>
          <w:sz w:val="32"/>
          <w:szCs w:val="44"/>
          <w:lang w:val="en-US"/>
        </w:rPr>
        <w:t>Σ</w:t>
      </w:r>
      <w:r w:rsidRPr="002E18D2">
        <w:rPr>
          <w:rFonts w:ascii="Times New Roman" w:hAnsi="Times New Roman" w:cs="Times New Roman"/>
          <w:sz w:val="32"/>
          <w:szCs w:val="44"/>
          <w:lang w:val="kk-KZ"/>
        </w:rPr>
        <w:t>W – (</w:t>
      </w:r>
      <w:r w:rsidR="00651785" w:rsidRPr="002E18D2">
        <w:rPr>
          <w:rFonts w:ascii="Times New Roman" w:hAnsi="Times New Roman" w:cs="Times New Roman"/>
          <w:sz w:val="32"/>
          <w:szCs w:val="44"/>
          <w:lang w:val="kk-KZ"/>
        </w:rPr>
        <w:t>G</w:t>
      </w:r>
      <w:r w:rsidR="00651785" w:rsidRPr="002E18D2">
        <w:rPr>
          <w:rFonts w:ascii="Times New Roman" w:hAnsi="Times New Roman" w:cs="Times New Roman"/>
          <w:sz w:val="32"/>
          <w:szCs w:val="44"/>
          <w:vertAlign w:val="superscript"/>
          <w:lang w:val="kk-KZ"/>
        </w:rPr>
        <w:t>i</w:t>
      </w:r>
      <w:r w:rsidR="00651785" w:rsidRPr="002E18D2">
        <w:rPr>
          <w:rFonts w:ascii="Times New Roman" w:hAnsi="Times New Roman" w:cs="Times New Roman"/>
          <w:sz w:val="32"/>
          <w:szCs w:val="44"/>
          <w:lang w:val="kk-KZ"/>
        </w:rPr>
        <w:t xml:space="preserve"> + G</w:t>
      </w:r>
      <w:r w:rsidR="00651785" w:rsidRPr="002E18D2">
        <w:rPr>
          <w:rFonts w:ascii="Times New Roman" w:hAnsi="Times New Roman" w:cs="Times New Roman"/>
          <w:sz w:val="32"/>
          <w:szCs w:val="44"/>
          <w:vertAlign w:val="superscript"/>
          <w:lang w:val="kk-KZ"/>
        </w:rPr>
        <w:t>ii</w:t>
      </w:r>
      <w:r w:rsidRPr="002E18D2">
        <w:rPr>
          <w:rFonts w:ascii="Times New Roman" w:hAnsi="Times New Roman" w:cs="Times New Roman"/>
          <w:sz w:val="32"/>
          <w:szCs w:val="44"/>
          <w:lang w:val="kk-KZ"/>
        </w:rPr>
        <w:t>)</w:t>
      </w:r>
      <w:r w:rsidR="00651785" w:rsidRPr="002E18D2">
        <w:rPr>
          <w:rFonts w:ascii="Times New Roman" w:hAnsi="Times New Roman" w:cs="Times New Roman"/>
          <w:sz w:val="32"/>
          <w:szCs w:val="44"/>
          <w:lang w:val="kk-KZ"/>
        </w:rPr>
        <w:t xml:space="preserve">, </w:t>
      </w:r>
      <w:r w:rsidR="00651785" w:rsidRPr="002E18D2">
        <w:rPr>
          <w:rFonts w:ascii="Times New Roman" w:hAnsi="Times New Roman" w:cs="Times New Roman"/>
          <w:sz w:val="28"/>
          <w:szCs w:val="44"/>
          <w:lang w:val="kk-KZ"/>
        </w:rPr>
        <w:t>мұнда G</w:t>
      </w:r>
      <w:r w:rsidR="00651785" w:rsidRPr="002E18D2">
        <w:rPr>
          <w:rFonts w:ascii="Times New Roman" w:hAnsi="Times New Roman" w:cs="Times New Roman"/>
          <w:sz w:val="28"/>
          <w:szCs w:val="44"/>
          <w:vertAlign w:val="subscript"/>
          <w:lang w:val="kk-KZ"/>
        </w:rPr>
        <w:t>k</w:t>
      </w:r>
      <w:r w:rsidR="00651785" w:rsidRPr="002E18D2">
        <w:rPr>
          <w:rFonts w:ascii="Times New Roman" w:hAnsi="Times New Roman" w:cs="Times New Roman"/>
          <w:sz w:val="28"/>
          <w:szCs w:val="44"/>
          <w:lang w:val="kk-KZ"/>
        </w:rPr>
        <w:t xml:space="preserve"> – аммиак суының шығыны, % қызылша массасына; G</w:t>
      </w:r>
      <w:r w:rsidR="00651785" w:rsidRPr="002E18D2">
        <w:rPr>
          <w:rFonts w:ascii="Times New Roman" w:hAnsi="Times New Roman" w:cs="Times New Roman"/>
          <w:sz w:val="28"/>
          <w:szCs w:val="44"/>
          <w:vertAlign w:val="subscript"/>
          <w:lang w:val="kk-KZ"/>
        </w:rPr>
        <w:t>t</w:t>
      </w:r>
      <w:r w:rsidR="00651785" w:rsidRPr="002E18D2">
        <w:rPr>
          <w:rFonts w:ascii="Times New Roman" w:hAnsi="Times New Roman" w:cs="Times New Roman"/>
          <w:sz w:val="24"/>
          <w:szCs w:val="44"/>
          <w:lang w:val="kk-KZ"/>
        </w:rPr>
        <w:t xml:space="preserve"> - </w:t>
      </w:r>
      <w:r w:rsidR="00651785" w:rsidRPr="002E18D2">
        <w:rPr>
          <w:rFonts w:ascii="Times New Roman" w:hAnsi="Times New Roman" w:cs="Times New Roman"/>
          <w:sz w:val="28"/>
          <w:szCs w:val="44"/>
          <w:lang w:val="kk-KZ"/>
        </w:rPr>
        <w:t xml:space="preserve">жылу электр станциясынан (қазандық) зауыттың технологиялық қажеттіліктеріне арналған бу шығыны, % қызылша массасына дейін; </w:t>
      </w:r>
      <w:r w:rsidR="00651785" w:rsidRPr="002E18D2">
        <w:rPr>
          <w:rFonts w:ascii="Times New Roman" w:hAnsi="Times New Roman" w:cs="Times New Roman"/>
          <w:sz w:val="28"/>
          <w:szCs w:val="44"/>
          <w:lang w:val="en-US"/>
        </w:rPr>
        <w:t>Σ</w:t>
      </w:r>
      <w:r w:rsidR="00651785" w:rsidRPr="002E18D2">
        <w:rPr>
          <w:rFonts w:ascii="Times New Roman" w:hAnsi="Times New Roman" w:cs="Times New Roman"/>
          <w:sz w:val="28"/>
          <w:szCs w:val="44"/>
          <w:lang w:val="kk-KZ"/>
        </w:rPr>
        <w:t>W - булану қондырғысында буланған судың мөлшері, % қызылша массасына дейін; G</w:t>
      </w:r>
      <w:r w:rsidR="00651785" w:rsidRPr="002E18D2">
        <w:rPr>
          <w:rFonts w:ascii="Times New Roman" w:hAnsi="Times New Roman" w:cs="Times New Roman"/>
          <w:sz w:val="28"/>
          <w:szCs w:val="44"/>
          <w:vertAlign w:val="superscript"/>
          <w:lang w:val="kk-KZ"/>
        </w:rPr>
        <w:t>i</w:t>
      </w:r>
      <w:r w:rsidR="00651785" w:rsidRPr="002E18D2">
        <w:rPr>
          <w:rFonts w:ascii="Times New Roman" w:hAnsi="Times New Roman" w:cs="Times New Roman"/>
          <w:sz w:val="28"/>
          <w:szCs w:val="44"/>
          <w:lang w:val="kk-KZ"/>
        </w:rPr>
        <w:t xml:space="preserve"> - тамшыларды, бумен пісіру вакуумдық аппараттарын, меласса сорғыларын, центрифугаларды, қызылша кескіштерді және басқа жабдықтарды жылытуға арналған көпіршікті буды тұтыну, % қызылша массасына.</w:t>
      </w:r>
      <w:r w:rsidR="00651785" w:rsidRPr="002E18D2">
        <w:rPr>
          <w:rFonts w:ascii="Times New Roman" w:hAnsi="Times New Roman" w:cs="Times New Roman"/>
          <w:sz w:val="32"/>
          <w:szCs w:val="44"/>
          <w:lang w:val="kk-KZ"/>
        </w:rPr>
        <w:t xml:space="preserve"> </w:t>
      </w:r>
      <w:r w:rsidR="00651785" w:rsidRPr="002E18D2">
        <w:rPr>
          <w:rFonts w:ascii="Times New Roman" w:hAnsi="Times New Roman" w:cs="Times New Roman"/>
          <w:sz w:val="28"/>
          <w:szCs w:val="44"/>
          <w:lang w:val="kk-KZ"/>
        </w:rPr>
        <w:t>G</w:t>
      </w:r>
      <w:r w:rsidR="00651785" w:rsidRPr="002E18D2">
        <w:rPr>
          <w:rFonts w:ascii="Times New Roman" w:hAnsi="Times New Roman" w:cs="Times New Roman"/>
          <w:sz w:val="28"/>
          <w:szCs w:val="44"/>
          <w:vertAlign w:val="superscript"/>
          <w:lang w:val="kk-KZ"/>
        </w:rPr>
        <w:t>ii</w:t>
      </w:r>
      <w:r w:rsidR="00651785" w:rsidRPr="002E18D2">
        <w:rPr>
          <w:rFonts w:ascii="Times New Roman" w:hAnsi="Times New Roman" w:cs="Times New Roman"/>
          <w:sz w:val="32"/>
          <w:szCs w:val="44"/>
          <w:lang w:val="kk-KZ"/>
        </w:rPr>
        <w:t xml:space="preserve"> - </w:t>
      </w:r>
      <w:r w:rsidR="00D75062" w:rsidRPr="002E18D2">
        <w:rPr>
          <w:rFonts w:ascii="Times New Roman" w:hAnsi="Times New Roman" w:cs="Times New Roman"/>
          <w:sz w:val="28"/>
          <w:szCs w:val="44"/>
          <w:lang w:val="kk-KZ"/>
        </w:rPr>
        <w:t>буландырғыштан концентраторға шығатын бу (концентраторы бар төрт корпусты буландырғыш пайдаланылмаса), % қызылша массасына.</w:t>
      </w:r>
    </w:p>
    <w:p w:rsidR="00D75062" w:rsidRPr="002E18D2" w:rsidRDefault="00D75062"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ТЭЦ-қа жіберілетін аммиак суының мөлшері мына теңдеумен анықталады: G</w:t>
      </w:r>
      <w:r w:rsidRPr="002E18D2">
        <w:rPr>
          <w:rFonts w:ascii="Times New Roman" w:hAnsi="Times New Roman" w:cs="Times New Roman"/>
          <w:sz w:val="28"/>
          <w:szCs w:val="44"/>
          <w:vertAlign w:val="subscript"/>
          <w:lang w:val="kk-KZ"/>
        </w:rPr>
        <w:t>тэц</w:t>
      </w:r>
      <w:r w:rsidRPr="002E18D2">
        <w:rPr>
          <w:rFonts w:ascii="Times New Roman" w:hAnsi="Times New Roman" w:cs="Times New Roman"/>
          <w:sz w:val="28"/>
          <w:szCs w:val="44"/>
          <w:lang w:val="kk-KZ"/>
        </w:rPr>
        <w:t xml:space="preserve"> = 1,08 х 1,1 х G</w:t>
      </w:r>
      <w:r w:rsidRPr="002E18D2">
        <w:rPr>
          <w:rFonts w:ascii="Times New Roman" w:hAnsi="Times New Roman" w:cs="Times New Roman"/>
          <w:sz w:val="28"/>
          <w:szCs w:val="44"/>
          <w:vertAlign w:val="subscript"/>
          <w:lang w:val="kk-KZ"/>
        </w:rPr>
        <w:t>i</w:t>
      </w:r>
      <w:r w:rsidRPr="002E18D2">
        <w:rPr>
          <w:rFonts w:ascii="Times New Roman" w:hAnsi="Times New Roman" w:cs="Times New Roman"/>
          <w:sz w:val="28"/>
          <w:szCs w:val="44"/>
          <w:lang w:val="kk-KZ"/>
        </w:rPr>
        <w:t>, мұнда G</w:t>
      </w:r>
      <w:r w:rsidRPr="002E18D2">
        <w:rPr>
          <w:rFonts w:ascii="Times New Roman" w:hAnsi="Times New Roman" w:cs="Times New Roman"/>
          <w:sz w:val="28"/>
          <w:szCs w:val="44"/>
          <w:vertAlign w:val="subscript"/>
          <w:lang w:val="kk-KZ"/>
        </w:rPr>
        <w:t>тэц</w:t>
      </w:r>
      <w:r w:rsidRPr="002E18D2">
        <w:rPr>
          <w:rFonts w:ascii="Times New Roman" w:hAnsi="Times New Roman" w:cs="Times New Roman"/>
          <w:sz w:val="28"/>
          <w:szCs w:val="44"/>
          <w:lang w:val="kk-KZ"/>
        </w:rPr>
        <w:t xml:space="preserve"> - қазандық қондырғыларын қоректендіру үшін аммиак суын тұтыну, % қызылша массасына; 1,08 - көпіршікті буды мен үрлеу конденсатын өз қажеттіліктеріне тұтынуды есепке алатын коэффициент; 1,1 - ТЭЦ-тегі конденсат шығынын есепке алатын коэффициент.</w:t>
      </w:r>
    </w:p>
    <w:p w:rsidR="00D75062" w:rsidRPr="002E18D2" w:rsidRDefault="00D75062"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Технологиялық қажеттіліктерге арналған аммиак суының жалпы мөлшерін айырмашылық ретінде анықтауға болады: W</w:t>
      </w:r>
      <w:r w:rsidRPr="002E18D2">
        <w:rPr>
          <w:rFonts w:ascii="Times New Roman" w:hAnsi="Times New Roman" w:cs="Times New Roman"/>
          <w:sz w:val="28"/>
          <w:szCs w:val="44"/>
          <w:vertAlign w:val="subscript"/>
          <w:lang w:val="kk-KZ"/>
        </w:rPr>
        <w:t xml:space="preserve">А.М.В </w:t>
      </w:r>
      <w:r w:rsidRPr="002E18D2">
        <w:rPr>
          <w:rFonts w:ascii="Times New Roman" w:hAnsi="Times New Roman" w:cs="Times New Roman"/>
          <w:sz w:val="28"/>
          <w:szCs w:val="44"/>
          <w:lang w:val="kk-KZ"/>
        </w:rPr>
        <w:t>= G</w:t>
      </w:r>
      <w:r w:rsidRPr="002E18D2">
        <w:rPr>
          <w:rFonts w:ascii="Times New Roman" w:hAnsi="Times New Roman" w:cs="Times New Roman"/>
          <w:sz w:val="28"/>
          <w:szCs w:val="44"/>
          <w:vertAlign w:val="subscript"/>
          <w:lang w:val="kk-KZ"/>
        </w:rPr>
        <w:t>k</w:t>
      </w:r>
      <w:r w:rsidRPr="002E18D2">
        <w:rPr>
          <w:rFonts w:ascii="Times New Roman" w:hAnsi="Times New Roman" w:cs="Times New Roman"/>
          <w:sz w:val="28"/>
          <w:szCs w:val="44"/>
          <w:lang w:val="kk-KZ"/>
        </w:rPr>
        <w:t xml:space="preserve"> - G</w:t>
      </w:r>
      <w:r w:rsidRPr="002E18D2">
        <w:rPr>
          <w:rFonts w:ascii="Times New Roman" w:hAnsi="Times New Roman" w:cs="Times New Roman"/>
          <w:sz w:val="28"/>
          <w:szCs w:val="44"/>
          <w:vertAlign w:val="subscript"/>
          <w:lang w:val="kk-KZ"/>
        </w:rPr>
        <w:t>тэц</w:t>
      </w:r>
      <w:r w:rsidRPr="002E18D2">
        <w:rPr>
          <w:rFonts w:ascii="Times New Roman" w:hAnsi="Times New Roman" w:cs="Times New Roman"/>
          <w:sz w:val="28"/>
          <w:szCs w:val="44"/>
          <w:lang w:val="kk-KZ"/>
        </w:rPr>
        <w:t>.</w:t>
      </w:r>
    </w:p>
    <w:p w:rsidR="007F6B31" w:rsidRPr="002E18D2" w:rsidRDefault="00AF58BC"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Қажетті технологиялық операциялар үшін</w:t>
      </w:r>
      <w:r w:rsidR="007F6B31" w:rsidRPr="002E18D2">
        <w:rPr>
          <w:rFonts w:ascii="Times New Roman" w:hAnsi="Times New Roman" w:cs="Times New Roman"/>
          <w:sz w:val="28"/>
          <w:szCs w:val="44"/>
          <w:lang w:val="kk-KZ"/>
        </w:rPr>
        <w:t xml:space="preserve"> W</w:t>
      </w:r>
      <w:r w:rsidR="007F6B31" w:rsidRPr="002E18D2">
        <w:rPr>
          <w:rFonts w:ascii="Times New Roman" w:hAnsi="Times New Roman" w:cs="Times New Roman"/>
          <w:sz w:val="28"/>
          <w:szCs w:val="44"/>
          <w:vertAlign w:val="subscript"/>
          <w:lang w:val="kk-KZ"/>
        </w:rPr>
        <w:t>А.М.В</w:t>
      </w:r>
      <w:r w:rsidRPr="002E18D2">
        <w:rPr>
          <w:rFonts w:ascii="Times New Roman" w:hAnsi="Times New Roman" w:cs="Times New Roman"/>
          <w:sz w:val="28"/>
          <w:szCs w:val="44"/>
          <w:lang w:val="kk-KZ"/>
        </w:rPr>
        <w:t xml:space="preserve"> оның мәні мен шығынын біле отырып, диффузия үшін қоректік су ретінде қанша аммиак </w:t>
      </w:r>
      <w:r w:rsidRPr="002E18D2">
        <w:rPr>
          <w:rFonts w:ascii="Times New Roman" w:hAnsi="Times New Roman" w:cs="Times New Roman"/>
          <w:sz w:val="28"/>
          <w:szCs w:val="44"/>
          <w:lang w:val="kk-KZ"/>
        </w:rPr>
        <w:lastRenderedPageBreak/>
        <w:t>суы қажет болатынын есептеу оңай:</w:t>
      </w:r>
      <w:r w:rsidR="007F6B31" w:rsidRPr="002E18D2">
        <w:rPr>
          <w:rFonts w:ascii="Times New Roman" w:hAnsi="Times New Roman" w:cs="Times New Roman"/>
          <w:sz w:val="28"/>
          <w:szCs w:val="44"/>
          <w:lang w:val="kk-KZ"/>
        </w:rPr>
        <w:t xml:space="preserve"> W</w:t>
      </w:r>
      <w:r w:rsidR="007F6B31" w:rsidRPr="002E18D2">
        <w:rPr>
          <w:rFonts w:ascii="Times New Roman" w:hAnsi="Times New Roman" w:cs="Times New Roman"/>
          <w:sz w:val="28"/>
          <w:szCs w:val="44"/>
          <w:vertAlign w:val="subscript"/>
          <w:lang w:val="kk-KZ"/>
        </w:rPr>
        <w:t xml:space="preserve">А.М.В </w:t>
      </w:r>
      <w:r w:rsidR="007F6B31" w:rsidRPr="002E18D2">
        <w:rPr>
          <w:rFonts w:ascii="Times New Roman" w:hAnsi="Times New Roman" w:cs="Times New Roman"/>
          <w:sz w:val="28"/>
          <w:szCs w:val="44"/>
          <w:lang w:val="kk-KZ"/>
        </w:rPr>
        <w:t>– (30-40% қызылша массасына дейін).</w:t>
      </w:r>
    </w:p>
    <w:p w:rsidR="007F6B31" w:rsidRPr="002E18D2" w:rsidRDefault="007F6B31"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b/>
          <w:sz w:val="28"/>
          <w:szCs w:val="44"/>
          <w:lang w:val="kk-KZ"/>
        </w:rPr>
        <w:t xml:space="preserve">Ⅱ. Диффузияға арналған қоректік судың шығыны анықталады. </w:t>
      </w:r>
      <w:r w:rsidRPr="002E18D2">
        <w:rPr>
          <w:rFonts w:ascii="Times New Roman" w:hAnsi="Times New Roman" w:cs="Times New Roman"/>
          <w:sz w:val="28"/>
          <w:szCs w:val="44"/>
          <w:lang w:val="kk-KZ"/>
        </w:rPr>
        <w:t>Осы мақсатпен диффузияның материалды балансы құрылады: 100 + W</w:t>
      </w:r>
      <w:r w:rsidRPr="002E18D2">
        <w:rPr>
          <w:rFonts w:ascii="Times New Roman" w:hAnsi="Times New Roman" w:cs="Times New Roman"/>
          <w:sz w:val="28"/>
          <w:szCs w:val="44"/>
          <w:vertAlign w:val="subscript"/>
          <w:lang w:val="kk-KZ"/>
        </w:rPr>
        <w:t>общ</w:t>
      </w:r>
      <w:r w:rsidRPr="002E18D2">
        <w:rPr>
          <w:rFonts w:ascii="Times New Roman" w:hAnsi="Times New Roman" w:cs="Times New Roman"/>
          <w:sz w:val="28"/>
          <w:szCs w:val="44"/>
          <w:lang w:val="kk-KZ"/>
        </w:rPr>
        <w:t>= α + G</w:t>
      </w:r>
      <w:r w:rsidRPr="002E18D2">
        <w:rPr>
          <w:rFonts w:ascii="Times New Roman" w:hAnsi="Times New Roman" w:cs="Times New Roman"/>
          <w:sz w:val="28"/>
          <w:szCs w:val="44"/>
          <w:vertAlign w:val="subscript"/>
          <w:lang w:val="kk-KZ"/>
        </w:rPr>
        <w:t>ж</w:t>
      </w:r>
      <w:r w:rsidRPr="002E18D2">
        <w:rPr>
          <w:rFonts w:ascii="Times New Roman" w:hAnsi="Times New Roman" w:cs="Times New Roman"/>
          <w:sz w:val="28"/>
          <w:szCs w:val="44"/>
          <w:lang w:val="kk-KZ"/>
        </w:rPr>
        <w:t>, мұнда 100 – диффузионды аппаратқа түсетін қызылшаның мөлшері,кг; W</w:t>
      </w:r>
      <w:r w:rsidRPr="002E18D2">
        <w:rPr>
          <w:rFonts w:ascii="Times New Roman" w:hAnsi="Times New Roman" w:cs="Times New Roman"/>
          <w:sz w:val="28"/>
          <w:szCs w:val="44"/>
          <w:vertAlign w:val="subscript"/>
          <w:lang w:val="kk-KZ"/>
        </w:rPr>
        <w:t>общ</w:t>
      </w:r>
      <w:r w:rsidRPr="002E18D2">
        <w:rPr>
          <w:rFonts w:ascii="Times New Roman" w:hAnsi="Times New Roman" w:cs="Times New Roman"/>
          <w:sz w:val="28"/>
          <w:szCs w:val="44"/>
          <w:lang w:val="kk-KZ"/>
        </w:rPr>
        <w:t xml:space="preserve"> – диффузияға кететін судың жалпы шығыны, % қызылша массасына дейін; α - диффузиялық шырынды шығарып алу, % қызылша массасына дейін; G</w:t>
      </w:r>
      <w:r w:rsidRPr="002E18D2">
        <w:rPr>
          <w:rFonts w:ascii="Times New Roman" w:hAnsi="Times New Roman" w:cs="Times New Roman"/>
          <w:sz w:val="28"/>
          <w:szCs w:val="44"/>
          <w:vertAlign w:val="subscript"/>
          <w:lang w:val="kk-KZ"/>
        </w:rPr>
        <w:t>ж</w:t>
      </w:r>
      <w:r w:rsidRPr="002E18D2">
        <w:rPr>
          <w:rFonts w:ascii="Times New Roman" w:hAnsi="Times New Roman" w:cs="Times New Roman"/>
          <w:sz w:val="28"/>
          <w:szCs w:val="44"/>
          <w:lang w:val="kk-KZ"/>
        </w:rPr>
        <w:t xml:space="preserve"> - диффузиялық аппараттан алынған жаңа піскен целлюлозаның мөлшері, % қызылша массасына дейін</w:t>
      </w:r>
      <w:r w:rsidR="00A805F5" w:rsidRPr="002E18D2">
        <w:rPr>
          <w:rFonts w:ascii="Times New Roman" w:hAnsi="Times New Roman" w:cs="Times New Roman"/>
          <w:sz w:val="28"/>
          <w:szCs w:val="44"/>
          <w:lang w:val="kk-KZ"/>
        </w:rPr>
        <w:t>: ПДС маркалы аппаратарға 65%, ДС-90%, КДА-70% қызылша массасына дейін.</w:t>
      </w:r>
    </w:p>
    <w:p w:rsidR="00A805F5" w:rsidRPr="002E18D2" w:rsidRDefault="00A805F5"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W</w:t>
      </w:r>
      <w:r w:rsidRPr="002E18D2">
        <w:rPr>
          <w:rFonts w:ascii="Times New Roman" w:hAnsi="Times New Roman" w:cs="Times New Roman"/>
          <w:sz w:val="28"/>
          <w:szCs w:val="44"/>
          <w:vertAlign w:val="subscript"/>
          <w:lang w:val="kk-KZ"/>
        </w:rPr>
        <w:t>общ</w:t>
      </w:r>
      <w:r w:rsidRPr="002E18D2">
        <w:rPr>
          <w:rFonts w:ascii="Times New Roman" w:hAnsi="Times New Roman" w:cs="Times New Roman"/>
          <w:sz w:val="28"/>
          <w:szCs w:val="44"/>
          <w:lang w:val="kk-KZ"/>
        </w:rPr>
        <w:t xml:space="preserve"> диффузиясы үшін жалпы су шығыны диффузияның материалдық балансынан анықталады: W</w:t>
      </w:r>
      <w:r w:rsidRPr="002E18D2">
        <w:rPr>
          <w:rFonts w:ascii="Times New Roman" w:hAnsi="Times New Roman" w:cs="Times New Roman"/>
          <w:sz w:val="28"/>
          <w:szCs w:val="44"/>
          <w:vertAlign w:val="subscript"/>
          <w:lang w:val="kk-KZ"/>
        </w:rPr>
        <w:t>общ</w:t>
      </w:r>
      <w:r w:rsidRPr="002E18D2">
        <w:rPr>
          <w:rFonts w:ascii="Times New Roman" w:hAnsi="Times New Roman" w:cs="Times New Roman"/>
          <w:sz w:val="28"/>
          <w:szCs w:val="44"/>
          <w:lang w:val="kk-KZ"/>
        </w:rPr>
        <w:t>= α + G</w:t>
      </w:r>
      <w:r w:rsidRPr="002E18D2">
        <w:rPr>
          <w:rFonts w:ascii="Times New Roman" w:hAnsi="Times New Roman" w:cs="Times New Roman"/>
          <w:sz w:val="28"/>
          <w:szCs w:val="44"/>
          <w:vertAlign w:val="subscript"/>
          <w:lang w:val="kk-KZ"/>
        </w:rPr>
        <w:t>ж</w:t>
      </w:r>
      <w:r w:rsidRPr="002E18D2">
        <w:rPr>
          <w:rFonts w:ascii="Times New Roman" w:hAnsi="Times New Roman" w:cs="Times New Roman"/>
          <w:sz w:val="28"/>
          <w:szCs w:val="44"/>
          <w:lang w:val="kk-KZ"/>
        </w:rPr>
        <w:t xml:space="preserve"> – 100 және құрамына аммиак (W</w:t>
      </w:r>
      <w:r w:rsidRPr="002E18D2">
        <w:rPr>
          <w:rFonts w:ascii="Times New Roman" w:hAnsi="Times New Roman" w:cs="Times New Roman"/>
          <w:sz w:val="28"/>
          <w:szCs w:val="44"/>
          <w:vertAlign w:val="subscript"/>
          <w:lang w:val="kk-KZ"/>
        </w:rPr>
        <w:t>А.М.В</w:t>
      </w:r>
      <w:r w:rsidRPr="002E18D2">
        <w:rPr>
          <w:rFonts w:ascii="Times New Roman" w:hAnsi="Times New Roman" w:cs="Times New Roman"/>
          <w:sz w:val="28"/>
          <w:szCs w:val="44"/>
          <w:lang w:val="kk-KZ"/>
        </w:rPr>
        <w:t>), целлюлоза прессі (W</w:t>
      </w:r>
      <w:r w:rsidRPr="002E18D2">
        <w:rPr>
          <w:rFonts w:ascii="Times New Roman" w:hAnsi="Times New Roman" w:cs="Times New Roman"/>
          <w:sz w:val="28"/>
          <w:szCs w:val="44"/>
          <w:vertAlign w:val="subscript"/>
          <w:lang w:val="kk-KZ"/>
        </w:rPr>
        <w:t>ж.в.</w:t>
      </w:r>
      <w:r w:rsidRPr="002E18D2">
        <w:rPr>
          <w:rFonts w:ascii="Times New Roman" w:hAnsi="Times New Roman" w:cs="Times New Roman"/>
          <w:sz w:val="28"/>
          <w:szCs w:val="44"/>
          <w:lang w:val="kk-KZ"/>
        </w:rPr>
        <w:t>) және таза барометрлік су (W</w:t>
      </w:r>
      <w:r w:rsidRPr="002E18D2">
        <w:rPr>
          <w:rFonts w:ascii="Times New Roman" w:hAnsi="Times New Roman" w:cs="Times New Roman"/>
          <w:sz w:val="28"/>
          <w:szCs w:val="44"/>
          <w:vertAlign w:val="subscript"/>
          <w:lang w:val="kk-KZ"/>
        </w:rPr>
        <w:t>б.в.</w:t>
      </w:r>
      <w:r w:rsidRPr="002E18D2">
        <w:rPr>
          <w:rFonts w:ascii="Times New Roman" w:hAnsi="Times New Roman" w:cs="Times New Roman"/>
          <w:sz w:val="28"/>
          <w:szCs w:val="44"/>
          <w:lang w:val="kk-KZ"/>
        </w:rPr>
        <w:t>) кіреді.</w:t>
      </w:r>
    </w:p>
    <w:p w:rsidR="00A805F5" w:rsidRPr="002E18D2" w:rsidRDefault="00A805F5"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Стандартты технологияға сәйкес, целлюлоза суы тиісті тазартудан кейін толығымен диффузияға қайтарылуы керек. Целлюлоза суын тазарту процесінде оның графиндерінің үрленуіне байланысты шығындар орын алады. Бұл ысыраптар қызылша салмағының 2%-ына тең алынады. Демек, диффузиядағы целлюлоза суының мөлшері соңғысын алып тастағанда анықталады: W</w:t>
      </w:r>
      <w:r w:rsidRPr="002E18D2">
        <w:rPr>
          <w:rFonts w:ascii="Times New Roman" w:hAnsi="Times New Roman" w:cs="Times New Roman"/>
          <w:sz w:val="28"/>
          <w:szCs w:val="44"/>
          <w:vertAlign w:val="subscript"/>
          <w:lang w:val="kk-KZ"/>
        </w:rPr>
        <w:t>ж.в.</w:t>
      </w:r>
      <w:r w:rsidRPr="002E18D2">
        <w:rPr>
          <w:rFonts w:ascii="Times New Roman" w:hAnsi="Times New Roman" w:cs="Times New Roman"/>
          <w:sz w:val="28"/>
          <w:szCs w:val="44"/>
          <w:lang w:val="kk-KZ"/>
        </w:rPr>
        <w:t xml:space="preserve"> =</w:t>
      </w:r>
      <w:r w:rsidR="00E066C2" w:rsidRPr="002E18D2">
        <w:rPr>
          <w:rFonts w:ascii="Times New Roman" w:hAnsi="Times New Roman" w:cs="Times New Roman"/>
          <w:sz w:val="28"/>
          <w:szCs w:val="44"/>
          <w:lang w:val="kk-KZ"/>
        </w:rPr>
        <w:t xml:space="preserve"> Σ W</w:t>
      </w:r>
      <w:r w:rsidR="00E066C2" w:rsidRPr="002E18D2">
        <w:rPr>
          <w:rFonts w:ascii="Times New Roman" w:hAnsi="Times New Roman" w:cs="Times New Roman"/>
          <w:sz w:val="28"/>
          <w:szCs w:val="44"/>
          <w:vertAlign w:val="subscript"/>
          <w:lang w:val="kk-KZ"/>
        </w:rPr>
        <w:t>ж.в.</w:t>
      </w:r>
      <w:r w:rsidR="00E066C2" w:rsidRPr="002E18D2">
        <w:rPr>
          <w:rFonts w:ascii="Times New Roman" w:hAnsi="Times New Roman" w:cs="Times New Roman"/>
          <w:sz w:val="28"/>
          <w:szCs w:val="44"/>
          <w:lang w:val="kk-KZ"/>
        </w:rPr>
        <w:t xml:space="preserve"> – 2, % қызылша массасына дейін.</w:t>
      </w:r>
    </w:p>
    <w:p w:rsidR="00E066C2" w:rsidRPr="002E18D2" w:rsidRDefault="00E066C2"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W</w:t>
      </w:r>
      <w:r w:rsidRPr="002E18D2">
        <w:rPr>
          <w:rFonts w:ascii="Times New Roman" w:hAnsi="Times New Roman" w:cs="Times New Roman"/>
          <w:sz w:val="28"/>
          <w:szCs w:val="44"/>
          <w:vertAlign w:val="subscript"/>
          <w:lang w:val="kk-KZ"/>
        </w:rPr>
        <w:t xml:space="preserve">ж.в. </w:t>
      </w:r>
      <w:r w:rsidRPr="002E18D2">
        <w:rPr>
          <w:rFonts w:ascii="Times New Roman" w:hAnsi="Times New Roman" w:cs="Times New Roman"/>
          <w:sz w:val="28"/>
          <w:szCs w:val="44"/>
          <w:lang w:val="kk-KZ"/>
        </w:rPr>
        <w:t>мөлшерін анықтаған кезде пресстелген қызылша массасының дәрежесін ескеру керек. Кептіруге жіберілген целлюлоза 16-20% СВ дейін сығымдалады, бұл отандық зауыттарда қолданылатын тік престердің техникалық мүмкіндіктеріне байланысты. Егер целлюлозаны кептіру қамтамасыз етілмесе, онда ол тек көлбеу пресстерде 12% CB дейін сығылады. Целлюлозадағы қатты заттардың бұл мөлшері оның қауіпсіздігі үшін жеткілікті.</w:t>
      </w:r>
    </w:p>
    <w:p w:rsidR="00E066C2" w:rsidRPr="002E18D2" w:rsidRDefault="00E066C2"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Алынған целлюлозаның бір бөлігі ғана кептіруге жіберілген кездерде болады. Бұл жағдайда соңғысы целлюлозаның қалған бөлігіне қарағанда тереңірек престеуге ұшырайды.</w:t>
      </w:r>
    </w:p>
    <w:p w:rsidR="00AE540E" w:rsidRPr="002E18D2" w:rsidRDefault="00E066C2"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Кептіруге қызылша массасының m,% тең бөлігі ғана жіберілетін жалпы жағдайды қарастырайық. Содан кейін сақтауға және жөнелтуге арналған престелген целлюлозаның мөлшері</w:t>
      </w:r>
      <w:r w:rsidR="00AE540E" w:rsidRPr="002E18D2">
        <w:rPr>
          <w:rFonts w:ascii="Times New Roman" w:hAnsi="Times New Roman" w:cs="Times New Roman"/>
          <w:sz w:val="28"/>
          <w:szCs w:val="44"/>
          <w:lang w:val="kk-KZ"/>
        </w:rPr>
        <w:t xml:space="preserve"> Q</w:t>
      </w:r>
      <w:r w:rsidR="00AE540E" w:rsidRPr="002E18D2">
        <w:rPr>
          <w:rFonts w:ascii="Times New Roman" w:hAnsi="Times New Roman" w:cs="Times New Roman"/>
          <w:sz w:val="28"/>
          <w:szCs w:val="44"/>
          <w:vertAlign w:val="subscript"/>
          <w:lang w:val="kk-KZ"/>
        </w:rPr>
        <w:t>о.ж.</w:t>
      </w:r>
      <w:r w:rsidRPr="002E18D2">
        <w:rPr>
          <w:rFonts w:ascii="Times New Roman" w:hAnsi="Times New Roman" w:cs="Times New Roman"/>
          <w:sz w:val="28"/>
          <w:szCs w:val="44"/>
          <w:vertAlign w:val="subscript"/>
          <w:lang w:val="kk-KZ"/>
        </w:rPr>
        <w:t xml:space="preserve"> </w:t>
      </w:r>
      <w:r w:rsidRPr="002E18D2">
        <w:rPr>
          <w:rFonts w:ascii="Times New Roman" w:hAnsi="Times New Roman" w:cs="Times New Roman"/>
          <w:sz w:val="28"/>
          <w:szCs w:val="44"/>
          <w:lang w:val="kk-KZ"/>
        </w:rPr>
        <w:t>мына теңдеу бойынша анықталады:</w:t>
      </w:r>
    </w:p>
    <w:p w:rsidR="0046540C" w:rsidRPr="002E18D2" w:rsidRDefault="00AE540E" w:rsidP="0046540C">
      <w:pPr>
        <w:tabs>
          <w:tab w:val="left" w:pos="142"/>
          <w:tab w:val="left" w:pos="1590"/>
        </w:tabs>
        <w:ind w:left="360" w:firstLine="709"/>
        <w:jc w:val="center"/>
        <w:rPr>
          <w:rFonts w:ascii="Times New Roman" w:eastAsiaTheme="minorEastAsia" w:hAnsi="Times New Roman" w:cs="Times New Roman"/>
          <w:sz w:val="36"/>
          <w:szCs w:val="36"/>
          <w:lang w:val="kk-KZ"/>
        </w:rPr>
      </w:pPr>
      <w:r w:rsidRPr="002E18D2">
        <w:rPr>
          <w:rFonts w:ascii="Times New Roman" w:hAnsi="Times New Roman" w:cs="Times New Roman"/>
          <w:sz w:val="36"/>
          <w:szCs w:val="36"/>
          <w:lang w:val="kk-KZ"/>
        </w:rPr>
        <w:t>Q</w:t>
      </w:r>
      <w:r w:rsidRPr="002E18D2">
        <w:rPr>
          <w:rFonts w:ascii="Times New Roman" w:hAnsi="Times New Roman" w:cs="Times New Roman"/>
          <w:sz w:val="36"/>
          <w:szCs w:val="36"/>
          <w:vertAlign w:val="subscript"/>
          <w:lang w:val="kk-KZ"/>
        </w:rPr>
        <w:t>о.ж.</w:t>
      </w:r>
      <w:r w:rsidRPr="002E18D2">
        <w:rPr>
          <w:rFonts w:ascii="Times New Roman" w:hAnsi="Times New Roman" w:cs="Times New Roman"/>
          <w:sz w:val="36"/>
          <w:szCs w:val="36"/>
          <w:lang w:val="kk-KZ"/>
        </w:rPr>
        <w:t xml:space="preserve"> = </w:t>
      </w:r>
      <m:oMath>
        <m:f>
          <m:fPr>
            <m:ctrlPr>
              <w:rPr>
                <w:rFonts w:ascii="Cambria Math" w:hAnsi="Cambria Math" w:cs="Times New Roman"/>
                <w:sz w:val="36"/>
                <w:szCs w:val="36"/>
                <w:lang w:val="kk-KZ"/>
              </w:rPr>
            </m:ctrlPr>
          </m:fPr>
          <m:num>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ҚЗ</m:t>
                </m:r>
              </m:e>
              <m:sub>
                <m:r>
                  <m:rPr>
                    <m:sty m:val="p"/>
                  </m:rPr>
                  <w:rPr>
                    <w:rFonts w:ascii="Cambria Math" w:hAnsi="Cambria Math" w:cs="Times New Roman"/>
                    <w:sz w:val="36"/>
                    <w:szCs w:val="36"/>
                    <w:lang w:val="kk-KZ"/>
                  </w:rPr>
                  <m:t>ж</m:t>
                </m:r>
              </m:sub>
            </m:sSub>
            <m:r>
              <m:rPr>
                <m:sty m:val="p"/>
              </m:rPr>
              <w:rPr>
                <w:rFonts w:ascii="Cambria Math" w:hAnsi="Cambria Math" w:cs="Times New Roman"/>
                <w:sz w:val="36"/>
                <w:szCs w:val="36"/>
                <w:lang w:val="kk-KZ"/>
              </w:rPr>
              <m:t xml:space="preserve"> х (100-П) х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Q</m:t>
                </m:r>
              </m:e>
              <m:sub>
                <m:r>
                  <m:rPr>
                    <m:sty m:val="p"/>
                  </m:rPr>
                  <w:rPr>
                    <w:rFonts w:ascii="Cambria Math" w:hAnsi="Cambria Math" w:cs="Times New Roman"/>
                    <w:sz w:val="36"/>
                    <w:szCs w:val="36"/>
                    <w:lang w:val="kk-KZ"/>
                  </w:rPr>
                  <m:t>ж</m:t>
                </m:r>
              </m:sub>
            </m:sSub>
            <m:r>
              <m:rPr>
                <m:sty m:val="p"/>
              </m:rPr>
              <w:rPr>
                <w:rFonts w:ascii="Cambria Math" w:hAnsi="Cambria Math" w:cs="Times New Roman"/>
                <w:sz w:val="36"/>
                <w:szCs w:val="36"/>
                <w:lang w:val="kk-KZ"/>
              </w:rPr>
              <m:t xml:space="preserve"> х (100-m)</m:t>
            </m:r>
          </m:num>
          <m:den>
            <m:r>
              <m:rPr>
                <m:sty m:val="p"/>
              </m:rPr>
              <w:rPr>
                <w:rFonts w:ascii="Cambria Math" w:hAnsi="Cambria Math" w:cs="Times New Roman"/>
                <w:sz w:val="36"/>
                <w:szCs w:val="36"/>
                <w:lang w:val="kk-KZ"/>
              </w:rPr>
              <m:t xml:space="preserve">100 х 100 х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ҚЗ</m:t>
                </m:r>
              </m:e>
              <m:sub>
                <m:r>
                  <m:rPr>
                    <m:sty m:val="p"/>
                  </m:rPr>
                  <w:rPr>
                    <w:rFonts w:ascii="Cambria Math" w:hAnsi="Cambria Math" w:cs="Times New Roman"/>
                    <w:sz w:val="36"/>
                    <w:szCs w:val="36"/>
                    <w:lang w:val="kk-KZ"/>
                  </w:rPr>
                  <m:t>ж</m:t>
                </m:r>
              </m:sub>
            </m:sSub>
          </m:den>
        </m:f>
      </m:oMath>
      <w:r w:rsidRPr="002E18D2">
        <w:rPr>
          <w:rFonts w:ascii="Times New Roman" w:eastAsiaTheme="minorEastAsia" w:hAnsi="Times New Roman" w:cs="Times New Roman"/>
          <w:sz w:val="36"/>
          <w:szCs w:val="36"/>
          <w:lang w:val="kk-KZ"/>
        </w:rPr>
        <w:t>,</w:t>
      </w:r>
    </w:p>
    <w:p w:rsidR="0046540C" w:rsidRPr="002E18D2" w:rsidRDefault="0046540C" w:rsidP="0046540C">
      <w:pPr>
        <w:tabs>
          <w:tab w:val="left" w:pos="142"/>
          <w:tab w:val="left" w:pos="1590"/>
        </w:tabs>
        <w:ind w:left="360" w:firstLine="709"/>
        <w:jc w:val="center"/>
        <w:rPr>
          <w:rFonts w:ascii="Times New Roman" w:eastAsiaTheme="minorEastAsia" w:hAnsi="Times New Roman" w:cs="Times New Roman"/>
          <w:sz w:val="32"/>
          <w:szCs w:val="44"/>
          <w:lang w:val="kk-KZ"/>
        </w:rPr>
      </w:pPr>
    </w:p>
    <w:p w:rsidR="0046540C" w:rsidRPr="002E18D2" w:rsidRDefault="0046540C" w:rsidP="0046540C">
      <w:pPr>
        <w:tabs>
          <w:tab w:val="left" w:pos="142"/>
          <w:tab w:val="left" w:pos="1590"/>
        </w:tabs>
        <w:ind w:left="360" w:firstLine="709"/>
        <w:rPr>
          <w:rFonts w:ascii="Times New Roman"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Pr="002E18D2">
        <w:rPr>
          <w:rFonts w:ascii="Times New Roman" w:hAnsi="Times New Roman" w:cs="Times New Roman"/>
          <w:sz w:val="28"/>
          <w:szCs w:val="44"/>
          <w:lang w:val="kk-KZ"/>
        </w:rPr>
        <w:t xml:space="preserve"> </w:t>
      </w:r>
      <w:r w:rsidR="00AE540E" w:rsidRPr="002E18D2">
        <w:rPr>
          <w:rFonts w:ascii="Times New Roman" w:eastAsiaTheme="minorEastAsia" w:hAnsi="Times New Roman" w:cs="Times New Roman"/>
          <w:sz w:val="28"/>
          <w:szCs w:val="28"/>
          <w:lang w:val="kk-KZ"/>
        </w:rPr>
        <w:t xml:space="preserve"> </w:t>
      </w:r>
      <w:r w:rsidR="00AE540E" w:rsidRPr="002E18D2">
        <w:rPr>
          <w:rFonts w:ascii="Times New Roman" w:hAnsi="Times New Roman" w:cs="Times New Roman"/>
          <w:sz w:val="28"/>
          <w:szCs w:val="28"/>
          <w:lang w:val="kk-KZ"/>
        </w:rPr>
        <w:t>Q</w:t>
      </w:r>
      <w:r w:rsidR="00AE540E" w:rsidRPr="002E18D2">
        <w:rPr>
          <w:rFonts w:ascii="Times New Roman" w:hAnsi="Times New Roman" w:cs="Times New Roman"/>
          <w:sz w:val="28"/>
          <w:szCs w:val="28"/>
          <w:vertAlign w:val="subscript"/>
          <w:lang w:val="kk-KZ"/>
        </w:rPr>
        <w:t>о.ж.</w:t>
      </w:r>
      <w:r w:rsidR="00AE540E" w:rsidRPr="002E18D2">
        <w:rPr>
          <w:rFonts w:ascii="Times New Roman" w:hAnsi="Times New Roman" w:cs="Times New Roman"/>
          <w:sz w:val="28"/>
          <w:szCs w:val="28"/>
          <w:lang w:val="kk-KZ"/>
        </w:rPr>
        <w:t xml:space="preserve"> – диффузионды аппараттан шығатын целлюлозаның мөлшері;</w:t>
      </w:r>
    </w:p>
    <w:p w:rsidR="00AE540E" w:rsidRPr="002E18D2" w:rsidRDefault="00AE540E" w:rsidP="0046540C">
      <w:pPr>
        <w:tabs>
          <w:tab w:val="left" w:pos="142"/>
          <w:tab w:val="left" w:pos="1590"/>
        </w:tabs>
        <w:ind w:left="360" w:firstLine="709"/>
        <w:rPr>
          <w:rFonts w:ascii="Times New Roman" w:hAnsi="Times New Roman" w:cs="Times New Roman"/>
          <w:sz w:val="28"/>
          <w:szCs w:val="28"/>
          <w:lang w:val="kk-KZ"/>
        </w:rPr>
      </w:pPr>
      <w:r w:rsidRPr="002E18D2">
        <w:rPr>
          <w:rFonts w:ascii="Times New Roman" w:hAnsi="Times New Roman" w:cs="Times New Roman"/>
          <w:sz w:val="28"/>
          <w:szCs w:val="28"/>
          <w:lang w:val="kk-KZ"/>
        </w:rPr>
        <w:t xml:space="preserve"> </w:t>
      </w:r>
      <w:r w:rsidR="0046540C" w:rsidRPr="002E18D2">
        <w:rPr>
          <w:rFonts w:ascii="Times New Roman" w:hAnsi="Times New Roman" w:cs="Times New Roman"/>
          <w:sz w:val="28"/>
          <w:szCs w:val="28"/>
          <w:lang w:val="kk-KZ"/>
        </w:rPr>
        <w:t>ҚЗ</w:t>
      </w:r>
      <w:r w:rsidRPr="002E18D2">
        <w:rPr>
          <w:rFonts w:ascii="Times New Roman" w:hAnsi="Times New Roman" w:cs="Times New Roman"/>
          <w:sz w:val="28"/>
          <w:szCs w:val="28"/>
          <w:vertAlign w:val="subscript"/>
          <w:lang w:val="kk-KZ"/>
        </w:rPr>
        <w:t>ж</w:t>
      </w:r>
      <w:r w:rsidRPr="002E18D2">
        <w:rPr>
          <w:rFonts w:ascii="Times New Roman" w:hAnsi="Times New Roman" w:cs="Times New Roman"/>
          <w:sz w:val="28"/>
          <w:szCs w:val="28"/>
          <w:lang w:val="kk-KZ"/>
        </w:rPr>
        <w:t xml:space="preserve"> және </w:t>
      </w:r>
      <w:r w:rsidR="0046540C" w:rsidRPr="002E18D2">
        <w:rPr>
          <w:rFonts w:ascii="Times New Roman" w:hAnsi="Times New Roman" w:cs="Times New Roman"/>
          <w:sz w:val="28"/>
          <w:szCs w:val="28"/>
          <w:lang w:val="kk-KZ"/>
        </w:rPr>
        <w:t>ҚЗ</w:t>
      </w:r>
      <w:r w:rsidRPr="002E18D2">
        <w:rPr>
          <w:rFonts w:ascii="Times New Roman" w:hAnsi="Times New Roman" w:cs="Times New Roman"/>
          <w:sz w:val="28"/>
          <w:szCs w:val="28"/>
          <w:vertAlign w:val="subscript"/>
          <w:lang w:val="kk-KZ"/>
        </w:rPr>
        <w:t>0</w:t>
      </w:r>
      <w:r w:rsidRPr="002E18D2">
        <w:rPr>
          <w:rFonts w:ascii="Times New Roman" w:hAnsi="Times New Roman" w:cs="Times New Roman"/>
          <w:sz w:val="28"/>
          <w:szCs w:val="28"/>
          <w:lang w:val="kk-KZ"/>
        </w:rPr>
        <w:t xml:space="preserve"> - жаңа піскен және сығымдалған целлюлозадағы құрғақ заттардың мөлшері,%.</w:t>
      </w:r>
    </w:p>
    <w:p w:rsidR="00AE540E" w:rsidRPr="002E18D2" w:rsidRDefault="0046540C"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lastRenderedPageBreak/>
        <w:t>ҚЗ</w:t>
      </w:r>
      <w:r w:rsidR="005B13F5" w:rsidRPr="002E18D2">
        <w:rPr>
          <w:rFonts w:ascii="Times New Roman" w:hAnsi="Times New Roman" w:cs="Times New Roman"/>
          <w:sz w:val="28"/>
          <w:szCs w:val="44"/>
          <w:vertAlign w:val="subscript"/>
          <w:lang w:val="kk-KZ"/>
        </w:rPr>
        <w:t>о.</w:t>
      </w:r>
      <w:r w:rsidR="005B13F5" w:rsidRPr="002E18D2">
        <w:rPr>
          <w:rFonts w:ascii="Times New Roman" w:hAnsi="Times New Roman" w:cs="Times New Roman"/>
          <w:sz w:val="28"/>
          <w:szCs w:val="44"/>
          <w:lang w:val="kk-KZ"/>
        </w:rPr>
        <w:t>ж</w:t>
      </w:r>
      <w:r w:rsidR="006F1A61" w:rsidRPr="002E18D2">
        <w:rPr>
          <w:rFonts w:ascii="Times New Roman" w:hAnsi="Times New Roman" w:cs="Times New Roman"/>
          <w:sz w:val="28"/>
          <w:szCs w:val="44"/>
          <w:lang w:val="kk-KZ"/>
        </w:rPr>
        <w:t xml:space="preserve"> -</w:t>
      </w:r>
      <w:r w:rsidRPr="002E18D2">
        <w:rPr>
          <w:rFonts w:ascii="Times New Roman" w:hAnsi="Times New Roman" w:cs="Times New Roman"/>
          <w:sz w:val="28"/>
          <w:szCs w:val="44"/>
          <w:lang w:val="kk-KZ"/>
        </w:rPr>
        <w:t xml:space="preserve"> </w:t>
      </w:r>
      <w:r w:rsidR="006F1A61" w:rsidRPr="002E18D2">
        <w:rPr>
          <w:rFonts w:ascii="Times New Roman" w:hAnsi="Times New Roman" w:cs="Times New Roman"/>
          <w:sz w:val="28"/>
          <w:szCs w:val="44"/>
          <w:lang w:val="kk-KZ"/>
        </w:rPr>
        <w:t>целлюлозаны</w:t>
      </w:r>
      <w:r w:rsidR="006F1A61" w:rsidRPr="002E18D2">
        <w:rPr>
          <w:rFonts w:ascii="Times New Roman" w:hAnsi="Times New Roman" w:cs="Times New Roman"/>
          <w:sz w:val="28"/>
          <w:szCs w:val="44"/>
          <w:vertAlign w:val="subscript"/>
          <w:lang w:val="kk-KZ"/>
        </w:rPr>
        <w:t xml:space="preserve"> </w:t>
      </w:r>
      <w:r w:rsidR="006F1A61" w:rsidRPr="002E18D2">
        <w:rPr>
          <w:rFonts w:ascii="Times New Roman" w:hAnsi="Times New Roman" w:cs="Times New Roman"/>
          <w:sz w:val="28"/>
          <w:szCs w:val="44"/>
          <w:lang w:val="kk-KZ"/>
        </w:rPr>
        <w:t>престеуге арналған көлбеу пресстердің конструкциясына байланысты және ол әдетте 12% тең.</w:t>
      </w:r>
    </w:p>
    <w:p w:rsidR="005B13F5" w:rsidRPr="002E18D2" w:rsidRDefault="005B13F5"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П – </w:t>
      </w:r>
      <w:r w:rsidR="006F1A61" w:rsidRPr="002E18D2">
        <w:rPr>
          <w:rFonts w:ascii="Times New Roman" w:hAnsi="Times New Roman" w:cs="Times New Roman"/>
          <w:sz w:val="28"/>
          <w:szCs w:val="44"/>
          <w:lang w:val="kk-KZ"/>
        </w:rPr>
        <w:t>пресстерде престеу кезінде целлюлозаның қатты бөлшектерінің жоғалуы, %;</w:t>
      </w:r>
    </w:p>
    <w:p w:rsidR="006F1A61" w:rsidRPr="002E18D2" w:rsidRDefault="005B13F5" w:rsidP="0046540C">
      <w:pPr>
        <w:tabs>
          <w:tab w:val="left" w:pos="142"/>
          <w:tab w:val="left" w:pos="1590"/>
        </w:tabs>
        <w:ind w:left="357"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M – </w:t>
      </w:r>
      <w:r w:rsidR="006F1A61" w:rsidRPr="002E18D2">
        <w:rPr>
          <w:rFonts w:ascii="Times New Roman" w:hAnsi="Times New Roman" w:cs="Times New Roman"/>
          <w:sz w:val="28"/>
          <w:szCs w:val="44"/>
          <w:lang w:val="kk-KZ"/>
        </w:rPr>
        <w:t>кептіруге жіберілген целлюлозаның массасы, целлюлозаның жалпы массасының %.</w:t>
      </w:r>
    </w:p>
    <w:p w:rsidR="0046540C" w:rsidRPr="002E18D2" w:rsidRDefault="0046540C" w:rsidP="0046540C">
      <w:pPr>
        <w:tabs>
          <w:tab w:val="left" w:pos="142"/>
          <w:tab w:val="left" w:pos="1590"/>
        </w:tabs>
        <w:ind w:left="357" w:firstLine="709"/>
        <w:rPr>
          <w:rFonts w:ascii="Times New Roman" w:hAnsi="Times New Roman" w:cs="Times New Roman"/>
          <w:sz w:val="28"/>
          <w:szCs w:val="44"/>
          <w:lang w:val="kk-KZ"/>
        </w:rPr>
      </w:pPr>
    </w:p>
    <w:p w:rsidR="0046540C" w:rsidRPr="002E18D2" w:rsidRDefault="006F1A61"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Кептіруге жіберілген престелген целлюлозаның мөлшері (</w:t>
      </w:r>
      <w:r w:rsidRPr="002E18D2">
        <w:rPr>
          <w:rFonts w:ascii="Times New Roman" w:hAnsi="Times New Roman" w:cs="Times New Roman"/>
          <w:sz w:val="28"/>
          <w:szCs w:val="28"/>
          <w:lang w:val="kk-KZ"/>
        </w:rPr>
        <w:t>Q</w:t>
      </w:r>
      <w:r w:rsidRPr="002E18D2">
        <w:rPr>
          <w:rFonts w:ascii="Times New Roman" w:hAnsi="Times New Roman" w:cs="Times New Roman"/>
          <w:sz w:val="28"/>
          <w:szCs w:val="28"/>
          <w:vertAlign w:val="subscript"/>
          <w:lang w:val="kk-KZ"/>
        </w:rPr>
        <w:t>п.ж.</w:t>
      </w:r>
      <w:r w:rsidRPr="002E18D2">
        <w:rPr>
          <w:rFonts w:ascii="Times New Roman" w:hAnsi="Times New Roman" w:cs="Times New Roman"/>
          <w:sz w:val="28"/>
          <w:szCs w:val="44"/>
          <w:lang w:val="kk-KZ"/>
        </w:rPr>
        <w:t>) мына теңдеу бойынша анықталады</w:t>
      </w:r>
      <w:r w:rsidR="005B13F5" w:rsidRPr="002E18D2">
        <w:rPr>
          <w:rFonts w:ascii="Times New Roman" w:hAnsi="Times New Roman" w:cs="Times New Roman"/>
          <w:sz w:val="28"/>
          <w:szCs w:val="44"/>
          <w:lang w:val="kk-KZ"/>
        </w:rPr>
        <w:t>:</w:t>
      </w:r>
    </w:p>
    <w:p w:rsidR="0046540C" w:rsidRPr="002E18D2" w:rsidRDefault="0046540C" w:rsidP="0046540C">
      <w:pPr>
        <w:tabs>
          <w:tab w:val="left" w:pos="142"/>
          <w:tab w:val="left" w:pos="1590"/>
        </w:tabs>
        <w:ind w:firstLine="709"/>
        <w:rPr>
          <w:rFonts w:ascii="Times New Roman" w:hAnsi="Times New Roman" w:cs="Times New Roman"/>
          <w:sz w:val="28"/>
          <w:szCs w:val="44"/>
          <w:lang w:val="kk-KZ"/>
        </w:rPr>
      </w:pPr>
    </w:p>
    <w:p w:rsidR="0046540C" w:rsidRPr="002E18D2" w:rsidRDefault="005B13F5" w:rsidP="0046540C">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hAnsi="Times New Roman" w:cs="Times New Roman"/>
          <w:sz w:val="36"/>
          <w:szCs w:val="36"/>
          <w:lang w:val="kk-KZ"/>
        </w:rPr>
        <w:t>Q</w:t>
      </w:r>
      <w:r w:rsidRPr="002E18D2">
        <w:rPr>
          <w:rFonts w:ascii="Times New Roman" w:hAnsi="Times New Roman" w:cs="Times New Roman"/>
          <w:sz w:val="36"/>
          <w:szCs w:val="36"/>
          <w:vertAlign w:val="subscript"/>
          <w:lang w:val="kk-KZ"/>
        </w:rPr>
        <w:t>п.ж.</w:t>
      </w:r>
      <w:r w:rsidRPr="002E18D2">
        <w:rPr>
          <w:rFonts w:ascii="Times New Roman" w:hAnsi="Times New Roman" w:cs="Times New Roman"/>
          <w:sz w:val="36"/>
          <w:szCs w:val="36"/>
          <w:lang w:val="kk-KZ"/>
        </w:rPr>
        <w:t xml:space="preserve">= </w:t>
      </w:r>
      <m:oMath>
        <m:f>
          <m:fPr>
            <m:ctrlPr>
              <w:rPr>
                <w:rFonts w:ascii="Cambria Math" w:hAnsi="Cambria Math" w:cs="Times New Roman"/>
                <w:sz w:val="36"/>
                <w:szCs w:val="36"/>
                <w:lang w:val="kk-KZ"/>
              </w:rPr>
            </m:ctrlPr>
          </m:fPr>
          <m:num>
            <m:r>
              <m:rPr>
                <m:sty m:val="p"/>
              </m:rPr>
              <w:rPr>
                <w:rFonts w:ascii="Cambria Math" w:hAnsi="Cambria Math" w:cs="Times New Roman"/>
                <w:sz w:val="36"/>
                <w:szCs w:val="36"/>
                <w:lang w:val="kk-KZ"/>
              </w:rPr>
              <m:t xml:space="preserve">ҚЗ х </m:t>
            </m:r>
            <m:d>
              <m:dPr>
                <m:ctrlPr>
                  <w:rPr>
                    <w:rFonts w:ascii="Cambria Math" w:hAnsi="Cambria Math" w:cs="Times New Roman"/>
                    <w:sz w:val="36"/>
                    <w:szCs w:val="36"/>
                    <w:lang w:val="kk-KZ"/>
                  </w:rPr>
                </m:ctrlPr>
              </m:dPr>
              <m:e>
                <m:r>
                  <m:rPr>
                    <m:sty m:val="p"/>
                  </m:rPr>
                  <w:rPr>
                    <w:rFonts w:ascii="Cambria Math" w:hAnsi="Cambria Math" w:cs="Times New Roman"/>
                    <w:sz w:val="36"/>
                    <w:szCs w:val="36"/>
                    <w:lang w:val="kk-KZ"/>
                  </w:rPr>
                  <m:t xml:space="preserve">100- </m:t>
                </m:r>
                <m:sSup>
                  <m:sSupPr>
                    <m:ctrlPr>
                      <w:rPr>
                        <w:rFonts w:ascii="Cambria Math" w:hAnsi="Cambria Math" w:cs="Times New Roman"/>
                        <w:sz w:val="36"/>
                        <w:szCs w:val="36"/>
                        <w:lang w:val="kk-KZ"/>
                      </w:rPr>
                    </m:ctrlPr>
                  </m:sSupPr>
                  <m:e>
                    <m:r>
                      <m:rPr>
                        <m:sty m:val="p"/>
                      </m:rPr>
                      <w:rPr>
                        <w:rFonts w:ascii="Cambria Math" w:hAnsi="Cambria Math" w:cs="Times New Roman"/>
                        <w:sz w:val="36"/>
                        <w:szCs w:val="36"/>
                        <w:lang w:val="kk-KZ"/>
                      </w:rPr>
                      <m:t>П</m:t>
                    </m:r>
                  </m:e>
                  <m:sup>
                    <m:r>
                      <m:rPr>
                        <m:sty m:val="p"/>
                      </m:rPr>
                      <w:rPr>
                        <w:rFonts w:ascii="Cambria Math" w:hAnsi="Cambria Math" w:cs="Times New Roman"/>
                        <w:sz w:val="36"/>
                        <w:szCs w:val="36"/>
                        <w:lang w:val="kk-KZ"/>
                      </w:rPr>
                      <m:t>1</m:t>
                    </m:r>
                  </m:sup>
                </m:sSup>
              </m:e>
            </m:d>
            <m:r>
              <m:rPr>
                <m:sty m:val="p"/>
              </m:rPr>
              <w:rPr>
                <w:rFonts w:ascii="Cambria Math" w:hAnsi="Cambria Math" w:cs="Times New Roman"/>
                <w:sz w:val="36"/>
                <w:szCs w:val="36"/>
                <w:lang w:val="kk-KZ"/>
              </w:rPr>
              <m:t xml:space="preserve"> х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Q</m:t>
                </m:r>
              </m:e>
              <m:sub>
                <m:r>
                  <m:rPr>
                    <m:sty m:val="p"/>
                  </m:rPr>
                  <w:rPr>
                    <w:rFonts w:ascii="Cambria Math" w:hAnsi="Cambria Math" w:cs="Times New Roman"/>
                    <w:sz w:val="36"/>
                    <w:szCs w:val="36"/>
                    <w:lang w:val="kk-KZ"/>
                  </w:rPr>
                  <m:t>ж</m:t>
                </m:r>
              </m:sub>
            </m:sSub>
            <m:r>
              <m:rPr>
                <m:sty m:val="p"/>
              </m:rPr>
              <w:rPr>
                <w:rFonts w:ascii="Cambria Math" w:hAnsi="Cambria Math" w:cs="Times New Roman"/>
                <w:sz w:val="36"/>
                <w:szCs w:val="36"/>
                <w:lang w:val="kk-KZ"/>
              </w:rPr>
              <m:t xml:space="preserve"> х m </m:t>
            </m:r>
          </m:num>
          <m:den>
            <m:r>
              <m:rPr>
                <m:sty m:val="p"/>
              </m:rPr>
              <w:rPr>
                <w:rFonts w:ascii="Cambria Math" w:hAnsi="Cambria Math" w:cs="Times New Roman"/>
                <w:sz w:val="36"/>
                <w:szCs w:val="36"/>
                <w:lang w:val="kk-KZ"/>
              </w:rPr>
              <m:t xml:space="preserve">100 х 100 х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ҚЗ</m:t>
                </m:r>
              </m:e>
              <m:sub>
                <m:r>
                  <m:rPr>
                    <m:sty m:val="p"/>
                  </m:rPr>
                  <w:rPr>
                    <w:rFonts w:ascii="Cambria Math" w:hAnsi="Cambria Math" w:cs="Times New Roman"/>
                    <w:sz w:val="36"/>
                    <w:szCs w:val="36"/>
                    <w:lang w:val="kk-KZ"/>
                  </w:rPr>
                  <m:t>п.ж.</m:t>
                </m:r>
              </m:sub>
            </m:sSub>
          </m:den>
        </m:f>
      </m:oMath>
      <w:r w:rsidRPr="002E18D2">
        <w:rPr>
          <w:rFonts w:ascii="Times New Roman" w:eastAsiaTheme="minorEastAsia" w:hAnsi="Times New Roman" w:cs="Times New Roman"/>
          <w:sz w:val="36"/>
          <w:szCs w:val="36"/>
          <w:lang w:val="kk-KZ"/>
        </w:rPr>
        <w:t>,</w:t>
      </w:r>
    </w:p>
    <w:p w:rsidR="0046540C" w:rsidRPr="002E18D2" w:rsidRDefault="0046540C" w:rsidP="0046540C">
      <w:pPr>
        <w:tabs>
          <w:tab w:val="left" w:pos="142"/>
          <w:tab w:val="left" w:pos="1590"/>
        </w:tabs>
        <w:ind w:firstLine="709"/>
        <w:jc w:val="center"/>
        <w:rPr>
          <w:rFonts w:ascii="Times New Roman" w:eastAsiaTheme="minorEastAsia" w:hAnsi="Times New Roman" w:cs="Times New Roman"/>
          <w:sz w:val="32"/>
          <w:szCs w:val="28"/>
          <w:lang w:val="kk-KZ"/>
        </w:rPr>
      </w:pPr>
    </w:p>
    <w:p w:rsidR="005B13F5" w:rsidRPr="002E18D2" w:rsidRDefault="0046540C"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мұндағы:   </w:t>
      </w:r>
      <w:r w:rsidRPr="002E18D2">
        <w:rPr>
          <w:rFonts w:ascii="Times New Roman" w:eastAsiaTheme="minorEastAsia" w:hAnsi="Times New Roman" w:cs="Times New Roman"/>
          <w:sz w:val="28"/>
          <w:szCs w:val="40"/>
          <w:lang w:val="kk-KZ"/>
        </w:rPr>
        <w:t xml:space="preserve">    </w:t>
      </w:r>
      <w:r w:rsidRPr="002E18D2">
        <w:rPr>
          <w:rFonts w:ascii="Times New Roman" w:hAnsi="Times New Roman" w:cs="Times New Roman"/>
          <w:sz w:val="28"/>
          <w:szCs w:val="44"/>
          <w:lang w:val="kk-KZ"/>
        </w:rPr>
        <w:t xml:space="preserve"> </w:t>
      </w:r>
      <w:r w:rsidRPr="002E18D2">
        <w:rPr>
          <w:rFonts w:ascii="Times New Roman" w:eastAsiaTheme="minorEastAsia" w:hAnsi="Times New Roman" w:cs="Times New Roman"/>
          <w:sz w:val="28"/>
          <w:szCs w:val="28"/>
          <w:lang w:val="kk-KZ"/>
        </w:rPr>
        <w:t>ҚЗ</w:t>
      </w:r>
      <w:r w:rsidR="005B13F5" w:rsidRPr="002E18D2">
        <w:rPr>
          <w:rFonts w:ascii="Times New Roman" w:eastAsiaTheme="minorEastAsia" w:hAnsi="Times New Roman" w:cs="Times New Roman"/>
          <w:sz w:val="28"/>
          <w:szCs w:val="28"/>
          <w:vertAlign w:val="subscript"/>
          <w:lang w:val="kk-KZ"/>
        </w:rPr>
        <w:t>п.ж.</w:t>
      </w:r>
      <w:r w:rsidR="005B13F5" w:rsidRPr="002E18D2">
        <w:rPr>
          <w:rFonts w:ascii="Times New Roman" w:eastAsiaTheme="minorEastAsia" w:hAnsi="Times New Roman" w:cs="Times New Roman"/>
          <w:sz w:val="28"/>
          <w:szCs w:val="28"/>
          <w:lang w:val="kk-KZ"/>
        </w:rPr>
        <w:t xml:space="preserve"> – </w:t>
      </w:r>
      <w:r w:rsidR="006F1A61" w:rsidRPr="002E18D2">
        <w:rPr>
          <w:rFonts w:ascii="Times New Roman" w:eastAsiaTheme="minorEastAsia" w:hAnsi="Times New Roman" w:cs="Times New Roman"/>
          <w:sz w:val="28"/>
          <w:szCs w:val="28"/>
          <w:lang w:val="kk-KZ"/>
        </w:rPr>
        <w:t>престелген целлюлозадағы құрғақ заттардың мөлшері</w:t>
      </w:r>
      <w:r w:rsidR="005B13F5" w:rsidRPr="002E18D2">
        <w:rPr>
          <w:rFonts w:ascii="Times New Roman" w:eastAsiaTheme="minorEastAsia" w:hAnsi="Times New Roman" w:cs="Times New Roman"/>
          <w:sz w:val="28"/>
          <w:szCs w:val="28"/>
          <w:lang w:val="kk-KZ"/>
        </w:rPr>
        <w:t>,</w:t>
      </w:r>
      <w:r w:rsidRPr="002E18D2">
        <w:rPr>
          <w:rFonts w:ascii="Times New Roman" w:eastAsiaTheme="minorEastAsia" w:hAnsi="Times New Roman" w:cs="Times New Roman"/>
          <w:sz w:val="28"/>
          <w:szCs w:val="28"/>
          <w:lang w:val="kk-KZ"/>
        </w:rPr>
        <w:t xml:space="preserve"> </w:t>
      </w:r>
      <w:r w:rsidR="005B13F5" w:rsidRPr="002E18D2">
        <w:rPr>
          <w:rFonts w:ascii="Times New Roman" w:eastAsiaTheme="minorEastAsia" w:hAnsi="Times New Roman" w:cs="Times New Roman"/>
          <w:sz w:val="28"/>
          <w:szCs w:val="28"/>
          <w:lang w:val="kk-KZ"/>
        </w:rPr>
        <w:t>%.</w:t>
      </w:r>
      <w:r w:rsidRPr="002E18D2">
        <w:rPr>
          <w:rFonts w:ascii="Times New Roman" w:eastAsiaTheme="minorEastAsia" w:hAnsi="Times New Roman" w:cs="Times New Roman"/>
          <w:sz w:val="28"/>
          <w:szCs w:val="28"/>
          <w:lang w:val="kk-KZ"/>
        </w:rPr>
        <w:t xml:space="preserve"> </w:t>
      </w:r>
      <w:r w:rsidR="006F1A61" w:rsidRPr="002E18D2">
        <w:rPr>
          <w:lang w:val="kk-KZ"/>
        </w:rPr>
        <w:t xml:space="preserve"> </w:t>
      </w:r>
      <w:r w:rsidR="006F1A61" w:rsidRPr="002E18D2">
        <w:rPr>
          <w:rFonts w:ascii="Times New Roman" w:eastAsiaTheme="minorEastAsia" w:hAnsi="Times New Roman" w:cs="Times New Roman"/>
          <w:sz w:val="28"/>
          <w:szCs w:val="28"/>
          <w:lang w:val="kk-KZ"/>
        </w:rPr>
        <w:t xml:space="preserve">Заманауи тік престерді . </w:t>
      </w:r>
      <w:r w:rsidRPr="002E18D2">
        <w:rPr>
          <w:rFonts w:ascii="Times New Roman" w:eastAsiaTheme="minorEastAsia" w:hAnsi="Times New Roman" w:cs="Times New Roman"/>
          <w:sz w:val="28"/>
          <w:szCs w:val="28"/>
          <w:lang w:val="kk-KZ"/>
        </w:rPr>
        <w:t>ҚЗ</w:t>
      </w:r>
      <w:r w:rsidR="006F1A61" w:rsidRPr="002E18D2">
        <w:rPr>
          <w:rFonts w:ascii="Times New Roman" w:eastAsiaTheme="minorEastAsia" w:hAnsi="Times New Roman" w:cs="Times New Roman"/>
          <w:sz w:val="28"/>
          <w:szCs w:val="28"/>
          <w:vertAlign w:val="subscript"/>
          <w:lang w:val="kk-KZ"/>
        </w:rPr>
        <w:t>п.ж.</w:t>
      </w:r>
      <w:r w:rsidR="006F1A61" w:rsidRPr="002E18D2">
        <w:rPr>
          <w:rFonts w:ascii="Times New Roman" w:eastAsiaTheme="minorEastAsia" w:hAnsi="Times New Roman" w:cs="Times New Roman"/>
          <w:sz w:val="28"/>
          <w:szCs w:val="28"/>
          <w:lang w:val="kk-KZ"/>
        </w:rPr>
        <w:t xml:space="preserve">  пайдаланған кезде әдетте 20% құрайды.</w:t>
      </w:r>
      <w:r w:rsidR="005B13F5" w:rsidRPr="002E18D2">
        <w:rPr>
          <w:rFonts w:ascii="Times New Roman" w:eastAsiaTheme="minorEastAsia" w:hAnsi="Times New Roman" w:cs="Times New Roman"/>
          <w:sz w:val="28"/>
          <w:szCs w:val="28"/>
          <w:lang w:val="kk-KZ"/>
        </w:rPr>
        <w:t xml:space="preserve"> </w:t>
      </w:r>
    </w:p>
    <w:p w:rsidR="00A92096" w:rsidRPr="002E18D2" w:rsidRDefault="00A92096"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П</w:t>
      </w:r>
      <w:r w:rsidRPr="002E18D2">
        <w:rPr>
          <w:rFonts w:ascii="Times New Roman" w:eastAsiaTheme="minorEastAsia" w:hAnsi="Times New Roman" w:cs="Times New Roman"/>
          <w:sz w:val="28"/>
          <w:szCs w:val="28"/>
          <w:vertAlign w:val="superscript"/>
          <w:lang w:val="kk-KZ"/>
        </w:rPr>
        <w:t>1</w:t>
      </w:r>
      <w:r w:rsidRPr="002E18D2">
        <w:rPr>
          <w:rFonts w:ascii="Times New Roman" w:eastAsiaTheme="minorEastAsia" w:hAnsi="Times New Roman" w:cs="Times New Roman"/>
          <w:sz w:val="28"/>
          <w:szCs w:val="28"/>
          <w:lang w:val="kk-KZ"/>
        </w:rPr>
        <w:t xml:space="preserve"> – </w:t>
      </w:r>
      <w:r w:rsidR="006F1A61" w:rsidRPr="002E18D2">
        <w:rPr>
          <w:rFonts w:ascii="Times New Roman" w:eastAsiaTheme="minorEastAsia" w:hAnsi="Times New Roman" w:cs="Times New Roman"/>
          <w:sz w:val="28"/>
          <w:szCs w:val="28"/>
          <w:lang w:val="kk-KZ"/>
        </w:rPr>
        <w:t xml:space="preserve"> престеу кезінде целлюлозаның құрғақ бөліктерінің жоғалуы</w:t>
      </w:r>
      <w:r w:rsidRPr="002E18D2">
        <w:rPr>
          <w:rFonts w:ascii="Times New Roman" w:eastAsiaTheme="minorEastAsia" w:hAnsi="Times New Roman" w:cs="Times New Roman"/>
          <w:sz w:val="28"/>
          <w:szCs w:val="28"/>
          <w:lang w:val="kk-KZ"/>
        </w:rPr>
        <w:t xml:space="preserve">. </w:t>
      </w:r>
    </w:p>
    <w:p w:rsidR="00A92096" w:rsidRPr="002E18D2" w:rsidRDefault="00A92096" w:rsidP="0046540C">
      <w:pPr>
        <w:tabs>
          <w:tab w:val="left" w:pos="142"/>
          <w:tab w:val="left" w:pos="1590"/>
        </w:tabs>
        <w:ind w:firstLine="709"/>
        <w:rPr>
          <w:rFonts w:ascii="Times New Roman" w:hAnsi="Times New Roman" w:cs="Times New Roman"/>
          <w:sz w:val="28"/>
          <w:szCs w:val="44"/>
          <w:vertAlign w:val="subscript"/>
          <w:lang w:val="kk-KZ"/>
        </w:rPr>
      </w:pPr>
      <w:r w:rsidRPr="002E18D2">
        <w:rPr>
          <w:rFonts w:ascii="Times New Roman" w:hAnsi="Times New Roman" w:cs="Times New Roman"/>
          <w:sz w:val="28"/>
          <w:szCs w:val="28"/>
          <w:lang w:val="kk-KZ"/>
        </w:rPr>
        <w:t>Q</w:t>
      </w:r>
      <w:r w:rsidRPr="002E18D2">
        <w:rPr>
          <w:rFonts w:ascii="Times New Roman" w:hAnsi="Times New Roman" w:cs="Times New Roman"/>
          <w:sz w:val="28"/>
          <w:szCs w:val="28"/>
          <w:vertAlign w:val="subscript"/>
          <w:lang w:val="kk-KZ"/>
        </w:rPr>
        <w:t>о.ж.</w:t>
      </w:r>
      <w:r w:rsidRPr="002E18D2">
        <w:rPr>
          <w:rFonts w:ascii="Times New Roman" w:hAnsi="Times New Roman" w:cs="Times New Roman"/>
          <w:sz w:val="28"/>
          <w:szCs w:val="28"/>
          <w:lang w:val="kk-KZ"/>
        </w:rPr>
        <w:t xml:space="preserve"> и Q</w:t>
      </w:r>
      <w:r w:rsidRPr="002E18D2">
        <w:rPr>
          <w:rFonts w:ascii="Times New Roman" w:hAnsi="Times New Roman" w:cs="Times New Roman"/>
          <w:sz w:val="28"/>
          <w:szCs w:val="28"/>
          <w:vertAlign w:val="subscript"/>
          <w:lang w:val="kk-KZ"/>
        </w:rPr>
        <w:t>п.ж.</w:t>
      </w:r>
      <w:r w:rsidRPr="002E18D2">
        <w:rPr>
          <w:rFonts w:ascii="Times New Roman" w:hAnsi="Times New Roman" w:cs="Times New Roman"/>
          <w:sz w:val="28"/>
          <w:szCs w:val="28"/>
          <w:lang w:val="kk-KZ"/>
        </w:rPr>
        <w:t xml:space="preserve"> </w:t>
      </w:r>
      <w:r w:rsidR="006F1A61" w:rsidRPr="002E18D2">
        <w:rPr>
          <w:rFonts w:ascii="Times New Roman" w:hAnsi="Times New Roman" w:cs="Times New Roman"/>
          <w:sz w:val="28"/>
          <w:szCs w:val="28"/>
          <w:lang w:val="kk-KZ"/>
        </w:rPr>
        <w:t>мәндерді анықтағаннан кейін</w:t>
      </w:r>
      <w:r w:rsidRPr="002E18D2">
        <w:rPr>
          <w:rFonts w:ascii="Times New Roman" w:hAnsi="Times New Roman" w:cs="Times New Roman"/>
          <w:sz w:val="28"/>
          <w:szCs w:val="28"/>
          <w:lang w:val="kk-KZ"/>
        </w:rPr>
        <w:t xml:space="preserve"> </w:t>
      </w:r>
      <w:r w:rsidRPr="002E18D2">
        <w:rPr>
          <w:rFonts w:ascii="Times New Roman" w:hAnsi="Times New Roman" w:cs="Times New Roman"/>
          <w:sz w:val="28"/>
          <w:szCs w:val="44"/>
          <w:lang w:val="kk-KZ"/>
        </w:rPr>
        <w:t>W</w:t>
      </w:r>
      <w:r w:rsidRPr="002E18D2">
        <w:rPr>
          <w:rFonts w:ascii="Times New Roman" w:hAnsi="Times New Roman" w:cs="Times New Roman"/>
          <w:sz w:val="28"/>
          <w:szCs w:val="44"/>
          <w:vertAlign w:val="subscript"/>
          <w:lang w:val="kk-KZ"/>
        </w:rPr>
        <w:t>ж.в.</w:t>
      </w:r>
      <w:r w:rsidR="006F1A61" w:rsidRPr="002E18D2">
        <w:rPr>
          <w:rFonts w:ascii="Times New Roman" w:hAnsi="Times New Roman" w:cs="Times New Roman"/>
          <w:sz w:val="28"/>
          <w:szCs w:val="44"/>
          <w:vertAlign w:val="subscript"/>
          <w:lang w:val="kk-KZ"/>
        </w:rPr>
        <w:t xml:space="preserve"> </w:t>
      </w:r>
      <w:r w:rsidR="006F1A61" w:rsidRPr="002E18D2">
        <w:rPr>
          <w:rFonts w:ascii="Times New Roman" w:hAnsi="Times New Roman" w:cs="Times New Roman"/>
          <w:sz w:val="28"/>
          <w:szCs w:val="44"/>
          <w:lang w:val="kk-KZ"/>
        </w:rPr>
        <w:t>теңдеуден анықтау қиын емес</w:t>
      </w:r>
      <w:r w:rsidRPr="002E18D2">
        <w:rPr>
          <w:rFonts w:ascii="Times New Roman" w:hAnsi="Times New Roman" w:cs="Times New Roman"/>
          <w:sz w:val="28"/>
          <w:szCs w:val="44"/>
          <w:lang w:val="kk-KZ"/>
        </w:rPr>
        <w:t>: W</w:t>
      </w:r>
      <w:r w:rsidRPr="002E18D2">
        <w:rPr>
          <w:rFonts w:ascii="Times New Roman" w:hAnsi="Times New Roman" w:cs="Times New Roman"/>
          <w:sz w:val="28"/>
          <w:szCs w:val="44"/>
          <w:vertAlign w:val="subscript"/>
          <w:lang w:val="kk-KZ"/>
        </w:rPr>
        <w:t>ж.в.</w:t>
      </w:r>
      <w:r w:rsidRPr="002E18D2">
        <w:rPr>
          <w:rFonts w:ascii="Times New Roman" w:hAnsi="Times New Roman" w:cs="Times New Roman"/>
          <w:sz w:val="28"/>
          <w:szCs w:val="44"/>
          <w:lang w:val="kk-KZ"/>
        </w:rPr>
        <w:t xml:space="preserve"> = </w:t>
      </w:r>
      <w:r w:rsidRPr="002E18D2">
        <w:rPr>
          <w:rFonts w:ascii="Times New Roman" w:hAnsi="Times New Roman" w:cs="Times New Roman"/>
          <w:sz w:val="28"/>
          <w:szCs w:val="28"/>
          <w:lang w:val="kk-KZ"/>
        </w:rPr>
        <w:t>Q</w:t>
      </w:r>
      <w:r w:rsidRPr="002E18D2">
        <w:rPr>
          <w:rFonts w:ascii="Times New Roman" w:hAnsi="Times New Roman" w:cs="Times New Roman"/>
          <w:sz w:val="28"/>
          <w:szCs w:val="28"/>
          <w:vertAlign w:val="subscript"/>
          <w:lang w:val="kk-KZ"/>
        </w:rPr>
        <w:t>ж</w:t>
      </w:r>
      <w:r w:rsidRPr="002E18D2">
        <w:rPr>
          <w:rFonts w:ascii="Times New Roman" w:hAnsi="Times New Roman" w:cs="Times New Roman"/>
          <w:sz w:val="28"/>
          <w:szCs w:val="28"/>
          <w:lang w:val="kk-KZ"/>
        </w:rPr>
        <w:t xml:space="preserve"> – (Q</w:t>
      </w:r>
      <w:r w:rsidRPr="002E18D2">
        <w:rPr>
          <w:rFonts w:ascii="Times New Roman" w:hAnsi="Times New Roman" w:cs="Times New Roman"/>
          <w:sz w:val="28"/>
          <w:szCs w:val="28"/>
          <w:vertAlign w:val="subscript"/>
          <w:lang w:val="kk-KZ"/>
        </w:rPr>
        <w:t>о.ж.</w:t>
      </w:r>
      <w:r w:rsidRPr="002E18D2">
        <w:rPr>
          <w:rFonts w:ascii="Times New Roman" w:hAnsi="Times New Roman" w:cs="Times New Roman"/>
          <w:sz w:val="28"/>
          <w:szCs w:val="28"/>
          <w:lang w:val="kk-KZ"/>
        </w:rPr>
        <w:t xml:space="preserve"> - Q</w:t>
      </w:r>
      <w:r w:rsidRPr="002E18D2">
        <w:rPr>
          <w:rFonts w:ascii="Times New Roman" w:hAnsi="Times New Roman" w:cs="Times New Roman"/>
          <w:sz w:val="28"/>
          <w:szCs w:val="28"/>
          <w:vertAlign w:val="subscript"/>
          <w:lang w:val="kk-KZ"/>
        </w:rPr>
        <w:t>п.ж.</w:t>
      </w:r>
      <w:r w:rsidRPr="002E18D2">
        <w:rPr>
          <w:rFonts w:ascii="Times New Roman" w:hAnsi="Times New Roman" w:cs="Times New Roman"/>
          <w:sz w:val="28"/>
          <w:szCs w:val="28"/>
          <w:lang w:val="kk-KZ"/>
        </w:rPr>
        <w:t xml:space="preserve">) </w:t>
      </w:r>
      <w:r w:rsidR="006F1A61" w:rsidRPr="002E18D2">
        <w:rPr>
          <w:rFonts w:ascii="Times New Roman" w:hAnsi="Times New Roman" w:cs="Times New Roman"/>
          <w:sz w:val="28"/>
          <w:szCs w:val="28"/>
          <w:lang w:val="kk-KZ"/>
        </w:rPr>
        <w:t>және диффузия үшін таза барометрлік суды тұтынуды нақтылау</w:t>
      </w:r>
      <w:r w:rsidRPr="002E18D2">
        <w:rPr>
          <w:rFonts w:ascii="Times New Roman" w:hAnsi="Times New Roman" w:cs="Times New Roman"/>
          <w:sz w:val="28"/>
          <w:szCs w:val="28"/>
          <w:lang w:val="kk-KZ"/>
        </w:rPr>
        <w:t xml:space="preserve">: </w:t>
      </w:r>
      <w:r w:rsidRPr="002E18D2">
        <w:rPr>
          <w:rFonts w:ascii="Times New Roman" w:hAnsi="Times New Roman" w:cs="Times New Roman"/>
          <w:sz w:val="28"/>
          <w:szCs w:val="44"/>
          <w:lang w:val="kk-KZ"/>
        </w:rPr>
        <w:t>W</w:t>
      </w:r>
      <w:r w:rsidRPr="002E18D2">
        <w:rPr>
          <w:rFonts w:ascii="Times New Roman" w:hAnsi="Times New Roman" w:cs="Times New Roman"/>
          <w:sz w:val="28"/>
          <w:szCs w:val="44"/>
          <w:vertAlign w:val="subscript"/>
          <w:lang w:val="kk-KZ"/>
        </w:rPr>
        <w:t>ж.в.</w:t>
      </w:r>
      <w:r w:rsidRPr="002E18D2">
        <w:rPr>
          <w:rFonts w:ascii="Times New Roman" w:hAnsi="Times New Roman" w:cs="Times New Roman"/>
          <w:sz w:val="28"/>
          <w:szCs w:val="44"/>
          <w:lang w:val="kk-KZ"/>
        </w:rPr>
        <w:t>= W</w:t>
      </w:r>
      <w:r w:rsidRPr="002E18D2">
        <w:rPr>
          <w:rFonts w:ascii="Times New Roman" w:hAnsi="Times New Roman" w:cs="Times New Roman"/>
          <w:sz w:val="28"/>
          <w:szCs w:val="44"/>
          <w:vertAlign w:val="subscript"/>
          <w:lang w:val="kk-KZ"/>
        </w:rPr>
        <w:t>общ</w:t>
      </w:r>
      <w:r w:rsidRPr="002E18D2">
        <w:rPr>
          <w:rFonts w:ascii="Times New Roman" w:hAnsi="Times New Roman" w:cs="Times New Roman"/>
          <w:sz w:val="28"/>
          <w:szCs w:val="44"/>
          <w:lang w:val="kk-KZ"/>
        </w:rPr>
        <w:t xml:space="preserve"> – (W</w:t>
      </w:r>
      <w:r w:rsidRPr="002E18D2">
        <w:rPr>
          <w:rFonts w:ascii="Times New Roman" w:hAnsi="Times New Roman" w:cs="Times New Roman"/>
          <w:sz w:val="28"/>
          <w:szCs w:val="44"/>
          <w:vertAlign w:val="subscript"/>
          <w:lang w:val="kk-KZ"/>
        </w:rPr>
        <w:t>А.М.В</w:t>
      </w:r>
      <w:r w:rsidRPr="002E18D2">
        <w:rPr>
          <w:rFonts w:ascii="Times New Roman" w:hAnsi="Times New Roman" w:cs="Times New Roman"/>
          <w:sz w:val="28"/>
          <w:szCs w:val="44"/>
          <w:lang w:val="kk-KZ"/>
        </w:rPr>
        <w:t xml:space="preserve"> - W</w:t>
      </w:r>
      <w:r w:rsidRPr="002E18D2">
        <w:rPr>
          <w:rFonts w:ascii="Times New Roman" w:hAnsi="Times New Roman" w:cs="Times New Roman"/>
          <w:sz w:val="28"/>
          <w:szCs w:val="44"/>
          <w:vertAlign w:val="subscript"/>
          <w:lang w:val="kk-KZ"/>
        </w:rPr>
        <w:t>ж.в.</w:t>
      </w:r>
      <w:r w:rsidRPr="002E18D2">
        <w:rPr>
          <w:rFonts w:ascii="Times New Roman" w:hAnsi="Times New Roman" w:cs="Times New Roman"/>
          <w:sz w:val="28"/>
          <w:szCs w:val="44"/>
          <w:lang w:val="kk-KZ"/>
        </w:rPr>
        <w:t>)</w:t>
      </w:r>
      <w:r w:rsidRPr="002E18D2">
        <w:rPr>
          <w:rFonts w:ascii="Times New Roman" w:hAnsi="Times New Roman" w:cs="Times New Roman"/>
          <w:sz w:val="28"/>
          <w:szCs w:val="44"/>
          <w:vertAlign w:val="subscript"/>
          <w:lang w:val="kk-KZ"/>
        </w:rPr>
        <w:t>.</w:t>
      </w:r>
    </w:p>
    <w:p w:rsidR="0046540C" w:rsidRPr="002E18D2" w:rsidRDefault="0046540C" w:rsidP="0046540C">
      <w:pPr>
        <w:tabs>
          <w:tab w:val="left" w:pos="142"/>
          <w:tab w:val="left" w:pos="1590"/>
        </w:tabs>
        <w:ind w:firstLine="709"/>
        <w:rPr>
          <w:rFonts w:ascii="Times New Roman" w:hAnsi="Times New Roman" w:cs="Times New Roman"/>
          <w:sz w:val="28"/>
          <w:szCs w:val="44"/>
          <w:vertAlign w:val="subscript"/>
          <w:lang w:val="kk-KZ"/>
        </w:rPr>
      </w:pPr>
    </w:p>
    <w:p w:rsidR="006F1A61" w:rsidRPr="002E18D2" w:rsidRDefault="0096218B" w:rsidP="0046540C">
      <w:pPr>
        <w:tabs>
          <w:tab w:val="left" w:pos="142"/>
          <w:tab w:val="left" w:pos="1590"/>
        </w:tabs>
        <w:ind w:firstLine="709"/>
        <w:rPr>
          <w:rFonts w:ascii="Times New Roman" w:hAnsi="Times New Roman" w:cs="Times New Roman"/>
          <w:sz w:val="28"/>
          <w:szCs w:val="44"/>
          <w:lang w:val="kk-KZ"/>
        </w:rPr>
      </w:pPr>
      <w:r w:rsidRPr="002E18D2">
        <w:rPr>
          <w:rFonts w:ascii="Times New Roman" w:eastAsia="MS Gothic" w:hAnsi="Times New Roman" w:cs="Times New Roman"/>
          <w:sz w:val="28"/>
          <w:szCs w:val="44"/>
          <w:lang w:val="kk-KZ"/>
        </w:rPr>
        <w:t>Ⅲ</w:t>
      </w:r>
      <w:r w:rsidR="006F1A61" w:rsidRPr="002E18D2">
        <w:rPr>
          <w:rFonts w:ascii="Times New Roman" w:hAnsi="Times New Roman" w:cs="Times New Roman"/>
          <w:sz w:val="28"/>
          <w:szCs w:val="44"/>
          <w:lang w:val="kk-KZ"/>
        </w:rPr>
        <w:t>. Конденсациялау қондырғысы үшін су шығыны анықталады</w:t>
      </w:r>
    </w:p>
    <w:p w:rsidR="006F1A61" w:rsidRPr="002E18D2" w:rsidRDefault="006F1A61"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Конденсациялық қондырғылар процесте суды негізгі тұтынушылардың бірі болып табылады. Олардың әрқайсысына алдын ала конденсатор және негізгі конденсатор кіреді.</w:t>
      </w:r>
    </w:p>
    <w:p w:rsidR="006F1A61" w:rsidRPr="002E18D2" w:rsidRDefault="006F1A61"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Әдетте, Ⅰ кристалдану вакуумдық аппараттарындағы булар алдын ала конденсаторға, ал Ⅱ және Ⅲ кристалдану вакуумдық аппараттарынан және буландырғыш қондырғыдан алынған булар негізгі конденсаторға жіберіледі.</w:t>
      </w:r>
    </w:p>
    <w:p w:rsidR="006F1A61" w:rsidRPr="002E18D2" w:rsidRDefault="006F1A61"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Конденсациялау қондырғысында екі конденсатордың болуы тұщы суды тұтынуды азайтуға және буларды конденсациялау кезінде пайда болатын барометрлік суды ұтымды пайдалануға мүмкіндік береді. Алдын ала конденсатордағы барометрлік суды диффузияға бағыттауға болады, егер бұл процесс үшін целлюлоза және аммиак суы тапшылығы болса. Демек, тұщы су алдын ала конденсаторға айдалатын диффузиялық шырынның мөлшеріне сәйкес келетін таза барометрлік су алу жылдамдығымен беріледі.</w:t>
      </w:r>
    </w:p>
    <w:p w:rsidR="006F1A61" w:rsidRPr="002E18D2" w:rsidRDefault="006F1A61"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 xml:space="preserve">Алдын ала конденсаторға берілетін салқындатқыш судың мөлшері ондағы будың толық конденсациялануын қамтамасыз етпейді. Сондықтан будың конденсацияланбаған бөлігі негізгі конденсаторға өтеді, онда ол вакуумдық аппараттар </w:t>
      </w:r>
      <w:r w:rsidRPr="002E18D2">
        <w:rPr>
          <w:rFonts w:ascii="Times New Roman" w:eastAsia="MS Gothic" w:hAnsi="Times New Roman" w:cs="Times New Roman" w:hint="eastAsia"/>
          <w:sz w:val="28"/>
          <w:szCs w:val="44"/>
          <w:lang w:val="kk-KZ"/>
        </w:rPr>
        <w:t>Ⅱ</w:t>
      </w:r>
      <w:r w:rsidRPr="002E18D2">
        <w:rPr>
          <w:rFonts w:ascii="Times New Roman" w:hAnsi="Times New Roman" w:cs="Times New Roman"/>
          <w:sz w:val="28"/>
          <w:szCs w:val="44"/>
          <w:lang w:val="kk-KZ"/>
        </w:rPr>
        <w:t xml:space="preserve"> және </w:t>
      </w:r>
      <w:r w:rsidRPr="002E18D2">
        <w:rPr>
          <w:rFonts w:ascii="Times New Roman" w:eastAsia="MS Gothic" w:hAnsi="Times New Roman" w:cs="Times New Roman" w:hint="eastAsia"/>
          <w:sz w:val="28"/>
          <w:szCs w:val="44"/>
          <w:lang w:val="kk-KZ"/>
        </w:rPr>
        <w:t>Ⅲ</w:t>
      </w:r>
      <w:r w:rsidRPr="002E18D2">
        <w:rPr>
          <w:rFonts w:ascii="Times New Roman" w:hAnsi="Times New Roman" w:cs="Times New Roman"/>
          <w:sz w:val="28"/>
          <w:szCs w:val="44"/>
          <w:lang w:val="kk-KZ"/>
        </w:rPr>
        <w:t xml:space="preserve"> кристалдану және буландырғыштың буымен бірге толығымен конденсацияланады.</w:t>
      </w:r>
    </w:p>
    <w:p w:rsidR="0096218B" w:rsidRPr="002E18D2" w:rsidRDefault="0046540C"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lastRenderedPageBreak/>
        <w:t>С</w:t>
      </w:r>
      <w:r w:rsidR="006F1A61" w:rsidRPr="002E18D2">
        <w:rPr>
          <w:rFonts w:ascii="Times New Roman" w:hAnsi="Times New Roman" w:cs="Times New Roman"/>
          <w:sz w:val="28"/>
          <w:szCs w:val="44"/>
          <w:lang w:val="kk-KZ"/>
        </w:rPr>
        <w:t xml:space="preserve">анаттағы қайта өңделген су негізгі конденсатордағы бу конденсациясы үшін пайдаланылады. Будың конденсациялануы кезінде пайда болған барометрлік су </w:t>
      </w:r>
      <w:r w:rsidR="006F1A61" w:rsidRPr="002E18D2">
        <w:rPr>
          <w:rFonts w:ascii="Times New Roman" w:eastAsia="MS Gothic" w:hAnsi="Times New Roman" w:cs="Times New Roman" w:hint="eastAsia"/>
          <w:sz w:val="28"/>
          <w:szCs w:val="44"/>
          <w:lang w:val="kk-KZ"/>
        </w:rPr>
        <w:t>Ⅰ</w:t>
      </w:r>
      <w:r w:rsidR="006F1A61" w:rsidRPr="002E18D2">
        <w:rPr>
          <w:rFonts w:ascii="Times New Roman" w:hAnsi="Times New Roman" w:cs="Times New Roman"/>
          <w:sz w:val="28"/>
          <w:szCs w:val="44"/>
          <w:lang w:val="kk-KZ"/>
        </w:rPr>
        <w:t xml:space="preserve"> санатты су жүйесіне қайта пайдалануға жіберіледі.</w:t>
      </w:r>
    </w:p>
    <w:p w:rsidR="0096218B" w:rsidRPr="002E18D2" w:rsidRDefault="0096218B" w:rsidP="0046540C">
      <w:pPr>
        <w:tabs>
          <w:tab w:val="left" w:pos="142"/>
          <w:tab w:val="left" w:pos="1590"/>
        </w:tabs>
        <w:rPr>
          <w:rFonts w:ascii="Times New Roman" w:hAnsi="Times New Roman" w:cs="Times New Roman"/>
          <w:sz w:val="28"/>
          <w:szCs w:val="44"/>
          <w:lang w:val="kk-KZ"/>
        </w:rPr>
      </w:pPr>
      <w:r w:rsidRPr="002E18D2">
        <w:rPr>
          <w:rFonts w:ascii="Times New Roman" w:hAnsi="Times New Roman" w:cs="Times New Roman"/>
          <w:sz w:val="28"/>
          <w:szCs w:val="44"/>
          <w:lang w:val="kk-KZ"/>
        </w:rPr>
        <w:t>Алдын ала конденсатор үшін су шығынын есептеу</w:t>
      </w:r>
    </w:p>
    <w:p w:rsidR="0046540C" w:rsidRPr="002E18D2" w:rsidRDefault="0096218B"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Алдын ала конденсатордағы буды конденсациялау үшін тұщы (өзен) су пайдаланылады</w:t>
      </w:r>
      <w:r w:rsidR="000A392F" w:rsidRPr="002E18D2">
        <w:rPr>
          <w:rFonts w:ascii="Times New Roman" w:hAnsi="Times New Roman" w:cs="Times New Roman"/>
          <w:sz w:val="28"/>
          <w:szCs w:val="44"/>
          <w:lang w:val="kk-KZ"/>
        </w:rPr>
        <w:t>. (W</w:t>
      </w:r>
      <w:r w:rsidR="000A392F" w:rsidRPr="002E18D2">
        <w:rPr>
          <w:rFonts w:ascii="Times New Roman" w:hAnsi="Times New Roman" w:cs="Times New Roman"/>
          <w:sz w:val="28"/>
          <w:szCs w:val="44"/>
          <w:vertAlign w:val="subscript"/>
          <w:lang w:val="kk-KZ"/>
        </w:rPr>
        <w:t>.</w:t>
      </w:r>
      <w:r w:rsidR="0046540C" w:rsidRPr="002E18D2">
        <w:rPr>
          <w:rFonts w:ascii="Times New Roman" w:hAnsi="Times New Roman" w:cs="Times New Roman"/>
          <w:sz w:val="28"/>
          <w:szCs w:val="44"/>
          <w:vertAlign w:val="subscript"/>
          <w:lang w:val="kk-KZ"/>
        </w:rPr>
        <w:t>Қ.З</w:t>
      </w:r>
      <w:r w:rsidR="000A392F" w:rsidRPr="002E18D2">
        <w:rPr>
          <w:rFonts w:ascii="Times New Roman" w:hAnsi="Times New Roman" w:cs="Times New Roman"/>
          <w:sz w:val="28"/>
          <w:szCs w:val="44"/>
          <w:lang w:val="kk-KZ"/>
        </w:rPr>
        <w:t>)</w:t>
      </w:r>
      <w:r w:rsidRPr="002E18D2">
        <w:rPr>
          <w:lang w:val="kk-KZ"/>
        </w:rPr>
        <w:t xml:space="preserve"> </w:t>
      </w:r>
      <w:r w:rsidRPr="002E18D2">
        <w:rPr>
          <w:rFonts w:ascii="Times New Roman" w:hAnsi="Times New Roman" w:cs="Times New Roman"/>
          <w:sz w:val="28"/>
          <w:szCs w:val="44"/>
          <w:lang w:val="kk-KZ"/>
        </w:rPr>
        <w:t>Оның алдын ала конденсаторға ағынының жылдамдығын конденсацияның жылу балансының теңдеуінен анықтауға болады.</w:t>
      </w:r>
      <w:r w:rsidR="000A392F" w:rsidRPr="002E18D2">
        <w:rPr>
          <w:rFonts w:ascii="Times New Roman" w:hAnsi="Times New Roman" w:cs="Times New Roman"/>
          <w:sz w:val="28"/>
          <w:szCs w:val="44"/>
          <w:lang w:val="kk-KZ"/>
        </w:rPr>
        <w:t xml:space="preserve">: </w:t>
      </w:r>
    </w:p>
    <w:p w:rsidR="0046540C" w:rsidRPr="002E18D2" w:rsidRDefault="0046540C" w:rsidP="0046540C">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hAnsi="Times New Roman" w:cs="Times New Roman"/>
          <w:sz w:val="36"/>
          <w:szCs w:val="36"/>
          <w:lang w:val="kk-KZ"/>
        </w:rPr>
        <w:t>W</w:t>
      </w:r>
      <w:r w:rsidRPr="002E18D2">
        <w:rPr>
          <w:rFonts w:ascii="Times New Roman" w:hAnsi="Times New Roman" w:cs="Times New Roman"/>
          <w:sz w:val="36"/>
          <w:szCs w:val="36"/>
          <w:vertAlign w:val="subscript"/>
          <w:lang w:val="kk-KZ"/>
        </w:rPr>
        <w:t>.Қ.З</w:t>
      </w:r>
      <w:r w:rsidR="000A392F" w:rsidRPr="002E18D2">
        <w:rPr>
          <w:rFonts w:ascii="Times New Roman" w:hAnsi="Times New Roman" w:cs="Times New Roman"/>
          <w:sz w:val="36"/>
          <w:szCs w:val="36"/>
          <w:vertAlign w:val="subscript"/>
          <w:lang w:val="kk-KZ"/>
        </w:rPr>
        <w:t>.</w:t>
      </w:r>
      <w:r w:rsidR="000A392F" w:rsidRPr="002E18D2">
        <w:rPr>
          <w:rFonts w:ascii="Times New Roman" w:hAnsi="Times New Roman" w:cs="Times New Roman"/>
          <w:sz w:val="36"/>
          <w:szCs w:val="36"/>
          <w:lang w:val="kk-KZ"/>
        </w:rPr>
        <w:t xml:space="preserve">= Д х </w:t>
      </w:r>
      <m:oMath>
        <m:f>
          <m:fPr>
            <m:ctrlPr>
              <w:rPr>
                <w:rFonts w:ascii="Cambria Math" w:hAnsi="Cambria Math" w:cs="Times New Roman"/>
                <w:sz w:val="36"/>
                <w:szCs w:val="36"/>
                <w:lang w:val="kk-KZ"/>
              </w:rPr>
            </m:ctrlPr>
          </m:fPr>
          <m:num>
            <m:d>
              <m:dPr>
                <m:ctrlPr>
                  <w:rPr>
                    <w:rFonts w:ascii="Cambria Math" w:hAnsi="Cambria Math" w:cs="Times New Roman"/>
                    <w:sz w:val="36"/>
                    <w:szCs w:val="36"/>
                    <w:lang w:val="kk-KZ"/>
                  </w:rPr>
                </m:ctrlPr>
              </m:dPr>
              <m:e>
                <m:r>
                  <m:rPr>
                    <m:sty m:val="p"/>
                  </m:rPr>
                  <w:rPr>
                    <w:rFonts w:ascii="Cambria Math" w:hAnsi="Cambria Math" w:cs="Times New Roman"/>
                    <w:sz w:val="36"/>
                    <w:szCs w:val="36"/>
                    <w:lang w:val="kk-KZ"/>
                  </w:rPr>
                  <m:t xml:space="preserve">i-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б</m:t>
                    </m:r>
                  </m:sub>
                </m:sSub>
              </m:e>
            </m:d>
          </m:num>
          <m:den>
            <m:r>
              <m:rPr>
                <m:sty m:val="p"/>
              </m:rPr>
              <w:rPr>
                <w:rFonts w:ascii="Cambria Math" w:hAnsi="Cambria Math" w:cs="Times New Roman"/>
                <w:sz w:val="36"/>
                <w:szCs w:val="36"/>
                <w:lang w:val="kk-KZ"/>
              </w:rPr>
              <m:t>(</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б</m:t>
                </m:r>
              </m:sub>
            </m:sSub>
            <m:r>
              <m:rPr>
                <m:sty m:val="p"/>
              </m:rPr>
              <w:rPr>
                <w:rFonts w:ascii="Cambria Math" w:hAnsi="Cambria Math" w:cs="Times New Roman"/>
                <w:sz w:val="36"/>
                <w:szCs w:val="36"/>
                <w:lang w:val="kk-KZ"/>
              </w:rPr>
              <m:t xml:space="preserve">-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ҚЗ</m:t>
                </m:r>
              </m:sub>
            </m:sSub>
            <m:r>
              <m:rPr>
                <m:sty m:val="p"/>
              </m:rPr>
              <w:rPr>
                <w:rFonts w:ascii="Cambria Math" w:hAnsi="Cambria Math" w:cs="Times New Roman"/>
                <w:sz w:val="36"/>
                <w:szCs w:val="36"/>
                <w:lang w:val="kk-KZ"/>
              </w:rPr>
              <m:t>)</m:t>
            </m:r>
          </m:den>
        </m:f>
      </m:oMath>
      <w:r w:rsidR="000A392F" w:rsidRPr="002E18D2">
        <w:rPr>
          <w:rFonts w:ascii="Times New Roman" w:eastAsiaTheme="minorEastAsia" w:hAnsi="Times New Roman" w:cs="Times New Roman"/>
          <w:sz w:val="36"/>
          <w:szCs w:val="36"/>
          <w:lang w:val="kk-KZ"/>
        </w:rPr>
        <w:t>,</w:t>
      </w:r>
    </w:p>
    <w:p w:rsidR="003F25AD" w:rsidRPr="002E18D2" w:rsidRDefault="003F25AD" w:rsidP="003F25AD">
      <w:pPr>
        <w:tabs>
          <w:tab w:val="left" w:pos="142"/>
          <w:tab w:val="left" w:pos="1590"/>
        </w:tabs>
        <w:ind w:firstLine="993"/>
        <w:rPr>
          <w:rFonts w:ascii="Times New Roman" w:eastAsiaTheme="minorEastAsia" w:hAnsi="Times New Roman" w:cs="Times New Roman"/>
          <w:sz w:val="32"/>
          <w:szCs w:val="44"/>
          <w:lang w:val="kk-KZ"/>
        </w:rPr>
      </w:pPr>
    </w:p>
    <w:p w:rsidR="003F25AD" w:rsidRPr="002E18D2" w:rsidRDefault="003F25AD" w:rsidP="003F25AD">
      <w:pPr>
        <w:tabs>
          <w:tab w:val="left" w:pos="142"/>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0A392F" w:rsidRPr="002E18D2">
        <w:rPr>
          <w:rFonts w:ascii="Times New Roman" w:eastAsiaTheme="minorEastAsia" w:hAnsi="Times New Roman" w:cs="Times New Roman"/>
          <w:sz w:val="28"/>
          <w:szCs w:val="44"/>
          <w:lang w:val="kk-KZ"/>
        </w:rPr>
        <w:t>Д –</w:t>
      </w:r>
      <w:r w:rsidR="0096218B" w:rsidRPr="002E18D2">
        <w:rPr>
          <w:rFonts w:ascii="Times New Roman" w:eastAsiaTheme="minorEastAsia" w:hAnsi="Times New Roman" w:cs="Times New Roman"/>
          <w:sz w:val="28"/>
          <w:szCs w:val="44"/>
          <w:lang w:val="kk-KZ"/>
        </w:rPr>
        <w:t xml:space="preserve"> конденсаланатын бу мөлшері</w:t>
      </w:r>
      <w:r w:rsidR="000A392F" w:rsidRPr="002E18D2">
        <w:rPr>
          <w:rFonts w:ascii="Times New Roman" w:eastAsiaTheme="minorEastAsia" w:hAnsi="Times New Roman" w:cs="Times New Roman"/>
          <w:sz w:val="28"/>
          <w:szCs w:val="44"/>
          <w:lang w:val="kk-KZ"/>
        </w:rPr>
        <w:t xml:space="preserve">, % </w:t>
      </w:r>
      <w:r w:rsidR="0096218B" w:rsidRPr="002E18D2">
        <w:rPr>
          <w:rFonts w:ascii="Times New Roman" w:eastAsiaTheme="minorEastAsia" w:hAnsi="Times New Roman" w:cs="Times New Roman"/>
          <w:sz w:val="28"/>
          <w:szCs w:val="44"/>
          <w:lang w:val="kk-KZ"/>
        </w:rPr>
        <w:t>қызылша массасына</w:t>
      </w:r>
      <w:r w:rsidR="000A392F"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 xml:space="preserve">   </w:t>
      </w:r>
    </w:p>
    <w:p w:rsidR="003F25AD" w:rsidRPr="002E18D2" w:rsidRDefault="003F25AD" w:rsidP="003F25AD">
      <w:pPr>
        <w:tabs>
          <w:tab w:val="left" w:pos="142"/>
        </w:tabs>
        <w:ind w:firstLine="993"/>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   </w:t>
      </w:r>
      <w:r w:rsidR="000A392F" w:rsidRPr="002E18D2">
        <w:rPr>
          <w:rFonts w:ascii="Times New Roman" w:eastAsiaTheme="minorEastAsia" w:hAnsi="Times New Roman" w:cs="Times New Roman"/>
          <w:sz w:val="28"/>
          <w:szCs w:val="44"/>
          <w:lang w:val="kk-KZ"/>
        </w:rPr>
        <w:t xml:space="preserve">i – </w:t>
      </w:r>
      <w:r w:rsidR="0096218B" w:rsidRPr="002E18D2">
        <w:rPr>
          <w:rFonts w:ascii="Times New Roman" w:eastAsiaTheme="minorEastAsia" w:hAnsi="Times New Roman" w:cs="Times New Roman"/>
          <w:sz w:val="28"/>
          <w:szCs w:val="44"/>
          <w:lang w:val="kk-KZ"/>
        </w:rPr>
        <w:t>конденсацияланған масса буының жылу мөлшері 620 ккал/кг немесе 2597,8 кДж/кг деп қабылданады</w:t>
      </w:r>
      <w:r w:rsidR="000A392F" w:rsidRPr="002E18D2">
        <w:rPr>
          <w:rFonts w:ascii="Times New Roman" w:eastAsiaTheme="minorEastAsia" w:hAnsi="Times New Roman" w:cs="Times New Roman"/>
          <w:sz w:val="28"/>
          <w:szCs w:val="44"/>
          <w:lang w:val="kk-KZ"/>
        </w:rPr>
        <w:t xml:space="preserve">; </w:t>
      </w:r>
    </w:p>
    <w:p w:rsidR="003F25AD" w:rsidRPr="002E18D2" w:rsidRDefault="003F25AD" w:rsidP="003F25AD">
      <w:pPr>
        <w:tabs>
          <w:tab w:val="left" w:pos="142"/>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      </w:t>
      </w:r>
      <m:oMath>
        <m:sSub>
          <m:sSubPr>
            <m:ctrlPr>
              <w:rPr>
                <w:rFonts w:ascii="Cambria Math" w:hAnsi="Cambria Math" w:cs="Times New Roman"/>
                <w:sz w:val="28"/>
                <w:szCs w:val="44"/>
                <w:lang w:val="kk-KZ"/>
              </w:rPr>
            </m:ctrlPr>
          </m:sSubPr>
          <m:e>
            <m:r>
              <m:rPr>
                <m:sty m:val="p"/>
              </m:rPr>
              <w:rPr>
                <w:rFonts w:ascii="Cambria Math" w:hAnsi="Cambria Math" w:cs="Times New Roman"/>
                <w:sz w:val="28"/>
                <w:szCs w:val="44"/>
                <w:lang w:val="kk-KZ"/>
              </w:rPr>
              <m:t>t</m:t>
            </m:r>
          </m:e>
          <m:sub>
            <m:r>
              <m:rPr>
                <m:sty m:val="p"/>
              </m:rPr>
              <w:rPr>
                <w:rFonts w:ascii="Cambria Math" w:hAnsi="Cambria Math" w:cs="Times New Roman"/>
                <w:sz w:val="28"/>
                <w:szCs w:val="44"/>
                <w:lang w:val="kk-KZ"/>
              </w:rPr>
              <m:t>б</m:t>
            </m:r>
          </m:sub>
        </m:sSub>
      </m:oMath>
      <w:r w:rsidR="000A392F" w:rsidRPr="002E18D2">
        <w:rPr>
          <w:rFonts w:ascii="Times New Roman" w:eastAsiaTheme="minorEastAsia" w:hAnsi="Times New Roman" w:cs="Times New Roman"/>
          <w:sz w:val="28"/>
          <w:szCs w:val="44"/>
          <w:lang w:val="kk-KZ"/>
        </w:rPr>
        <w:t xml:space="preserve"> – </w:t>
      </w:r>
      <w:r w:rsidR="0096218B" w:rsidRPr="002E18D2">
        <w:rPr>
          <w:rFonts w:ascii="Times New Roman" w:eastAsiaTheme="minorEastAsia" w:hAnsi="Times New Roman" w:cs="Times New Roman"/>
          <w:sz w:val="28"/>
          <w:szCs w:val="44"/>
          <w:lang w:val="kk-KZ"/>
        </w:rPr>
        <w:t xml:space="preserve">барометрлі судың температурасы (әрқашан </w:t>
      </w:r>
      <w:r w:rsidR="000A392F" w:rsidRPr="002E18D2">
        <w:rPr>
          <w:rFonts w:ascii="Times New Roman" w:eastAsiaTheme="minorEastAsia" w:hAnsi="Times New Roman" w:cs="Times New Roman"/>
          <w:sz w:val="28"/>
          <w:szCs w:val="44"/>
          <w:lang w:val="kk-KZ"/>
        </w:rPr>
        <w:t>45℃)</w:t>
      </w:r>
      <w:r w:rsidR="002A3D94" w:rsidRPr="002E18D2">
        <w:rPr>
          <w:rFonts w:ascii="Times New Roman" w:eastAsiaTheme="minorEastAsia" w:hAnsi="Times New Roman" w:cs="Times New Roman"/>
          <w:sz w:val="28"/>
          <w:szCs w:val="44"/>
          <w:lang w:val="kk-KZ"/>
        </w:rPr>
        <w:t xml:space="preserve">; </w:t>
      </w:r>
    </w:p>
    <w:p w:rsidR="00D00542" w:rsidRPr="002E18D2" w:rsidRDefault="003F25AD" w:rsidP="003F25AD">
      <w:pPr>
        <w:tabs>
          <w:tab w:val="left" w:pos="142"/>
        </w:tabs>
        <w:ind w:firstLine="709"/>
        <w:rPr>
          <w:rFonts w:ascii="Times New Roman" w:eastAsiaTheme="minorEastAsia" w:hAnsi="Times New Roman" w:cs="Times New Roman"/>
          <w:sz w:val="28"/>
          <w:szCs w:val="44"/>
          <w:lang w:val="kk-KZ"/>
        </w:rPr>
      </w:pPr>
      <m:oMath>
        <m:r>
          <w:rPr>
            <w:rFonts w:ascii="Cambria Math" w:hAnsi="Cambria Math" w:cs="Times New Roman"/>
            <w:sz w:val="28"/>
            <w:szCs w:val="44"/>
            <w:lang w:val="kk-KZ"/>
          </w:rPr>
          <m:t xml:space="preserve">       </m:t>
        </m:r>
        <m:sSub>
          <m:sSubPr>
            <m:ctrlPr>
              <w:rPr>
                <w:rFonts w:ascii="Cambria Math" w:hAnsi="Cambria Math" w:cs="Times New Roman"/>
                <w:sz w:val="28"/>
                <w:szCs w:val="44"/>
                <w:lang w:val="kk-KZ"/>
              </w:rPr>
            </m:ctrlPr>
          </m:sSubPr>
          <m:e>
            <m:r>
              <m:rPr>
                <m:sty m:val="p"/>
              </m:rPr>
              <w:rPr>
                <w:rFonts w:ascii="Cambria Math" w:hAnsi="Cambria Math" w:cs="Times New Roman"/>
                <w:sz w:val="28"/>
                <w:szCs w:val="44"/>
                <w:lang w:val="kk-KZ"/>
              </w:rPr>
              <m:t>t</m:t>
            </m:r>
          </m:e>
          <m:sub>
            <m:r>
              <m:rPr>
                <m:sty m:val="p"/>
              </m:rPr>
              <w:rPr>
                <w:rFonts w:ascii="Cambria Math" w:hAnsi="Cambria Math" w:cs="Times New Roman"/>
                <w:sz w:val="28"/>
                <w:szCs w:val="44"/>
                <w:lang w:val="kk-KZ"/>
              </w:rPr>
              <m:t>ҚЗ</m:t>
            </m:r>
          </m:sub>
        </m:sSub>
      </m:oMath>
      <w:r w:rsidR="002A3D94" w:rsidRPr="002E18D2">
        <w:rPr>
          <w:rFonts w:ascii="Times New Roman" w:eastAsiaTheme="minorEastAsia" w:hAnsi="Times New Roman" w:cs="Times New Roman"/>
          <w:sz w:val="28"/>
          <w:szCs w:val="44"/>
          <w:lang w:val="kk-KZ"/>
        </w:rPr>
        <w:t xml:space="preserve"> –</w:t>
      </w:r>
      <w:r w:rsidR="0096218B" w:rsidRPr="002E18D2">
        <w:rPr>
          <w:rFonts w:ascii="Times New Roman" w:eastAsiaTheme="minorEastAsia" w:hAnsi="Times New Roman" w:cs="Times New Roman"/>
          <w:sz w:val="28"/>
          <w:szCs w:val="44"/>
          <w:lang w:val="kk-KZ"/>
        </w:rPr>
        <w:t xml:space="preserve"> таза судың температурасы</w:t>
      </w:r>
      <w:r w:rsidR="002A3D94" w:rsidRPr="002E18D2">
        <w:rPr>
          <w:rFonts w:ascii="Times New Roman" w:eastAsiaTheme="minorEastAsia" w:hAnsi="Times New Roman" w:cs="Times New Roman"/>
          <w:sz w:val="28"/>
          <w:szCs w:val="44"/>
          <w:lang w:val="kk-KZ"/>
        </w:rPr>
        <w:t>, ℃.</w:t>
      </w:r>
    </w:p>
    <w:p w:rsidR="003F25AD" w:rsidRPr="002E18D2" w:rsidRDefault="0096218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Диффузияға алынатын барометрлі судың мөлшері</w:t>
      </w:r>
      <w:r w:rsidR="0054314F" w:rsidRPr="002E18D2">
        <w:rPr>
          <w:rFonts w:ascii="Times New Roman" w:eastAsiaTheme="minorEastAsia" w:hAnsi="Times New Roman" w:cs="Times New Roman"/>
          <w:sz w:val="28"/>
          <w:szCs w:val="44"/>
          <w:lang w:val="kk-KZ"/>
        </w:rPr>
        <w:t xml:space="preserve"> (</w:t>
      </w:r>
      <w:r w:rsidR="0054314F" w:rsidRPr="002E18D2">
        <w:rPr>
          <w:rFonts w:ascii="Times New Roman" w:hAnsi="Times New Roman" w:cs="Times New Roman"/>
          <w:sz w:val="32"/>
          <w:szCs w:val="44"/>
          <w:lang w:val="kk-KZ"/>
        </w:rPr>
        <w:t>W</w:t>
      </w:r>
      <w:r w:rsidR="0054314F" w:rsidRPr="002E18D2">
        <w:rPr>
          <w:rFonts w:ascii="Times New Roman" w:hAnsi="Times New Roman" w:cs="Times New Roman"/>
          <w:sz w:val="32"/>
          <w:szCs w:val="44"/>
          <w:vertAlign w:val="subscript"/>
          <w:lang w:val="kk-KZ"/>
        </w:rPr>
        <w:t>б</w:t>
      </w:r>
      <w:r w:rsidR="0054314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 келесідей анықталады:</w:t>
      </w:r>
      <w:r w:rsidR="0054314F" w:rsidRPr="002E18D2">
        <w:rPr>
          <w:rFonts w:ascii="Times New Roman" w:eastAsiaTheme="minorEastAsia" w:hAnsi="Times New Roman" w:cs="Times New Roman"/>
          <w:sz w:val="28"/>
          <w:szCs w:val="44"/>
          <w:lang w:val="kk-KZ"/>
        </w:rPr>
        <w:t xml:space="preserve"> </w:t>
      </w:r>
    </w:p>
    <w:p w:rsidR="003F25AD" w:rsidRPr="002E18D2" w:rsidRDefault="0054314F" w:rsidP="003F25AD">
      <w:pPr>
        <w:tabs>
          <w:tab w:val="left" w:pos="142"/>
          <w:tab w:val="left" w:pos="1590"/>
        </w:tabs>
        <w:ind w:firstLine="709"/>
        <w:jc w:val="center"/>
        <w:rPr>
          <w:rFonts w:ascii="Times New Roman" w:hAnsi="Times New Roman" w:cs="Times New Roman"/>
          <w:sz w:val="32"/>
          <w:szCs w:val="44"/>
          <w:lang w:val="kk-KZ"/>
        </w:rPr>
      </w:pPr>
      <w:r w:rsidRPr="002E18D2">
        <w:rPr>
          <w:rFonts w:ascii="Times New Roman" w:hAnsi="Times New Roman" w:cs="Times New Roman"/>
          <w:sz w:val="32"/>
          <w:szCs w:val="44"/>
          <w:lang w:val="kk-KZ"/>
        </w:rPr>
        <w:t>W</w:t>
      </w:r>
      <w:r w:rsidRPr="002E18D2">
        <w:rPr>
          <w:rFonts w:ascii="Times New Roman" w:hAnsi="Times New Roman" w:cs="Times New Roman"/>
          <w:sz w:val="32"/>
          <w:szCs w:val="44"/>
          <w:vertAlign w:val="subscript"/>
          <w:lang w:val="kk-KZ"/>
        </w:rPr>
        <w:t xml:space="preserve">б </w:t>
      </w:r>
      <w:r w:rsidRPr="002E18D2">
        <w:rPr>
          <w:rFonts w:ascii="Times New Roman" w:hAnsi="Times New Roman" w:cs="Times New Roman"/>
          <w:sz w:val="32"/>
          <w:szCs w:val="44"/>
          <w:lang w:val="kk-KZ"/>
        </w:rPr>
        <w:t>= W</w:t>
      </w:r>
      <w:r w:rsidR="003F25AD" w:rsidRPr="002E18D2">
        <w:rPr>
          <w:rFonts w:ascii="Times New Roman" w:hAnsi="Times New Roman" w:cs="Times New Roman"/>
          <w:sz w:val="32"/>
          <w:szCs w:val="44"/>
          <w:vertAlign w:val="subscript"/>
          <w:lang w:val="kk-KZ"/>
        </w:rPr>
        <w:t>Қ</w:t>
      </w:r>
      <w:r w:rsidRPr="002E18D2">
        <w:rPr>
          <w:rFonts w:ascii="Times New Roman" w:hAnsi="Times New Roman" w:cs="Times New Roman"/>
          <w:sz w:val="32"/>
          <w:szCs w:val="44"/>
          <w:vertAlign w:val="subscript"/>
          <w:lang w:val="kk-KZ"/>
        </w:rPr>
        <w:t>.</w:t>
      </w:r>
      <w:r w:rsidR="003F25AD" w:rsidRPr="002E18D2">
        <w:rPr>
          <w:rFonts w:ascii="Times New Roman" w:hAnsi="Times New Roman" w:cs="Times New Roman"/>
          <w:sz w:val="32"/>
          <w:szCs w:val="44"/>
          <w:vertAlign w:val="subscript"/>
          <w:lang w:val="kk-KZ"/>
        </w:rPr>
        <w:t>З</w:t>
      </w:r>
      <w:r w:rsidRPr="002E18D2">
        <w:rPr>
          <w:rFonts w:ascii="Times New Roman" w:hAnsi="Times New Roman" w:cs="Times New Roman"/>
          <w:sz w:val="32"/>
          <w:szCs w:val="44"/>
          <w:vertAlign w:val="subscript"/>
          <w:lang w:val="kk-KZ"/>
        </w:rPr>
        <w:t>.</w:t>
      </w:r>
      <w:r w:rsidRPr="002E18D2">
        <w:rPr>
          <w:rFonts w:ascii="Times New Roman" w:hAnsi="Times New Roman" w:cs="Times New Roman"/>
          <w:sz w:val="32"/>
          <w:szCs w:val="44"/>
          <w:lang w:val="kk-KZ"/>
        </w:rPr>
        <w:t xml:space="preserve"> + Д</w:t>
      </w:r>
    </w:p>
    <w:p w:rsidR="003F25AD" w:rsidRPr="002E18D2" w:rsidRDefault="0096218B" w:rsidP="0046540C">
      <w:pPr>
        <w:tabs>
          <w:tab w:val="left" w:pos="142"/>
          <w:tab w:val="left" w:pos="1590"/>
        </w:tabs>
        <w:ind w:firstLine="709"/>
        <w:rPr>
          <w:rFonts w:ascii="Times New Roman" w:hAnsi="Times New Roman" w:cs="Times New Roman"/>
          <w:sz w:val="28"/>
          <w:szCs w:val="44"/>
          <w:lang w:val="kk-KZ"/>
        </w:rPr>
      </w:pPr>
      <w:r w:rsidRPr="002E18D2">
        <w:rPr>
          <w:rFonts w:ascii="Times New Roman" w:hAnsi="Times New Roman" w:cs="Times New Roman"/>
          <w:sz w:val="28"/>
          <w:szCs w:val="44"/>
          <w:lang w:val="kk-KZ"/>
        </w:rPr>
        <w:t>немесе</w:t>
      </w:r>
      <w:r w:rsidR="0054314F" w:rsidRPr="002E18D2">
        <w:rPr>
          <w:rFonts w:ascii="Times New Roman" w:hAnsi="Times New Roman" w:cs="Times New Roman"/>
          <w:sz w:val="28"/>
          <w:szCs w:val="44"/>
          <w:lang w:val="kk-KZ"/>
        </w:rPr>
        <w:t xml:space="preserve">, </w:t>
      </w:r>
      <w:r w:rsidRPr="002E18D2">
        <w:rPr>
          <w:rFonts w:ascii="Times New Roman" w:hAnsi="Times New Roman" w:cs="Times New Roman"/>
          <w:sz w:val="28"/>
          <w:szCs w:val="44"/>
          <w:lang w:val="kk-KZ"/>
        </w:rPr>
        <w:t>осы теңдеуге жылу балансынан Д мәнін қою,</w:t>
      </w:r>
      <w:r w:rsidR="0054314F" w:rsidRPr="002E18D2">
        <w:rPr>
          <w:rFonts w:ascii="Times New Roman" w:hAnsi="Times New Roman" w:cs="Times New Roman"/>
          <w:sz w:val="28"/>
          <w:szCs w:val="44"/>
          <w:lang w:val="kk-KZ"/>
        </w:rPr>
        <w:t xml:space="preserve"> </w:t>
      </w:r>
    </w:p>
    <w:p w:rsidR="003F25AD" w:rsidRPr="002E18D2" w:rsidRDefault="003F25AD" w:rsidP="0046540C">
      <w:pPr>
        <w:tabs>
          <w:tab w:val="left" w:pos="142"/>
          <w:tab w:val="left" w:pos="1590"/>
        </w:tabs>
        <w:ind w:firstLine="709"/>
        <w:rPr>
          <w:rFonts w:ascii="Times New Roman" w:hAnsi="Times New Roman" w:cs="Times New Roman"/>
          <w:sz w:val="28"/>
          <w:szCs w:val="44"/>
          <w:lang w:val="kk-KZ"/>
        </w:rPr>
      </w:pPr>
    </w:p>
    <w:p w:rsidR="003F25AD" w:rsidRPr="002E18D2" w:rsidRDefault="0054314F" w:rsidP="003F25AD">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hAnsi="Times New Roman" w:cs="Times New Roman"/>
          <w:sz w:val="36"/>
          <w:szCs w:val="36"/>
          <w:lang w:val="kk-KZ"/>
        </w:rPr>
        <w:t>W</w:t>
      </w:r>
      <w:r w:rsidRPr="002E18D2">
        <w:rPr>
          <w:rFonts w:ascii="Times New Roman" w:hAnsi="Times New Roman" w:cs="Times New Roman"/>
          <w:sz w:val="36"/>
          <w:szCs w:val="36"/>
          <w:vertAlign w:val="subscript"/>
          <w:lang w:val="kk-KZ"/>
        </w:rPr>
        <w:t xml:space="preserve">б </w:t>
      </w:r>
      <w:r w:rsidRPr="002E18D2">
        <w:rPr>
          <w:rFonts w:ascii="Times New Roman" w:hAnsi="Times New Roman" w:cs="Times New Roman"/>
          <w:sz w:val="36"/>
          <w:szCs w:val="36"/>
          <w:lang w:val="kk-KZ"/>
        </w:rPr>
        <w:t>= W</w:t>
      </w:r>
      <w:r w:rsidR="00C766AE" w:rsidRPr="002E18D2">
        <w:rPr>
          <w:rFonts w:ascii="Times New Roman" w:hAnsi="Times New Roman" w:cs="Times New Roman"/>
          <w:sz w:val="36"/>
          <w:szCs w:val="36"/>
          <w:vertAlign w:val="subscript"/>
          <w:lang w:val="kk-KZ"/>
        </w:rPr>
        <w:t>Қ</w:t>
      </w:r>
      <w:r w:rsidRPr="002E18D2">
        <w:rPr>
          <w:rFonts w:ascii="Times New Roman" w:hAnsi="Times New Roman" w:cs="Times New Roman"/>
          <w:sz w:val="36"/>
          <w:szCs w:val="36"/>
          <w:vertAlign w:val="subscript"/>
          <w:lang w:val="kk-KZ"/>
        </w:rPr>
        <w:t>.</w:t>
      </w:r>
      <w:r w:rsidR="00C766AE" w:rsidRPr="002E18D2">
        <w:rPr>
          <w:rFonts w:ascii="Times New Roman" w:hAnsi="Times New Roman" w:cs="Times New Roman"/>
          <w:sz w:val="36"/>
          <w:szCs w:val="36"/>
          <w:vertAlign w:val="subscript"/>
          <w:lang w:val="kk-KZ"/>
        </w:rPr>
        <w:t>З</w:t>
      </w:r>
      <w:r w:rsidRPr="002E18D2">
        <w:rPr>
          <w:rFonts w:ascii="Times New Roman" w:hAnsi="Times New Roman" w:cs="Times New Roman"/>
          <w:sz w:val="36"/>
          <w:szCs w:val="36"/>
          <w:vertAlign w:val="subscript"/>
          <w:lang w:val="kk-KZ"/>
        </w:rPr>
        <w:t>.</w:t>
      </w:r>
      <w:r w:rsidRPr="002E18D2">
        <w:rPr>
          <w:rFonts w:ascii="Times New Roman" w:hAnsi="Times New Roman" w:cs="Times New Roman"/>
          <w:sz w:val="36"/>
          <w:szCs w:val="36"/>
          <w:lang w:val="kk-KZ"/>
        </w:rPr>
        <w:t xml:space="preserve"> х [1 + </w:t>
      </w:r>
      <m:oMath>
        <m:f>
          <m:fPr>
            <m:ctrlPr>
              <w:rPr>
                <w:rFonts w:ascii="Cambria Math" w:hAnsi="Cambria Math" w:cs="Times New Roman"/>
                <w:sz w:val="36"/>
                <w:szCs w:val="36"/>
              </w:rPr>
            </m:ctrlPr>
          </m:fPr>
          <m:num>
            <m:r>
              <m:rPr>
                <m:sty m:val="p"/>
              </m:rPr>
              <w:rPr>
                <w:rFonts w:ascii="Cambria Math" w:hAnsi="Cambria Math" w:cs="Times New Roman"/>
                <w:sz w:val="36"/>
                <w:szCs w:val="36"/>
                <w:lang w:val="kk-KZ"/>
              </w:rPr>
              <m:t>(</m:t>
            </m:r>
            <m:sSub>
              <m:sSubPr>
                <m:ctrlPr>
                  <w:rPr>
                    <w:rFonts w:ascii="Cambria Math" w:hAnsi="Cambria Math" w:cs="Times New Roman"/>
                    <w:sz w:val="36"/>
                    <w:szCs w:val="36"/>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б</m:t>
                </m:r>
              </m:sub>
            </m:sSub>
            <m:r>
              <m:rPr>
                <m:sty m:val="p"/>
              </m:rPr>
              <w:rPr>
                <w:rFonts w:ascii="Cambria Math" w:hAnsi="Cambria Math" w:cs="Times New Roman"/>
                <w:sz w:val="36"/>
                <w:szCs w:val="36"/>
                <w:lang w:val="kk-KZ"/>
              </w:rPr>
              <m:t xml:space="preserve">- </m:t>
            </m:r>
            <m:sSub>
              <m:sSubPr>
                <m:ctrlPr>
                  <w:rPr>
                    <w:rFonts w:ascii="Cambria Math" w:hAnsi="Cambria Math" w:cs="Times New Roman"/>
                    <w:sz w:val="36"/>
                    <w:szCs w:val="36"/>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rPr>
                  <m:t>Қ</m:t>
                </m:r>
                <m:r>
                  <w:rPr>
                    <w:rFonts w:ascii="Cambria Math" w:hAnsi="Cambria Math" w:cs="Times New Roman"/>
                    <w:sz w:val="36"/>
                    <w:szCs w:val="36"/>
                  </w:rPr>
                  <m:t>.З.</m:t>
                </m:r>
              </m:sub>
            </m:sSub>
            <m:r>
              <m:rPr>
                <m:sty m:val="p"/>
              </m:rPr>
              <w:rPr>
                <w:rFonts w:ascii="Cambria Math" w:hAnsi="Cambria Math" w:cs="Times New Roman"/>
                <w:sz w:val="36"/>
                <w:szCs w:val="36"/>
                <w:lang w:val="kk-KZ"/>
              </w:rPr>
              <m:t>)</m:t>
            </m:r>
          </m:num>
          <m:den>
            <m:r>
              <m:rPr>
                <m:sty m:val="p"/>
              </m:rPr>
              <w:rPr>
                <w:rFonts w:ascii="Cambria Math" w:hAnsi="Cambria Math" w:cs="Times New Roman"/>
                <w:sz w:val="36"/>
                <w:szCs w:val="36"/>
                <w:lang w:val="kk-KZ"/>
              </w:rPr>
              <m:t xml:space="preserve">(i- </m:t>
            </m:r>
            <m:sSub>
              <m:sSubPr>
                <m:ctrlPr>
                  <w:rPr>
                    <w:rFonts w:ascii="Cambria Math" w:hAnsi="Cambria Math" w:cs="Times New Roman"/>
                    <w:sz w:val="36"/>
                    <w:szCs w:val="36"/>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б</m:t>
                </m:r>
              </m:sub>
            </m:sSub>
            <m:r>
              <m:rPr>
                <m:sty m:val="p"/>
              </m:rPr>
              <w:rPr>
                <w:rFonts w:ascii="Cambria Math" w:hAnsi="Cambria Math" w:cs="Times New Roman"/>
                <w:sz w:val="36"/>
                <w:szCs w:val="36"/>
                <w:lang w:val="kk-KZ"/>
              </w:rPr>
              <m:t>)</m:t>
            </m:r>
          </m:den>
        </m:f>
      </m:oMath>
      <w:r w:rsidRPr="002E18D2">
        <w:rPr>
          <w:rFonts w:ascii="Times New Roman" w:eastAsiaTheme="minorEastAsia" w:hAnsi="Times New Roman" w:cs="Times New Roman"/>
          <w:sz w:val="36"/>
          <w:szCs w:val="36"/>
          <w:lang w:val="kk-KZ"/>
        </w:rPr>
        <w:t>].</w:t>
      </w:r>
    </w:p>
    <w:p w:rsidR="00C766AE" w:rsidRPr="002E18D2" w:rsidRDefault="0096218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теңдеуден конденсацияланатын будың мөлшері белгісіз болса, алдын ала конденсаторға тұщы судың шығынын да табуға болады</w:t>
      </w:r>
      <w:r w:rsidR="0054314F" w:rsidRPr="002E18D2">
        <w:rPr>
          <w:rFonts w:ascii="Times New Roman" w:eastAsiaTheme="minorEastAsia" w:hAnsi="Times New Roman" w:cs="Times New Roman"/>
          <w:sz w:val="28"/>
          <w:szCs w:val="44"/>
          <w:lang w:val="kk-KZ"/>
        </w:rPr>
        <w:t xml:space="preserve"> (Д): </w:t>
      </w:r>
    </w:p>
    <w:p w:rsidR="0054314F" w:rsidRPr="002E18D2" w:rsidRDefault="0054314F" w:rsidP="00C766AE">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hAnsi="Times New Roman" w:cs="Times New Roman"/>
          <w:sz w:val="36"/>
          <w:szCs w:val="36"/>
          <w:lang w:val="kk-KZ"/>
        </w:rPr>
        <w:t>W</w:t>
      </w:r>
      <w:r w:rsidRPr="002E18D2">
        <w:rPr>
          <w:rFonts w:ascii="Times New Roman" w:hAnsi="Times New Roman" w:cs="Times New Roman"/>
          <w:sz w:val="36"/>
          <w:szCs w:val="36"/>
          <w:vertAlign w:val="subscript"/>
          <w:lang w:val="kk-KZ"/>
        </w:rPr>
        <w:t>с.в.</w:t>
      </w:r>
      <w:r w:rsidRPr="002E18D2">
        <w:rPr>
          <w:rFonts w:ascii="Times New Roman" w:hAnsi="Times New Roman" w:cs="Times New Roman"/>
          <w:sz w:val="36"/>
          <w:szCs w:val="36"/>
          <w:lang w:val="kk-KZ"/>
        </w:rPr>
        <w:t xml:space="preserve"> =</w:t>
      </w:r>
      <m:oMath>
        <m:f>
          <m:fPr>
            <m:ctrlPr>
              <w:rPr>
                <w:rFonts w:ascii="Cambria Math" w:hAnsi="Cambria Math" w:cs="Times New Roman"/>
                <w:sz w:val="36"/>
                <w:szCs w:val="36"/>
                <w:lang w:val="kk-KZ"/>
              </w:rPr>
            </m:ctrlPr>
          </m:fPr>
          <m:num>
            <m:r>
              <m:rPr>
                <m:sty m:val="p"/>
              </m:rPr>
              <w:rPr>
                <w:rFonts w:ascii="Cambria Math" w:hAnsi="Cambria Math" w:cs="Times New Roman"/>
                <w:sz w:val="36"/>
                <w:szCs w:val="36"/>
                <w:lang w:val="kk-KZ"/>
              </w:rPr>
              <m:t>W</m:t>
            </m:r>
          </m:num>
          <m:den>
            <m:r>
              <m:rPr>
                <m:sty m:val="p"/>
              </m:rPr>
              <w:rPr>
                <w:rFonts w:ascii="Cambria Math" w:hAnsi="Cambria Math" w:cs="Times New Roman"/>
                <w:sz w:val="36"/>
                <w:szCs w:val="36"/>
                <w:lang w:val="kk-KZ"/>
              </w:rPr>
              <m:t xml:space="preserve">1+ </m:t>
            </m:r>
            <m:f>
              <m:fPr>
                <m:ctrlPr>
                  <w:rPr>
                    <w:rFonts w:ascii="Cambria Math" w:hAnsi="Cambria Math" w:cs="Times New Roman"/>
                    <w:sz w:val="36"/>
                    <w:szCs w:val="36"/>
                    <w:lang w:val="kk-KZ"/>
                  </w:rPr>
                </m:ctrlPr>
              </m:fPr>
              <m:num>
                <m:r>
                  <m:rPr>
                    <m:sty m:val="p"/>
                  </m:rPr>
                  <w:rPr>
                    <w:rFonts w:ascii="Cambria Math" w:hAnsi="Cambria Math" w:cs="Times New Roman"/>
                    <w:sz w:val="36"/>
                    <w:szCs w:val="36"/>
                    <w:lang w:val="kk-KZ"/>
                  </w:rPr>
                  <m:t xml:space="preserve">(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б</m:t>
                    </m:r>
                  </m:sub>
                </m:sSub>
                <m:r>
                  <m:rPr>
                    <m:sty m:val="p"/>
                  </m:rPr>
                  <w:rPr>
                    <w:rFonts w:ascii="Cambria Math" w:hAnsi="Cambria Math" w:cs="Times New Roman"/>
                    <w:sz w:val="36"/>
                    <w:szCs w:val="36"/>
                    <w:lang w:val="kk-KZ"/>
                  </w:rPr>
                  <m:t xml:space="preserve">-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Қ.З.</m:t>
                    </m:r>
                  </m:sub>
                </m:sSub>
                <m:r>
                  <m:rPr>
                    <m:sty m:val="p"/>
                  </m:rPr>
                  <w:rPr>
                    <w:rFonts w:ascii="Cambria Math" w:hAnsi="Cambria Math" w:cs="Times New Roman"/>
                    <w:sz w:val="36"/>
                    <w:szCs w:val="36"/>
                    <w:lang w:val="kk-KZ"/>
                  </w:rPr>
                  <m:t>)</m:t>
                </m:r>
              </m:num>
              <m:den>
                <m:r>
                  <m:rPr>
                    <m:sty m:val="p"/>
                  </m:rPr>
                  <w:rPr>
                    <w:rFonts w:ascii="Cambria Math" w:hAnsi="Cambria Math" w:cs="Times New Roman"/>
                    <w:sz w:val="36"/>
                    <w:szCs w:val="36"/>
                    <w:lang w:val="kk-KZ"/>
                  </w:rPr>
                  <m:t xml:space="preserve">(i - </m:t>
                </m:r>
                <m:sSub>
                  <m:sSubPr>
                    <m:ctrlPr>
                      <w:rPr>
                        <w:rFonts w:ascii="Cambria Math" w:hAnsi="Cambria Math" w:cs="Times New Roman"/>
                        <w:sz w:val="36"/>
                        <w:szCs w:val="36"/>
                        <w:lang w:val="kk-KZ"/>
                      </w:rPr>
                    </m:ctrlPr>
                  </m:sSubPr>
                  <m:e>
                    <m:r>
                      <m:rPr>
                        <m:sty m:val="p"/>
                      </m:rPr>
                      <w:rPr>
                        <w:rFonts w:ascii="Cambria Math" w:hAnsi="Cambria Math" w:cs="Times New Roman"/>
                        <w:sz w:val="36"/>
                        <w:szCs w:val="36"/>
                        <w:lang w:val="kk-KZ"/>
                      </w:rPr>
                      <m:t>t</m:t>
                    </m:r>
                  </m:e>
                  <m:sub>
                    <m:r>
                      <m:rPr>
                        <m:sty m:val="p"/>
                      </m:rPr>
                      <w:rPr>
                        <w:rFonts w:ascii="Cambria Math" w:hAnsi="Cambria Math" w:cs="Times New Roman"/>
                        <w:sz w:val="36"/>
                        <w:szCs w:val="36"/>
                        <w:lang w:val="kk-KZ"/>
                      </w:rPr>
                      <m:t>б</m:t>
                    </m:r>
                  </m:sub>
                </m:sSub>
                <m:r>
                  <m:rPr>
                    <m:sty m:val="p"/>
                  </m:rPr>
                  <w:rPr>
                    <w:rFonts w:ascii="Cambria Math" w:hAnsi="Cambria Math" w:cs="Times New Roman"/>
                    <w:sz w:val="36"/>
                    <w:szCs w:val="36"/>
                    <w:lang w:val="kk-KZ"/>
                  </w:rPr>
                  <m:t>)</m:t>
                </m:r>
              </m:den>
            </m:f>
          </m:den>
        </m:f>
      </m:oMath>
      <w:r w:rsidRPr="002E18D2">
        <w:rPr>
          <w:rFonts w:ascii="Times New Roman" w:eastAsiaTheme="minorEastAsia" w:hAnsi="Times New Roman" w:cs="Times New Roman"/>
          <w:sz w:val="36"/>
          <w:szCs w:val="36"/>
          <w:lang w:val="kk-KZ"/>
        </w:rPr>
        <w:t>.</w:t>
      </w:r>
    </w:p>
    <w:p w:rsidR="0054314F" w:rsidRPr="002E18D2" w:rsidRDefault="0054314F" w:rsidP="0046540C">
      <w:pPr>
        <w:tabs>
          <w:tab w:val="left" w:pos="142"/>
          <w:tab w:val="left" w:pos="1590"/>
        </w:tabs>
        <w:ind w:firstLine="709"/>
        <w:rPr>
          <w:rFonts w:ascii="Times New Roman" w:eastAsiaTheme="minorEastAsia" w:hAnsi="Times New Roman" w:cs="Times New Roman"/>
          <w:sz w:val="28"/>
          <w:szCs w:val="44"/>
          <w:lang w:val="kk-KZ"/>
        </w:rPr>
      </w:pPr>
    </w:p>
    <w:p w:rsidR="00A910F3" w:rsidRPr="002E18D2" w:rsidRDefault="00A910F3" w:rsidP="00243E8B">
      <w:pPr>
        <w:pStyle w:val="a3"/>
        <w:tabs>
          <w:tab w:val="left" w:pos="142"/>
          <w:tab w:val="left" w:pos="1590"/>
        </w:tabs>
        <w:ind w:left="927" w:firstLine="0"/>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Негізгі конденсаторға келетін су шығынын есептеу</w:t>
      </w:r>
    </w:p>
    <w:p w:rsidR="002A0820" w:rsidRPr="002E18D2" w:rsidRDefault="002A0820" w:rsidP="002A0820">
      <w:pPr>
        <w:pStyle w:val="a3"/>
        <w:tabs>
          <w:tab w:val="left" w:pos="142"/>
          <w:tab w:val="left" w:pos="1590"/>
        </w:tabs>
        <w:ind w:left="927" w:firstLine="0"/>
        <w:rPr>
          <w:rFonts w:ascii="Times New Roman" w:eastAsiaTheme="minorEastAsia" w:hAnsi="Times New Roman" w:cs="Times New Roman"/>
          <w:b/>
          <w:sz w:val="28"/>
          <w:szCs w:val="44"/>
          <w:lang w:val="kk-KZ"/>
        </w:rPr>
      </w:pPr>
    </w:p>
    <w:p w:rsidR="00A910F3" w:rsidRPr="002E18D2" w:rsidRDefault="00A910F3"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Негізгі конденсатордағы буды конденсациялау үшін Ⅰ санатты айналым су жүйесінен салқындатылған ластанбаған су пайдаланылады.</w:t>
      </w:r>
    </w:p>
    <w:p w:rsidR="00D75062" w:rsidRPr="002E18D2" w:rsidRDefault="00A910F3"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Алдын ала конденсаторда (D) конденсацияланғандан басқа барлық бу негізгі конденсаторға түседі. Бұл будың мөлшері тұщы судың алдын ала конденсаторға ағу жылдамдығының теңдеуінен оңай анықталады.</w:t>
      </w: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p>
    <w:p w:rsidR="0096218B" w:rsidRPr="002E18D2" w:rsidRDefault="0096218B" w:rsidP="000D3D49">
      <w:pPr>
        <w:tabs>
          <w:tab w:val="left" w:pos="142"/>
          <w:tab w:val="left" w:pos="1590"/>
        </w:tabs>
        <w:ind w:firstLine="709"/>
        <w:jc w:val="center"/>
        <w:rPr>
          <w:rFonts w:ascii="Times New Roman" w:eastAsiaTheme="minorEastAsia" w:hAnsi="Times New Roman" w:cs="Times New Roman"/>
          <w:sz w:val="40"/>
          <w:szCs w:val="44"/>
          <w:lang w:val="kk-KZ"/>
        </w:rPr>
      </w:pPr>
      <w:r w:rsidRPr="002E18D2">
        <w:rPr>
          <w:rFonts w:ascii="Times New Roman" w:eastAsiaTheme="minorEastAsia" w:hAnsi="Times New Roman" w:cs="Times New Roman"/>
          <w:sz w:val="28"/>
          <w:szCs w:val="44"/>
          <w:lang w:val="kk-KZ"/>
        </w:rPr>
        <w:t xml:space="preserve">Д = </w:t>
      </w:r>
      <w:r w:rsidRPr="002E18D2">
        <w:rPr>
          <w:rFonts w:ascii="Times New Roman" w:hAnsi="Times New Roman" w:cs="Times New Roman"/>
          <w:sz w:val="36"/>
          <w:szCs w:val="44"/>
          <w:lang w:val="kk-KZ"/>
        </w:rPr>
        <w:t>W</w:t>
      </w:r>
      <w:r w:rsidR="000D3D49" w:rsidRPr="002E18D2">
        <w:rPr>
          <w:rFonts w:ascii="Times New Roman" w:hAnsi="Times New Roman" w:cs="Times New Roman"/>
          <w:sz w:val="36"/>
          <w:szCs w:val="44"/>
          <w:vertAlign w:val="subscript"/>
          <w:lang w:val="kk-KZ"/>
        </w:rPr>
        <w:t>Қ.З</w:t>
      </w:r>
      <w:r w:rsidRPr="002E18D2">
        <w:rPr>
          <w:rFonts w:ascii="Times New Roman" w:hAnsi="Times New Roman" w:cs="Times New Roman"/>
          <w:sz w:val="36"/>
          <w:szCs w:val="44"/>
          <w:vertAlign w:val="subscript"/>
          <w:lang w:val="kk-KZ"/>
        </w:rPr>
        <w:t>.</w:t>
      </w:r>
      <w:r w:rsidR="00AB3195" w:rsidRPr="002E18D2">
        <w:rPr>
          <w:rFonts w:ascii="Times New Roman" w:hAnsi="Times New Roman" w:cs="Times New Roman"/>
          <w:sz w:val="36"/>
          <w:szCs w:val="44"/>
          <w:lang w:val="kk-KZ"/>
        </w:rPr>
        <w:t xml:space="preserve"> </w:t>
      </w:r>
      <w:r w:rsidR="00AB3195" w:rsidRPr="002E18D2">
        <w:rPr>
          <w:rFonts w:ascii="Times New Roman" w:hAnsi="Times New Roman" w:cs="Times New Roman"/>
          <w:sz w:val="28"/>
          <w:szCs w:val="44"/>
          <w:lang w:val="kk-KZ"/>
        </w:rPr>
        <w:t>х</w:t>
      </w:r>
      <w:r w:rsidRPr="002E18D2">
        <w:rPr>
          <w:rFonts w:ascii="Times New Roman" w:hAnsi="Times New Roman" w:cs="Times New Roman"/>
          <w:sz w:val="36"/>
          <w:szCs w:val="44"/>
          <w:lang w:val="kk-KZ"/>
        </w:rPr>
        <w:t xml:space="preserve"> </w:t>
      </w:r>
      <m:oMath>
        <m:f>
          <m:fPr>
            <m:ctrlPr>
              <w:rPr>
                <w:rFonts w:ascii="Cambria Math" w:hAnsi="Cambria Math" w:cs="Times New Roman"/>
                <w:sz w:val="40"/>
                <w:szCs w:val="44"/>
                <w:lang w:val="kk-KZ"/>
              </w:rPr>
            </m:ctrlPr>
          </m:fPr>
          <m:num>
            <m:r>
              <m:rPr>
                <m:sty m:val="p"/>
              </m:rPr>
              <w:rPr>
                <w:rFonts w:ascii="Cambria Math" w:hAnsi="Cambria Math" w:cs="Times New Roman"/>
                <w:sz w:val="40"/>
                <w:szCs w:val="44"/>
                <w:lang w:val="kk-KZ"/>
              </w:rPr>
              <m:t>(</m:t>
            </m:r>
            <m:sSub>
              <m:sSubPr>
                <m:ctrlPr>
                  <w:rPr>
                    <w:rFonts w:ascii="Cambria Math" w:hAnsi="Cambria Math" w:cs="Times New Roman"/>
                    <w:sz w:val="40"/>
                    <w:szCs w:val="44"/>
                    <w:lang w:val="kk-KZ"/>
                  </w:rPr>
                </m:ctrlPr>
              </m:sSubPr>
              <m:e>
                <m:r>
                  <m:rPr>
                    <m:sty m:val="p"/>
                  </m:rPr>
                  <w:rPr>
                    <w:rFonts w:ascii="Cambria Math" w:hAnsi="Cambria Math" w:cs="Times New Roman"/>
                    <w:sz w:val="40"/>
                    <w:szCs w:val="44"/>
                    <w:lang w:val="kk-KZ"/>
                  </w:rPr>
                  <m:t>t</m:t>
                </m:r>
              </m:e>
              <m:sub>
                <m:r>
                  <m:rPr>
                    <m:sty m:val="p"/>
                  </m:rPr>
                  <w:rPr>
                    <w:rFonts w:ascii="Cambria Math" w:hAnsi="Cambria Math" w:cs="Times New Roman"/>
                    <w:sz w:val="40"/>
                    <w:szCs w:val="44"/>
                    <w:lang w:val="kk-KZ"/>
                  </w:rPr>
                  <m:t>б</m:t>
                </m:r>
              </m:sub>
            </m:sSub>
            <m:r>
              <m:rPr>
                <m:sty m:val="p"/>
              </m:rPr>
              <w:rPr>
                <w:rFonts w:ascii="Cambria Math" w:hAnsi="Cambria Math" w:cs="Times New Roman"/>
                <w:sz w:val="40"/>
                <w:szCs w:val="44"/>
                <w:lang w:val="kk-KZ"/>
              </w:rPr>
              <m:t xml:space="preserve">- </m:t>
            </m:r>
            <m:sSub>
              <m:sSubPr>
                <m:ctrlPr>
                  <w:rPr>
                    <w:rFonts w:ascii="Cambria Math" w:hAnsi="Cambria Math" w:cs="Times New Roman"/>
                    <w:sz w:val="40"/>
                    <w:szCs w:val="44"/>
                    <w:lang w:val="kk-KZ"/>
                  </w:rPr>
                </m:ctrlPr>
              </m:sSubPr>
              <m:e>
                <m:r>
                  <m:rPr>
                    <m:sty m:val="p"/>
                  </m:rPr>
                  <w:rPr>
                    <w:rFonts w:ascii="Cambria Math" w:hAnsi="Cambria Math" w:cs="Times New Roman"/>
                    <w:sz w:val="40"/>
                    <w:szCs w:val="44"/>
                    <w:lang w:val="kk-KZ"/>
                  </w:rPr>
                  <m:t>t</m:t>
                </m:r>
              </m:e>
              <m:sub>
                <m:r>
                  <m:rPr>
                    <m:sty m:val="p"/>
                  </m:rPr>
                  <w:rPr>
                    <w:rFonts w:ascii="Cambria Math" w:hAnsi="Cambria Math" w:cs="Times New Roman"/>
                    <w:sz w:val="40"/>
                    <w:szCs w:val="44"/>
                    <w:lang w:val="kk-KZ"/>
                  </w:rPr>
                  <m:t>Қ.З.</m:t>
                </m:r>
              </m:sub>
            </m:sSub>
            <m:r>
              <m:rPr>
                <m:sty m:val="p"/>
              </m:rPr>
              <w:rPr>
                <w:rFonts w:ascii="Cambria Math" w:hAnsi="Cambria Math" w:cs="Times New Roman"/>
                <w:sz w:val="40"/>
                <w:szCs w:val="44"/>
                <w:lang w:val="kk-KZ"/>
              </w:rPr>
              <m:t>)</m:t>
            </m:r>
          </m:num>
          <m:den>
            <m:r>
              <m:rPr>
                <m:sty m:val="p"/>
              </m:rPr>
              <w:rPr>
                <w:rFonts w:ascii="Cambria Math" w:hAnsi="Cambria Math" w:cs="Times New Roman"/>
                <w:sz w:val="40"/>
                <w:szCs w:val="44"/>
                <w:lang w:val="kk-KZ"/>
              </w:rPr>
              <m:t xml:space="preserve">(i- </m:t>
            </m:r>
            <m:sSub>
              <m:sSubPr>
                <m:ctrlPr>
                  <w:rPr>
                    <w:rFonts w:ascii="Cambria Math" w:hAnsi="Cambria Math" w:cs="Times New Roman"/>
                    <w:sz w:val="40"/>
                    <w:szCs w:val="44"/>
                    <w:lang w:val="kk-KZ"/>
                  </w:rPr>
                </m:ctrlPr>
              </m:sSubPr>
              <m:e>
                <m:r>
                  <m:rPr>
                    <m:sty m:val="p"/>
                  </m:rPr>
                  <w:rPr>
                    <w:rFonts w:ascii="Cambria Math" w:hAnsi="Cambria Math" w:cs="Times New Roman"/>
                    <w:sz w:val="40"/>
                    <w:szCs w:val="44"/>
                    <w:lang w:val="kk-KZ"/>
                  </w:rPr>
                  <m:t>t</m:t>
                </m:r>
              </m:e>
              <m:sub>
                <m:r>
                  <m:rPr>
                    <m:sty m:val="p"/>
                  </m:rPr>
                  <w:rPr>
                    <w:rFonts w:ascii="Cambria Math" w:hAnsi="Cambria Math" w:cs="Times New Roman"/>
                    <w:sz w:val="40"/>
                    <w:szCs w:val="44"/>
                    <w:lang w:val="kk-KZ"/>
                  </w:rPr>
                  <m:t>б</m:t>
                </m:r>
              </m:sub>
            </m:sSub>
            <m:r>
              <m:rPr>
                <m:sty m:val="p"/>
              </m:rPr>
              <w:rPr>
                <w:rFonts w:ascii="Cambria Math" w:hAnsi="Cambria Math" w:cs="Times New Roman"/>
                <w:sz w:val="40"/>
                <w:szCs w:val="44"/>
                <w:lang w:val="kk-KZ"/>
              </w:rPr>
              <m:t>)</m:t>
            </m:r>
          </m:den>
        </m:f>
      </m:oMath>
      <w:r w:rsidR="00AB3195" w:rsidRPr="002E18D2">
        <w:rPr>
          <w:rFonts w:ascii="Times New Roman" w:eastAsiaTheme="minorEastAsia" w:hAnsi="Times New Roman" w:cs="Times New Roman"/>
          <w:sz w:val="40"/>
          <w:szCs w:val="44"/>
          <w:lang w:val="kk-KZ"/>
        </w:rPr>
        <w:t>.</w:t>
      </w:r>
    </w:p>
    <w:p w:rsidR="000D3D49" w:rsidRPr="002E18D2" w:rsidRDefault="00AB319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Сонымен, негізгі конденсаторға түсетін бу мөлшері (Д</w:t>
      </w:r>
      <w:r w:rsidRPr="002E18D2">
        <w:rPr>
          <w:rFonts w:ascii="Times New Roman" w:eastAsiaTheme="minorEastAsia" w:hAnsi="Times New Roman" w:cs="Times New Roman"/>
          <w:sz w:val="28"/>
          <w:szCs w:val="44"/>
          <w:vertAlign w:val="superscript"/>
          <w:lang w:val="kk-KZ"/>
        </w:rPr>
        <w:t>1</w:t>
      </w:r>
      <w:r w:rsidRPr="002E18D2">
        <w:rPr>
          <w:rFonts w:ascii="Times New Roman" w:eastAsiaTheme="minorEastAsia" w:hAnsi="Times New Roman" w:cs="Times New Roman"/>
          <w:sz w:val="28"/>
          <w:szCs w:val="44"/>
          <w:lang w:val="kk-KZ"/>
        </w:rPr>
        <w:t>) Д</w:t>
      </w:r>
      <w:r w:rsidRPr="002E18D2">
        <w:rPr>
          <w:rFonts w:ascii="Times New Roman" w:eastAsiaTheme="minorEastAsia" w:hAnsi="Times New Roman" w:cs="Times New Roman"/>
          <w:sz w:val="28"/>
          <w:szCs w:val="44"/>
          <w:vertAlign w:val="superscript"/>
          <w:lang w:val="kk-KZ"/>
        </w:rPr>
        <w:t>1</w:t>
      </w:r>
      <w:r w:rsidRPr="002E18D2">
        <w:rPr>
          <w:rFonts w:ascii="Times New Roman" w:eastAsiaTheme="minorEastAsia" w:hAnsi="Times New Roman" w:cs="Times New Roman"/>
          <w:sz w:val="28"/>
          <w:szCs w:val="44"/>
          <w:lang w:val="kk-KZ"/>
        </w:rPr>
        <w:t xml:space="preserve"> = Д</w:t>
      </w:r>
      <w:r w:rsidRPr="002E18D2">
        <w:rPr>
          <w:rFonts w:ascii="Times New Roman" w:eastAsiaTheme="minorEastAsia" w:hAnsi="Times New Roman" w:cs="Times New Roman"/>
          <w:sz w:val="28"/>
          <w:szCs w:val="44"/>
          <w:vertAlign w:val="subscript"/>
          <w:lang w:val="kk-KZ"/>
        </w:rPr>
        <w:t>общ</w:t>
      </w:r>
      <w:r w:rsidRPr="002E18D2">
        <w:rPr>
          <w:rFonts w:ascii="Times New Roman" w:eastAsiaTheme="minorEastAsia" w:hAnsi="Times New Roman" w:cs="Times New Roman"/>
          <w:strike/>
          <w:sz w:val="28"/>
          <w:szCs w:val="44"/>
          <w:vertAlign w:val="subscript"/>
          <w:lang w:val="kk-KZ"/>
        </w:rPr>
        <w:t xml:space="preserve"> </w:t>
      </w:r>
      <w:r w:rsidRPr="002E18D2">
        <w:rPr>
          <w:rFonts w:ascii="Times New Roman" w:eastAsiaTheme="minorEastAsia" w:hAnsi="Times New Roman" w:cs="Times New Roman"/>
          <w:sz w:val="28"/>
          <w:szCs w:val="44"/>
          <w:lang w:val="kk-KZ"/>
        </w:rPr>
        <w:t xml:space="preserve">– Д- мәніне тең, </w:t>
      </w:r>
    </w:p>
    <w:p w:rsidR="00AB3195"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ab/>
        <w:t>м</w:t>
      </w:r>
      <w:r w:rsidR="00AB3195" w:rsidRPr="002E18D2">
        <w:rPr>
          <w:rFonts w:ascii="Times New Roman" w:eastAsiaTheme="minorEastAsia" w:hAnsi="Times New Roman" w:cs="Times New Roman"/>
          <w:sz w:val="28"/>
          <w:szCs w:val="44"/>
          <w:lang w:val="kk-KZ"/>
        </w:rPr>
        <w:t>ұндағы</w:t>
      </w:r>
      <w:r w:rsidRPr="002E18D2">
        <w:rPr>
          <w:rFonts w:ascii="Times New Roman" w:eastAsiaTheme="minorEastAsia" w:hAnsi="Times New Roman" w:cs="Times New Roman"/>
          <w:sz w:val="28"/>
          <w:szCs w:val="44"/>
          <w:lang w:val="kk-KZ"/>
        </w:rPr>
        <w:t>:</w:t>
      </w:r>
      <w:r w:rsidR="00AB3195" w:rsidRPr="002E18D2">
        <w:rPr>
          <w:rFonts w:ascii="Times New Roman" w:eastAsiaTheme="minorEastAsia" w:hAnsi="Times New Roman" w:cs="Times New Roman"/>
          <w:sz w:val="28"/>
          <w:szCs w:val="44"/>
          <w:lang w:val="kk-KZ"/>
        </w:rPr>
        <w:t xml:space="preserve"> Д</w:t>
      </w:r>
      <w:r w:rsidR="00AB3195" w:rsidRPr="002E18D2">
        <w:rPr>
          <w:rFonts w:ascii="Times New Roman" w:eastAsiaTheme="minorEastAsia" w:hAnsi="Times New Roman" w:cs="Times New Roman"/>
          <w:sz w:val="28"/>
          <w:szCs w:val="44"/>
          <w:vertAlign w:val="subscript"/>
          <w:lang w:val="kk-KZ"/>
        </w:rPr>
        <w:t>общ</w:t>
      </w:r>
      <w:r w:rsidR="00AB3195" w:rsidRPr="002E18D2">
        <w:rPr>
          <w:rFonts w:ascii="Times New Roman" w:eastAsiaTheme="minorEastAsia" w:hAnsi="Times New Roman" w:cs="Times New Roman"/>
          <w:sz w:val="28"/>
          <w:szCs w:val="44"/>
          <w:lang w:val="kk-KZ"/>
        </w:rPr>
        <w:t xml:space="preserve"> - конденсаторлық қондырғыға түсетін жалпы бу,% қызылша массасына тең.</w:t>
      </w:r>
    </w:p>
    <w:p w:rsidR="000D3D49" w:rsidRPr="002E18D2" w:rsidRDefault="00AB319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w:t>
      </w:r>
      <w:r w:rsidRPr="002E18D2">
        <w:rPr>
          <w:rFonts w:ascii="Times New Roman" w:eastAsiaTheme="minorEastAsia" w:hAnsi="Times New Roman" w:cs="Times New Roman"/>
          <w:sz w:val="28"/>
          <w:szCs w:val="44"/>
          <w:vertAlign w:val="superscript"/>
          <w:lang w:val="kk-KZ"/>
        </w:rPr>
        <w:t>1</w:t>
      </w:r>
      <w:r w:rsidRPr="002E18D2">
        <w:rPr>
          <w:rFonts w:ascii="Times New Roman" w:eastAsiaTheme="minorEastAsia" w:hAnsi="Times New Roman" w:cs="Times New Roman"/>
          <w:sz w:val="28"/>
          <w:szCs w:val="44"/>
          <w:lang w:val="kk-KZ"/>
        </w:rPr>
        <w:t>) мәнін біле отырып, негізгі конденсатор үшін салқындатқыш судың шығынын (W</w:t>
      </w:r>
      <w:r w:rsidRPr="002E18D2">
        <w:rPr>
          <w:rFonts w:ascii="Times New Roman" w:eastAsiaTheme="minorEastAsia" w:hAnsi="Times New Roman" w:cs="Times New Roman"/>
          <w:sz w:val="28"/>
          <w:szCs w:val="44"/>
          <w:vertAlign w:val="superscript"/>
          <w:lang w:val="kk-KZ"/>
        </w:rPr>
        <w:t>1</w:t>
      </w:r>
      <w:r w:rsidRPr="002E18D2">
        <w:rPr>
          <w:rFonts w:ascii="Times New Roman" w:eastAsiaTheme="minorEastAsia" w:hAnsi="Times New Roman" w:cs="Times New Roman"/>
          <w:sz w:val="28"/>
          <w:szCs w:val="44"/>
          <w:lang w:val="kk-KZ"/>
        </w:rPr>
        <w:t>) Д</w:t>
      </w:r>
      <w:r w:rsidRPr="002E18D2">
        <w:rPr>
          <w:rFonts w:ascii="Times New Roman" w:eastAsiaTheme="minorEastAsia" w:hAnsi="Times New Roman" w:cs="Times New Roman"/>
          <w:sz w:val="28"/>
          <w:szCs w:val="44"/>
          <w:vertAlign w:val="superscript"/>
          <w:lang w:val="kk-KZ"/>
        </w:rPr>
        <w:t>1</w:t>
      </w:r>
      <w:r w:rsidRPr="002E18D2">
        <w:rPr>
          <w:rFonts w:ascii="Times New Roman" w:eastAsiaTheme="minorEastAsia" w:hAnsi="Times New Roman" w:cs="Times New Roman"/>
          <w:sz w:val="28"/>
          <w:szCs w:val="44"/>
          <w:lang w:val="kk-KZ"/>
        </w:rPr>
        <w:t xml:space="preserve"> ретінде анықтау оңай: </w:t>
      </w: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p>
    <w:p w:rsidR="000D3D49" w:rsidRPr="002E18D2" w:rsidRDefault="00AB3195" w:rsidP="000D3D49">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Д</w:t>
      </w:r>
      <w:r w:rsidRPr="002E18D2">
        <w:rPr>
          <w:rFonts w:ascii="Times New Roman" w:eastAsiaTheme="minorEastAsia" w:hAnsi="Times New Roman" w:cs="Times New Roman"/>
          <w:sz w:val="28"/>
          <w:szCs w:val="44"/>
          <w:vertAlign w:val="superscript"/>
          <w:lang w:val="kk-KZ"/>
        </w:rPr>
        <w:t xml:space="preserve">1 </w:t>
      </w:r>
      <w:r w:rsidRPr="002E18D2">
        <w:rPr>
          <w:rFonts w:ascii="Times New Roman" w:eastAsiaTheme="minorEastAsia" w:hAnsi="Times New Roman" w:cs="Times New Roman"/>
          <w:sz w:val="28"/>
          <w:szCs w:val="44"/>
          <w:lang w:val="kk-KZ"/>
        </w:rPr>
        <w:t xml:space="preserve">х </w:t>
      </w:r>
      <m:oMath>
        <m:f>
          <m:fPr>
            <m:ctrlPr>
              <w:rPr>
                <w:rFonts w:ascii="Cambria Math" w:eastAsiaTheme="minorEastAsia" w:hAnsi="Cambria Math" w:cs="Times New Roman"/>
                <w:sz w:val="36"/>
                <w:szCs w:val="44"/>
                <w:lang w:val="kk-KZ"/>
              </w:rPr>
            </m:ctrlPr>
          </m:fPr>
          <m:num>
            <m:r>
              <m:rPr>
                <m:sty m:val="p"/>
              </m:rPr>
              <w:rPr>
                <w:rFonts w:ascii="Cambria Math" w:eastAsiaTheme="minorEastAsia" w:hAnsi="Cambria Math" w:cs="Times New Roman"/>
                <w:sz w:val="36"/>
                <w:szCs w:val="44"/>
                <w:lang w:val="kk-KZ"/>
              </w:rPr>
              <m:t xml:space="preserve">(i-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б</m:t>
                </m:r>
              </m:sub>
            </m:sSub>
            <m:r>
              <m:rPr>
                <m:sty m:val="p"/>
              </m:rPr>
              <w:rPr>
                <w:rFonts w:ascii="Cambria Math" w:eastAsiaTheme="minorEastAsia" w:hAnsi="Cambria Math" w:cs="Times New Roman"/>
                <w:sz w:val="36"/>
                <w:szCs w:val="44"/>
                <w:lang w:val="kk-KZ"/>
              </w:rPr>
              <m:t>)</m:t>
            </m:r>
          </m:num>
          <m:den>
            <m:d>
              <m:dPr>
                <m:ctrlPr>
                  <w:rPr>
                    <w:rFonts w:ascii="Cambria Math" w:eastAsiaTheme="minorEastAsia" w:hAnsi="Cambria Math" w:cs="Times New Roman"/>
                    <w:sz w:val="36"/>
                    <w:szCs w:val="44"/>
                    <w:lang w:val="kk-KZ"/>
                  </w:rPr>
                </m:ctrlPr>
              </m:dPr>
              <m:e>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б</m:t>
                    </m:r>
                  </m:sub>
                </m:sSub>
              </m:e>
            </m:d>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обв</m:t>
                </m:r>
              </m:sub>
            </m:sSub>
          </m:den>
        </m:f>
      </m:oMath>
      <w:r w:rsidRPr="002E18D2">
        <w:rPr>
          <w:rFonts w:ascii="Times New Roman" w:eastAsiaTheme="minorEastAsia" w:hAnsi="Times New Roman" w:cs="Times New Roman"/>
          <w:sz w:val="36"/>
          <w:szCs w:val="44"/>
          <w:lang w:val="kk-KZ"/>
        </w:rPr>
        <w:t>,</w:t>
      </w:r>
    </w:p>
    <w:p w:rsidR="000D3D49" w:rsidRPr="002E18D2" w:rsidRDefault="000D3D49" w:rsidP="000D3D49">
      <w:pPr>
        <w:tabs>
          <w:tab w:val="left" w:pos="142"/>
          <w:tab w:val="left" w:pos="1590"/>
        </w:tabs>
        <w:ind w:firstLine="709"/>
        <w:jc w:val="center"/>
        <w:rPr>
          <w:rFonts w:ascii="Times New Roman" w:eastAsiaTheme="minorEastAsia" w:hAnsi="Times New Roman" w:cs="Times New Roman"/>
          <w:sz w:val="36"/>
          <w:szCs w:val="44"/>
          <w:lang w:val="kk-KZ"/>
        </w:rPr>
      </w:pPr>
    </w:p>
    <w:p w:rsidR="00AB3195"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DF1985" w:rsidRPr="002E18D2">
        <w:rPr>
          <w:rFonts w:ascii="Times New Roman" w:eastAsiaTheme="minorEastAsia" w:hAnsi="Times New Roman" w:cs="Times New Roman"/>
          <w:sz w:val="28"/>
          <w:szCs w:val="44"/>
          <w:lang w:val="kk-KZ"/>
        </w:rPr>
        <w:t xml:space="preserve"> </w:t>
      </w:r>
      <w:r w:rsidR="00AA59DA" w:rsidRPr="002E18D2">
        <w:rPr>
          <w:rFonts w:ascii="Times New Roman" w:eastAsiaTheme="minorEastAsia" w:hAnsi="Times New Roman" w:cs="Times New Roman"/>
          <w:sz w:val="28"/>
          <w:szCs w:val="44"/>
          <w:lang w:val="kk-KZ"/>
        </w:rPr>
        <w:t>t</w:t>
      </w:r>
      <w:r w:rsidR="00AA59DA" w:rsidRPr="002E18D2">
        <w:rPr>
          <w:rFonts w:ascii="Times New Roman" w:eastAsiaTheme="minorEastAsia" w:hAnsi="Times New Roman" w:cs="Times New Roman"/>
          <w:sz w:val="28"/>
          <w:szCs w:val="44"/>
          <w:vertAlign w:val="subscript"/>
          <w:lang w:val="kk-KZ"/>
        </w:rPr>
        <w:t>обв</w:t>
      </w:r>
      <w:r w:rsidR="00AA59DA" w:rsidRPr="002E18D2">
        <w:rPr>
          <w:rFonts w:ascii="Times New Roman" w:eastAsiaTheme="minorEastAsia" w:hAnsi="Times New Roman" w:cs="Times New Roman"/>
          <w:sz w:val="28"/>
          <w:szCs w:val="44"/>
          <w:lang w:val="kk-KZ"/>
        </w:rPr>
        <w:t xml:space="preserve"> - Ⅰ санаттағы салқындатылған айналмалы судың температурасы. Әдетте 24-26℃ аралығында қабылдайды.</w:t>
      </w:r>
    </w:p>
    <w:p w:rsidR="00AA59DA" w:rsidRPr="002E18D2" w:rsidRDefault="00AA59DA"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Ⅳ. 1-санатты айналым су жүйесінен ластанбаған судың салқындатқыш шығыны анықталады</w:t>
      </w:r>
    </w:p>
    <w:p w:rsidR="00AA59DA" w:rsidRPr="002E18D2" w:rsidRDefault="00164202" w:rsidP="000D3D49">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0D3D49" w:rsidRPr="002E18D2">
        <w:rPr>
          <w:rFonts w:ascii="Times New Roman" w:eastAsiaTheme="minorEastAsia" w:hAnsi="Times New Roman" w:cs="Times New Roman"/>
          <w:sz w:val="28"/>
          <w:szCs w:val="44"/>
          <w:lang w:val="kk-KZ"/>
        </w:rPr>
        <w:t xml:space="preserve"> </w:t>
      </w:r>
      <w:r w:rsidR="00AA59DA" w:rsidRPr="002E18D2">
        <w:rPr>
          <w:rFonts w:ascii="Times New Roman" w:eastAsiaTheme="minorEastAsia" w:hAnsi="Times New Roman" w:cs="Times New Roman"/>
          <w:sz w:val="28"/>
          <w:szCs w:val="44"/>
          <w:lang w:val="kk-KZ"/>
        </w:rPr>
        <w:t>Вакуумдық сүзгілердің конденсаторының айналмалы суын есептеу. Вакуумдық сүзгі конденсаторының су ағынының жылдамдығы мына теңдеу бойынша анықталады:</w:t>
      </w:r>
    </w:p>
    <w:p w:rsidR="000D3D49" w:rsidRPr="002E18D2" w:rsidRDefault="00AA59DA" w:rsidP="000D3D49">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W</w:t>
      </w:r>
      <w:r w:rsidRPr="002E18D2">
        <w:rPr>
          <w:rFonts w:ascii="Times New Roman" w:eastAsiaTheme="minorEastAsia" w:hAnsi="Times New Roman" w:cs="Times New Roman"/>
          <w:sz w:val="28"/>
          <w:szCs w:val="44"/>
          <w:vertAlign w:val="subscript"/>
          <w:lang w:val="kk-KZ"/>
        </w:rPr>
        <w:t>обв</w:t>
      </w:r>
      <w:r w:rsidRPr="002E18D2">
        <w:rPr>
          <w:rFonts w:ascii="Times New Roman" w:eastAsiaTheme="minorEastAsia" w:hAnsi="Times New Roman" w:cs="Times New Roman"/>
          <w:sz w:val="28"/>
          <w:szCs w:val="44"/>
          <w:lang w:val="kk-KZ"/>
        </w:rPr>
        <w:t xml:space="preserve"> = Д</w:t>
      </w:r>
      <w:r w:rsidRPr="002E18D2">
        <w:rPr>
          <w:rFonts w:ascii="Times New Roman" w:eastAsiaTheme="minorEastAsia" w:hAnsi="Times New Roman" w:cs="Times New Roman"/>
          <w:sz w:val="28"/>
          <w:szCs w:val="44"/>
          <w:vertAlign w:val="subscript"/>
          <w:lang w:val="kk-KZ"/>
        </w:rPr>
        <w:t>в.ф.</w:t>
      </w:r>
      <w:r w:rsidRPr="002E18D2">
        <w:rPr>
          <w:rFonts w:ascii="Times New Roman" w:eastAsiaTheme="minorEastAsia" w:hAnsi="Times New Roman" w:cs="Times New Roman"/>
          <w:sz w:val="28"/>
          <w:szCs w:val="44"/>
          <w:lang w:val="kk-KZ"/>
        </w:rPr>
        <w:t xml:space="preserve"> х  </w:t>
      </w:r>
      <m:oMath>
        <m:f>
          <m:fPr>
            <m:ctrlPr>
              <w:rPr>
                <w:rFonts w:ascii="Cambria Math" w:eastAsiaTheme="minorEastAsia" w:hAnsi="Cambria Math" w:cs="Times New Roman"/>
                <w:sz w:val="36"/>
                <w:szCs w:val="44"/>
                <w:lang w:val="kk-KZ"/>
              </w:rPr>
            </m:ctrlPr>
          </m:fPr>
          <m:num>
            <m:r>
              <m:rPr>
                <m:sty m:val="p"/>
              </m:rPr>
              <w:rPr>
                <w:rFonts w:ascii="Cambria Math" w:eastAsiaTheme="minorEastAsia" w:hAnsi="Cambria Math" w:cs="Times New Roman"/>
                <w:sz w:val="36"/>
                <w:szCs w:val="44"/>
                <w:lang w:val="kk-KZ"/>
              </w:rPr>
              <m:t xml:space="preserve">(i-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б</m:t>
                </m:r>
              </m:sub>
            </m:sSub>
            <m:r>
              <m:rPr>
                <m:sty m:val="p"/>
              </m:rPr>
              <w:rPr>
                <w:rFonts w:ascii="Cambria Math" w:eastAsiaTheme="minorEastAsia" w:hAnsi="Cambria Math" w:cs="Times New Roman"/>
                <w:sz w:val="36"/>
                <w:szCs w:val="44"/>
                <w:lang w:val="kk-KZ"/>
              </w:rPr>
              <m:t>)</m:t>
            </m:r>
          </m:num>
          <m:den>
            <m:d>
              <m:dPr>
                <m:ctrlPr>
                  <w:rPr>
                    <w:rFonts w:ascii="Cambria Math" w:eastAsiaTheme="minorEastAsia" w:hAnsi="Cambria Math" w:cs="Times New Roman"/>
                    <w:sz w:val="36"/>
                    <w:szCs w:val="44"/>
                    <w:lang w:val="kk-KZ"/>
                  </w:rPr>
                </m:ctrlPr>
              </m:dPr>
              <m:e>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б</m:t>
                    </m:r>
                  </m:sub>
                </m:sSub>
              </m:e>
            </m:d>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обв</m:t>
                </m:r>
              </m:sub>
            </m:sSub>
          </m:den>
        </m:f>
      </m:oMath>
      <w:r w:rsidRPr="002E18D2">
        <w:rPr>
          <w:rFonts w:ascii="Times New Roman" w:eastAsiaTheme="minorEastAsia" w:hAnsi="Times New Roman" w:cs="Times New Roman"/>
          <w:sz w:val="36"/>
          <w:szCs w:val="44"/>
          <w:lang w:val="kk-KZ"/>
        </w:rPr>
        <w:t>,</w:t>
      </w: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w:t>
      </w:r>
      <w:r w:rsidR="00AA59DA" w:rsidRPr="002E18D2">
        <w:rPr>
          <w:rFonts w:ascii="Times New Roman" w:eastAsiaTheme="minorEastAsia" w:hAnsi="Times New Roman" w:cs="Times New Roman"/>
          <w:sz w:val="28"/>
          <w:szCs w:val="44"/>
          <w:lang w:val="kk-KZ"/>
        </w:rPr>
        <w:t>ұнда</w:t>
      </w:r>
      <w:r w:rsidRPr="002E18D2">
        <w:rPr>
          <w:rFonts w:ascii="Times New Roman" w:eastAsiaTheme="minorEastAsia" w:hAnsi="Times New Roman" w:cs="Times New Roman"/>
          <w:sz w:val="28"/>
          <w:szCs w:val="44"/>
          <w:lang w:val="kk-KZ"/>
        </w:rPr>
        <w:t>ғы:</w:t>
      </w:r>
      <w:r w:rsidR="00AA59DA" w:rsidRPr="002E18D2">
        <w:rPr>
          <w:rFonts w:ascii="Times New Roman" w:eastAsiaTheme="minorEastAsia" w:hAnsi="Times New Roman" w:cs="Times New Roman"/>
          <w:sz w:val="28"/>
          <w:szCs w:val="44"/>
          <w:lang w:val="kk-KZ"/>
        </w:rPr>
        <w:t xml:space="preserve"> Д</w:t>
      </w:r>
      <w:r w:rsidR="00AA59DA" w:rsidRPr="002E18D2">
        <w:rPr>
          <w:rFonts w:ascii="Times New Roman" w:eastAsiaTheme="minorEastAsia" w:hAnsi="Times New Roman" w:cs="Times New Roman"/>
          <w:sz w:val="28"/>
          <w:szCs w:val="44"/>
          <w:vertAlign w:val="subscript"/>
          <w:lang w:val="kk-KZ"/>
        </w:rPr>
        <w:t>в.ф.</w:t>
      </w:r>
      <w:r w:rsidR="00AA59DA" w:rsidRPr="002E18D2">
        <w:rPr>
          <w:rFonts w:ascii="Times New Roman" w:eastAsiaTheme="minorEastAsia" w:hAnsi="Times New Roman" w:cs="Times New Roman"/>
          <w:sz w:val="28"/>
          <w:szCs w:val="44"/>
          <w:lang w:val="kk-KZ"/>
        </w:rPr>
        <w:t xml:space="preserve">  - вакуумдық сүзгілердің бу-ауа қоспасының мөлшері. </w:t>
      </w:r>
    </w:p>
    <w:p w:rsidR="00AA59DA" w:rsidRPr="002E18D2" w:rsidRDefault="00AA59D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шама технологиялық жобалау нормалары бойынша қызылша массасына 2%-ге тең қабылданады. i - вакуумдық сүзгілерден алынған бу-ауа қоспасының жылу мөлшері және оны 631 ккал/г немесе 2643,9 кДж/кг қабылдау керек.</w:t>
      </w:r>
    </w:p>
    <w:p w:rsidR="00164202" w:rsidRPr="002E18D2" w:rsidRDefault="00164202"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қондырғының жұмысының температуралық режимін негізгі конденсаторды есептеуге ұқсас қабылдау ұсынылады.</w:t>
      </w:r>
    </w:p>
    <w:p w:rsidR="00164202" w:rsidRPr="002E18D2" w:rsidRDefault="00EF7BD4" w:rsidP="000D3D49">
      <w:pPr>
        <w:tabs>
          <w:tab w:val="left" w:pos="142"/>
          <w:tab w:val="left" w:pos="1590"/>
        </w:tabs>
        <w:ind w:firstLine="426"/>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w:t>
      </w:r>
      <w:r w:rsidR="000D3D49" w:rsidRPr="002E18D2">
        <w:rPr>
          <w:rFonts w:ascii="Times New Roman" w:eastAsiaTheme="minorEastAsia" w:hAnsi="Times New Roman" w:cs="Times New Roman"/>
          <w:sz w:val="28"/>
          <w:szCs w:val="44"/>
          <w:lang w:val="kk-KZ"/>
        </w:rPr>
        <w:t xml:space="preserve"> </w:t>
      </w:r>
      <w:r w:rsidR="00164202" w:rsidRPr="002E18D2">
        <w:rPr>
          <w:rFonts w:ascii="Times New Roman" w:eastAsiaTheme="minorEastAsia" w:hAnsi="Times New Roman" w:cs="Times New Roman"/>
          <w:sz w:val="28"/>
          <w:szCs w:val="44"/>
          <w:lang w:val="kk-KZ"/>
        </w:rPr>
        <w:t>Күкірт жағу қондырғыларын салқындату үшін суды есептеу</w:t>
      </w:r>
    </w:p>
    <w:p w:rsidR="000D3D49" w:rsidRPr="002E18D2" w:rsidRDefault="00164202"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Күкіртті жағу пештерінің сублиматорындағы суды есептеу (W</w:t>
      </w:r>
      <w:r w:rsidRPr="002E18D2">
        <w:rPr>
          <w:rFonts w:ascii="Times New Roman" w:eastAsiaTheme="minorEastAsia" w:hAnsi="Times New Roman" w:cs="Times New Roman"/>
          <w:sz w:val="28"/>
          <w:szCs w:val="44"/>
          <w:vertAlign w:val="subscript"/>
          <w:lang w:val="kk-KZ"/>
        </w:rPr>
        <w:t>обв</w:t>
      </w:r>
      <w:r w:rsidRPr="002E18D2">
        <w:rPr>
          <w:rFonts w:ascii="Times New Roman" w:eastAsiaTheme="minorEastAsia" w:hAnsi="Times New Roman" w:cs="Times New Roman"/>
          <w:sz w:val="28"/>
          <w:szCs w:val="44"/>
          <w:lang w:val="kk-KZ"/>
        </w:rPr>
        <w:t>) мына теңдеумен есептеледі:</w:t>
      </w:r>
    </w:p>
    <w:p w:rsidR="000D3D49" w:rsidRPr="002E18D2" w:rsidRDefault="00164202" w:rsidP="000D3D49">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W</w:t>
      </w:r>
      <w:r w:rsidRPr="002E18D2">
        <w:rPr>
          <w:rFonts w:ascii="Times New Roman" w:eastAsiaTheme="minorEastAsia" w:hAnsi="Times New Roman" w:cs="Times New Roman"/>
          <w:sz w:val="28"/>
          <w:szCs w:val="44"/>
          <w:vertAlign w:val="subscript"/>
          <w:lang w:val="kk-KZ"/>
        </w:rPr>
        <w:t>обв</w:t>
      </w:r>
      <w:r w:rsidRPr="002E18D2">
        <w:rPr>
          <w:rFonts w:ascii="Times New Roman" w:eastAsiaTheme="minorEastAsia" w:hAnsi="Times New Roman" w:cs="Times New Roman"/>
          <w:sz w:val="28"/>
          <w:szCs w:val="44"/>
          <w:lang w:val="kk-KZ"/>
        </w:rPr>
        <w:t xml:space="preserve"> = 2500 х </w:t>
      </w:r>
      <m:oMath>
        <m:f>
          <m:fPr>
            <m:ctrlPr>
              <w:rPr>
                <w:rFonts w:ascii="Cambria Math" w:eastAsiaTheme="minorEastAsia" w:hAnsi="Cambria Math" w:cs="Times New Roman"/>
                <w:sz w:val="36"/>
                <w:szCs w:val="44"/>
                <w:lang w:val="kk-KZ"/>
              </w:rPr>
            </m:ctrlPr>
          </m:fPr>
          <m:num>
            <m:r>
              <m:rPr>
                <m:sty m:val="p"/>
              </m:rPr>
              <w:rPr>
                <w:rFonts w:ascii="Cambria Math" w:eastAsiaTheme="minorEastAsia" w:hAnsi="Cambria Math" w:cs="Times New Roman"/>
                <w:sz w:val="36"/>
                <w:szCs w:val="44"/>
                <w:lang w:val="kk-KZ"/>
              </w:rPr>
              <m:t>S</m:t>
            </m:r>
          </m:num>
          <m:den>
            <m:r>
              <m:rPr>
                <m:sty m:val="p"/>
              </m:rPr>
              <w:rPr>
                <w:rFonts w:ascii="Cambria Math" w:eastAsiaTheme="minorEastAsia" w:hAnsi="Cambria Math" w:cs="Times New Roman"/>
                <w:sz w:val="36"/>
                <w:szCs w:val="44"/>
                <w:lang w:val="kk-KZ"/>
              </w:rPr>
              <m:t>(</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2</m:t>
                </m:r>
              </m:sub>
            </m:sSub>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1</m:t>
                </m:r>
              </m:sub>
            </m:sSub>
            <m:r>
              <m:rPr>
                <m:sty m:val="p"/>
              </m:rPr>
              <w:rPr>
                <w:rFonts w:ascii="Cambria Math" w:eastAsiaTheme="minorEastAsia" w:hAnsi="Cambria Math" w:cs="Times New Roman"/>
                <w:sz w:val="36"/>
                <w:szCs w:val="44"/>
                <w:lang w:val="kk-KZ"/>
              </w:rPr>
              <m:t>)</m:t>
            </m:r>
          </m:den>
        </m:f>
      </m:oMath>
      <w:r w:rsidRPr="002E18D2">
        <w:rPr>
          <w:rFonts w:ascii="Times New Roman" w:eastAsiaTheme="minorEastAsia" w:hAnsi="Times New Roman" w:cs="Times New Roman"/>
          <w:sz w:val="36"/>
          <w:szCs w:val="44"/>
          <w:lang w:val="kk-KZ"/>
        </w:rPr>
        <w:t>,</w:t>
      </w: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p>
    <w:p w:rsidR="00DE3F36"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164202" w:rsidRPr="002E18D2">
        <w:rPr>
          <w:rFonts w:ascii="Times New Roman" w:eastAsiaTheme="minorEastAsia" w:hAnsi="Times New Roman" w:cs="Times New Roman"/>
          <w:sz w:val="28"/>
          <w:szCs w:val="44"/>
          <w:lang w:val="kk-KZ"/>
        </w:rPr>
        <w:t>t</w:t>
      </w:r>
      <w:r w:rsidR="00164202" w:rsidRPr="002E18D2">
        <w:rPr>
          <w:rFonts w:ascii="Times New Roman" w:eastAsiaTheme="minorEastAsia" w:hAnsi="Times New Roman" w:cs="Times New Roman"/>
          <w:sz w:val="28"/>
          <w:szCs w:val="44"/>
          <w:vertAlign w:val="subscript"/>
          <w:lang w:val="kk-KZ"/>
        </w:rPr>
        <w:t>1</w:t>
      </w:r>
      <w:r w:rsidR="00164202" w:rsidRPr="002E18D2">
        <w:rPr>
          <w:rFonts w:ascii="Times New Roman" w:eastAsiaTheme="minorEastAsia" w:hAnsi="Times New Roman" w:cs="Times New Roman"/>
          <w:sz w:val="28"/>
          <w:szCs w:val="44"/>
          <w:lang w:val="kk-KZ"/>
        </w:rPr>
        <w:t xml:space="preserve"> – сублиматорға түсетін судың температурасы, (t</w:t>
      </w:r>
      <w:r w:rsidR="00164202" w:rsidRPr="002E18D2">
        <w:rPr>
          <w:rFonts w:ascii="Times New Roman" w:eastAsiaTheme="minorEastAsia" w:hAnsi="Times New Roman" w:cs="Times New Roman"/>
          <w:sz w:val="28"/>
          <w:szCs w:val="44"/>
          <w:vertAlign w:val="subscript"/>
          <w:lang w:val="kk-KZ"/>
        </w:rPr>
        <w:t>1</w:t>
      </w:r>
      <w:r w:rsidR="00164202" w:rsidRPr="002E18D2">
        <w:rPr>
          <w:rFonts w:ascii="Times New Roman" w:eastAsiaTheme="minorEastAsia" w:hAnsi="Times New Roman" w:cs="Times New Roman"/>
          <w:sz w:val="28"/>
          <w:szCs w:val="44"/>
          <w:lang w:val="kk-KZ"/>
        </w:rPr>
        <w:t>=24-26℃); t</w:t>
      </w:r>
      <w:r w:rsidR="00164202" w:rsidRPr="002E18D2">
        <w:rPr>
          <w:rFonts w:ascii="Times New Roman" w:eastAsiaTheme="minorEastAsia" w:hAnsi="Times New Roman" w:cs="Times New Roman"/>
          <w:sz w:val="28"/>
          <w:szCs w:val="44"/>
          <w:vertAlign w:val="subscript"/>
          <w:lang w:val="kk-KZ"/>
        </w:rPr>
        <w:t>2</w:t>
      </w:r>
      <w:r w:rsidR="00164202" w:rsidRPr="002E18D2">
        <w:rPr>
          <w:rFonts w:ascii="Times New Roman" w:eastAsiaTheme="minorEastAsia" w:hAnsi="Times New Roman" w:cs="Times New Roman"/>
          <w:sz w:val="28"/>
          <w:szCs w:val="44"/>
          <w:lang w:val="kk-KZ"/>
        </w:rPr>
        <w:t xml:space="preserve"> – шығарылатын судың температурасы,( t</w:t>
      </w:r>
      <w:r w:rsidR="00164202" w:rsidRPr="002E18D2">
        <w:rPr>
          <w:rFonts w:ascii="Times New Roman" w:eastAsiaTheme="minorEastAsia" w:hAnsi="Times New Roman" w:cs="Times New Roman"/>
          <w:sz w:val="28"/>
          <w:szCs w:val="44"/>
          <w:vertAlign w:val="subscript"/>
          <w:lang w:val="kk-KZ"/>
        </w:rPr>
        <w:t>2</w:t>
      </w:r>
      <w:r w:rsidR="00164202" w:rsidRPr="002E18D2">
        <w:rPr>
          <w:rFonts w:ascii="Times New Roman" w:eastAsiaTheme="minorEastAsia" w:hAnsi="Times New Roman" w:cs="Times New Roman"/>
          <w:sz w:val="28"/>
          <w:szCs w:val="44"/>
          <w:lang w:val="kk-KZ"/>
        </w:rPr>
        <w:t>=30℃); S - күкіртті тұтыну мөлшері,% қызылша массасына:технологиялық жобалау нормаларына сәйкес алынады</w:t>
      </w:r>
      <w:r w:rsidR="00DE3F36" w:rsidRPr="002E18D2">
        <w:rPr>
          <w:rFonts w:ascii="Times New Roman" w:eastAsiaTheme="minorEastAsia" w:hAnsi="Times New Roman" w:cs="Times New Roman"/>
          <w:sz w:val="28"/>
          <w:szCs w:val="44"/>
          <w:lang w:val="kk-KZ"/>
        </w:rPr>
        <w:t>: шырынның сульфитациясына-0,015%, сироптың-0,010%; аммиакты және барометрлі судың қоспасы, сонымен қатар диффузияға арналған су-0,015%.</w:t>
      </w:r>
    </w:p>
    <w:p w:rsidR="00164202" w:rsidRPr="002E18D2" w:rsidRDefault="00EF7BD4" w:rsidP="000D3D49">
      <w:pPr>
        <w:tabs>
          <w:tab w:val="left" w:pos="142"/>
          <w:tab w:val="left" w:pos="1590"/>
        </w:tabs>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w:t>
      </w:r>
      <w:r w:rsidR="00DE3F36" w:rsidRPr="002E18D2">
        <w:rPr>
          <w:rFonts w:ascii="Times New Roman" w:eastAsiaTheme="minorEastAsia" w:hAnsi="Times New Roman" w:cs="Times New Roman"/>
          <w:sz w:val="28"/>
          <w:szCs w:val="44"/>
          <w:lang w:val="kk-KZ"/>
        </w:rPr>
        <w:t>Соңғы кристалдану утфелін салқындату</w:t>
      </w:r>
      <w:r w:rsidR="00164202" w:rsidRPr="002E18D2">
        <w:rPr>
          <w:rFonts w:ascii="Times New Roman" w:eastAsiaTheme="minorEastAsia" w:hAnsi="Times New Roman" w:cs="Times New Roman"/>
          <w:sz w:val="28"/>
          <w:szCs w:val="44"/>
          <w:lang w:val="kk-KZ"/>
        </w:rPr>
        <w:t xml:space="preserve">  </w:t>
      </w:r>
    </w:p>
    <w:p w:rsidR="000D3D49" w:rsidRPr="002E18D2" w:rsidRDefault="00DE3F3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 xml:space="preserve">Осы өнімнің қалыптарының жылу алмастырғыштары үшін су шығыны мына теңдеу бойынша анықталады: </w:t>
      </w:r>
    </w:p>
    <w:p w:rsidR="000D3D49" w:rsidRPr="002E18D2" w:rsidRDefault="00DE3F36" w:rsidP="000D3D49">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W</w:t>
      </w:r>
      <w:r w:rsidRPr="002E18D2">
        <w:rPr>
          <w:rFonts w:ascii="Times New Roman" w:eastAsiaTheme="minorEastAsia" w:hAnsi="Times New Roman" w:cs="Times New Roman"/>
          <w:sz w:val="28"/>
          <w:szCs w:val="44"/>
          <w:vertAlign w:val="subscript"/>
          <w:lang w:val="kk-KZ"/>
        </w:rPr>
        <w:t>обв</w:t>
      </w:r>
      <w:r w:rsidRPr="002E18D2">
        <w:rPr>
          <w:rFonts w:ascii="Times New Roman" w:eastAsiaTheme="minorEastAsia" w:hAnsi="Times New Roman" w:cs="Times New Roman"/>
          <w:sz w:val="28"/>
          <w:szCs w:val="44"/>
          <w:lang w:val="kk-KZ"/>
        </w:rPr>
        <w:t xml:space="preserve"> =Q</w:t>
      </w:r>
      <w:r w:rsidRPr="002E18D2">
        <w:rPr>
          <w:rFonts w:ascii="Times New Roman" w:eastAsiaTheme="minorEastAsia" w:hAnsi="Times New Roman" w:cs="Times New Roman"/>
          <w:sz w:val="28"/>
          <w:szCs w:val="44"/>
          <w:vertAlign w:val="subscript"/>
          <w:lang w:val="kk-KZ"/>
        </w:rPr>
        <w:t>утф</w:t>
      </w:r>
      <w:r w:rsidRPr="002E18D2">
        <w:rPr>
          <w:rFonts w:ascii="Times New Roman" w:eastAsiaTheme="minorEastAsia" w:hAnsi="Times New Roman" w:cs="Times New Roman"/>
          <w:sz w:val="28"/>
          <w:szCs w:val="44"/>
          <w:lang w:val="kk-KZ"/>
        </w:rPr>
        <w:t xml:space="preserve"> х </w:t>
      </w:r>
      <m:oMath>
        <m:f>
          <m:fPr>
            <m:ctrlPr>
              <w:rPr>
                <w:rFonts w:ascii="Cambria Math" w:eastAsiaTheme="minorEastAsia" w:hAnsi="Cambria Math" w:cs="Times New Roman"/>
                <w:sz w:val="36"/>
                <w:szCs w:val="44"/>
                <w:lang w:val="kk-KZ"/>
              </w:rPr>
            </m:ctrlPr>
          </m:fPr>
          <m:num>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С</m:t>
                </m:r>
              </m:e>
              <m:sub>
                <m:r>
                  <m:rPr>
                    <m:sty m:val="p"/>
                  </m:rPr>
                  <w:rPr>
                    <w:rFonts w:ascii="Cambria Math" w:eastAsiaTheme="minorEastAsia" w:hAnsi="Cambria Math" w:cs="Times New Roman"/>
                    <w:sz w:val="36"/>
                    <w:szCs w:val="44"/>
                    <w:lang w:val="kk-KZ"/>
                  </w:rPr>
                  <m:t>утф</m:t>
                </m:r>
              </m:sub>
            </m:sSub>
            <m:r>
              <m:rPr>
                <m:sty m:val="p"/>
              </m:rPr>
              <w:rPr>
                <w:rFonts w:ascii="Cambria Math" w:eastAsiaTheme="minorEastAsia" w:hAnsi="Cambria Math" w:cs="Times New Roman"/>
                <w:sz w:val="36"/>
                <w:szCs w:val="44"/>
                <w:lang w:val="kk-KZ"/>
              </w:rPr>
              <m:t xml:space="preserve"> х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Т</m:t>
                </m:r>
              </m:e>
              <m:sub>
                <m:r>
                  <m:rPr>
                    <m:sty m:val="p"/>
                  </m:rPr>
                  <w:rPr>
                    <w:rFonts w:ascii="Cambria Math" w:eastAsiaTheme="minorEastAsia" w:hAnsi="Cambria Math" w:cs="Times New Roman"/>
                    <w:sz w:val="36"/>
                    <w:szCs w:val="44"/>
                    <w:lang w:val="kk-KZ"/>
                  </w:rPr>
                  <m:t>1</m:t>
                </m:r>
              </m:sub>
            </m:sSub>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Т</m:t>
                </m:r>
              </m:e>
              <m:sub>
                <m:r>
                  <m:rPr>
                    <m:sty m:val="p"/>
                  </m:rPr>
                  <w:rPr>
                    <w:rFonts w:ascii="Cambria Math" w:eastAsiaTheme="minorEastAsia" w:hAnsi="Cambria Math" w:cs="Times New Roman"/>
                    <w:sz w:val="36"/>
                    <w:szCs w:val="44"/>
                    <w:lang w:val="kk-KZ"/>
                  </w:rPr>
                  <m:t>2</m:t>
                </m:r>
              </m:sub>
            </m:sSub>
            <m:r>
              <m:rPr>
                <m:sty m:val="p"/>
              </m:rPr>
              <w:rPr>
                <w:rFonts w:ascii="Cambria Math" w:eastAsiaTheme="minorEastAsia" w:hAnsi="Cambria Math" w:cs="Times New Roman"/>
                <w:sz w:val="36"/>
                <w:szCs w:val="44"/>
                <w:lang w:val="kk-KZ"/>
              </w:rPr>
              <m:t>)</m:t>
            </m:r>
          </m:num>
          <m:den>
            <m:r>
              <m:rPr>
                <m:sty m:val="p"/>
              </m:rPr>
              <w:rPr>
                <w:rFonts w:ascii="Cambria Math" w:eastAsiaTheme="minorEastAsia" w:hAnsi="Cambria Math" w:cs="Times New Roman"/>
                <w:sz w:val="36"/>
                <w:szCs w:val="44"/>
                <w:lang w:val="kk-KZ"/>
              </w:rPr>
              <m:t>(</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2</m:t>
                </m:r>
              </m:sub>
            </m:sSub>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1</m:t>
                </m:r>
              </m:sub>
            </m:sSub>
            <m:r>
              <m:rPr>
                <m:sty m:val="p"/>
              </m:rPr>
              <w:rPr>
                <w:rFonts w:ascii="Cambria Math" w:eastAsiaTheme="minorEastAsia" w:hAnsi="Cambria Math" w:cs="Times New Roman"/>
                <w:sz w:val="36"/>
                <w:szCs w:val="44"/>
                <w:lang w:val="kk-KZ"/>
              </w:rPr>
              <m:t>)</m:t>
            </m:r>
          </m:den>
        </m:f>
      </m:oMath>
      <w:r w:rsidRPr="002E18D2">
        <w:rPr>
          <w:rFonts w:ascii="Times New Roman" w:eastAsiaTheme="minorEastAsia" w:hAnsi="Times New Roman" w:cs="Times New Roman"/>
          <w:sz w:val="36"/>
          <w:szCs w:val="44"/>
          <w:lang w:val="kk-KZ"/>
        </w:rPr>
        <w:t>,</w:t>
      </w: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DE3F36" w:rsidRPr="002E18D2">
        <w:rPr>
          <w:rFonts w:ascii="Times New Roman" w:eastAsiaTheme="minorEastAsia" w:hAnsi="Times New Roman" w:cs="Times New Roman"/>
          <w:sz w:val="28"/>
          <w:szCs w:val="44"/>
          <w:lang w:val="kk-KZ"/>
        </w:rPr>
        <w:t xml:space="preserve"> Q</w:t>
      </w:r>
      <w:r w:rsidR="00DE3F36" w:rsidRPr="002E18D2">
        <w:rPr>
          <w:rFonts w:ascii="Times New Roman" w:eastAsiaTheme="minorEastAsia" w:hAnsi="Times New Roman" w:cs="Times New Roman"/>
          <w:sz w:val="28"/>
          <w:szCs w:val="44"/>
          <w:vertAlign w:val="subscript"/>
          <w:lang w:val="kk-KZ"/>
        </w:rPr>
        <w:t>утф</w:t>
      </w:r>
      <w:r w:rsidR="00DE3F36" w:rsidRPr="002E18D2">
        <w:rPr>
          <w:rFonts w:ascii="Times New Roman" w:eastAsiaTheme="minorEastAsia" w:hAnsi="Times New Roman" w:cs="Times New Roman"/>
          <w:sz w:val="28"/>
          <w:szCs w:val="44"/>
          <w:lang w:val="kk-KZ"/>
        </w:rPr>
        <w:t xml:space="preserve"> – соңғы криста</w:t>
      </w:r>
      <w:r w:rsidR="00EF7BD4" w:rsidRPr="002E18D2">
        <w:rPr>
          <w:rFonts w:ascii="Times New Roman" w:eastAsiaTheme="minorEastAsia" w:hAnsi="Times New Roman" w:cs="Times New Roman"/>
          <w:sz w:val="28"/>
          <w:szCs w:val="44"/>
          <w:lang w:val="kk-KZ"/>
        </w:rPr>
        <w:t>лизациядан шыққан утфел шығыны,</w:t>
      </w:r>
      <w:r w:rsidR="00DE3F36" w:rsidRPr="002E18D2">
        <w:rPr>
          <w:rFonts w:ascii="Times New Roman" w:eastAsiaTheme="minorEastAsia" w:hAnsi="Times New Roman" w:cs="Times New Roman"/>
          <w:sz w:val="28"/>
          <w:szCs w:val="44"/>
          <w:lang w:val="kk-KZ"/>
        </w:rPr>
        <w:t>%</w:t>
      </w:r>
      <w:r w:rsidR="00EF7BD4" w:rsidRPr="002E18D2">
        <w:rPr>
          <w:rFonts w:ascii="Times New Roman" w:eastAsiaTheme="minorEastAsia" w:hAnsi="Times New Roman" w:cs="Times New Roman"/>
          <w:sz w:val="28"/>
          <w:szCs w:val="44"/>
          <w:lang w:val="kk-KZ"/>
        </w:rPr>
        <w:t xml:space="preserve"> қызылша массасына;</w:t>
      </w:r>
    </w:p>
    <w:p w:rsidR="000D3D49" w:rsidRPr="002E18D2" w:rsidRDefault="00DE3F3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w:t>
      </w:r>
      <w:r w:rsidRPr="002E18D2">
        <w:rPr>
          <w:rFonts w:ascii="Times New Roman" w:eastAsiaTheme="minorEastAsia" w:hAnsi="Times New Roman" w:cs="Times New Roman"/>
          <w:sz w:val="28"/>
          <w:szCs w:val="44"/>
          <w:vertAlign w:val="subscript"/>
          <w:lang w:val="kk-KZ"/>
        </w:rPr>
        <w:t>утф</w:t>
      </w:r>
      <w:r w:rsidRPr="002E18D2">
        <w:rPr>
          <w:rFonts w:ascii="Times New Roman" w:eastAsiaTheme="minorEastAsia" w:hAnsi="Times New Roman" w:cs="Times New Roman"/>
          <w:sz w:val="28"/>
          <w:szCs w:val="44"/>
          <w:lang w:val="kk-KZ"/>
        </w:rPr>
        <w:t xml:space="preserve"> – утфельдің жылу сыйымдылығы (С</w:t>
      </w:r>
      <w:r w:rsidRPr="002E18D2">
        <w:rPr>
          <w:rFonts w:ascii="Times New Roman" w:eastAsiaTheme="minorEastAsia" w:hAnsi="Times New Roman" w:cs="Times New Roman"/>
          <w:sz w:val="28"/>
          <w:szCs w:val="44"/>
          <w:vertAlign w:val="subscript"/>
          <w:lang w:val="kk-KZ"/>
        </w:rPr>
        <w:t>утф</w:t>
      </w:r>
      <w:r w:rsidRPr="002E18D2">
        <w:rPr>
          <w:rFonts w:ascii="Times New Roman" w:eastAsiaTheme="minorEastAsia" w:hAnsi="Times New Roman" w:cs="Times New Roman"/>
          <w:sz w:val="28"/>
          <w:szCs w:val="44"/>
          <w:lang w:val="kk-KZ"/>
        </w:rPr>
        <w:t>=0,48 ккал/кг.℃)</w:t>
      </w:r>
      <w:r w:rsidR="00EF7BD4" w:rsidRPr="002E18D2">
        <w:rPr>
          <w:rFonts w:ascii="Times New Roman" w:eastAsiaTheme="minorEastAsia" w:hAnsi="Times New Roman" w:cs="Times New Roman"/>
          <w:sz w:val="28"/>
          <w:szCs w:val="44"/>
          <w:lang w:val="kk-KZ"/>
        </w:rPr>
        <w:t>;</w:t>
      </w:r>
    </w:p>
    <w:p w:rsidR="000D3D49" w:rsidRPr="002E18D2" w:rsidRDefault="00DE3F3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w:t>
      </w:r>
      <w:r w:rsidRPr="002E18D2">
        <w:rPr>
          <w:rFonts w:ascii="Times New Roman" w:eastAsiaTheme="minorEastAsia" w:hAnsi="Times New Roman" w:cs="Times New Roman"/>
          <w:sz w:val="28"/>
          <w:szCs w:val="44"/>
          <w:vertAlign w:val="subscript"/>
          <w:lang w:val="kk-KZ"/>
        </w:rPr>
        <w:t>1</w:t>
      </w:r>
      <w:r w:rsidRPr="002E18D2">
        <w:rPr>
          <w:rFonts w:ascii="Times New Roman" w:eastAsiaTheme="minorEastAsia" w:hAnsi="Times New Roman" w:cs="Times New Roman"/>
          <w:sz w:val="28"/>
          <w:szCs w:val="44"/>
          <w:lang w:val="kk-KZ"/>
        </w:rPr>
        <w:t xml:space="preserve"> және Т</w:t>
      </w:r>
      <w:r w:rsidRPr="002E18D2">
        <w:rPr>
          <w:rFonts w:ascii="Times New Roman" w:eastAsiaTheme="minorEastAsia" w:hAnsi="Times New Roman" w:cs="Times New Roman"/>
          <w:sz w:val="28"/>
          <w:szCs w:val="44"/>
          <w:vertAlign w:val="subscript"/>
          <w:lang w:val="kk-KZ"/>
        </w:rPr>
        <w:t xml:space="preserve">2 </w:t>
      </w:r>
      <w:r w:rsidR="00EF7BD4"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соңғы кристалдану массасының температурасы сәйкесінше вакуумдық аппараттан түскен кезде және </w:t>
      </w:r>
      <w:r w:rsidR="00EF7BD4" w:rsidRPr="002E18D2">
        <w:rPr>
          <w:rFonts w:ascii="Times New Roman" w:eastAsiaTheme="minorEastAsia" w:hAnsi="Times New Roman" w:cs="Times New Roman"/>
          <w:sz w:val="28"/>
          <w:szCs w:val="44"/>
          <w:lang w:val="kk-KZ"/>
        </w:rPr>
        <w:t>кристализация</w:t>
      </w:r>
      <w:r w:rsidRPr="002E18D2">
        <w:rPr>
          <w:rFonts w:ascii="Times New Roman" w:eastAsiaTheme="minorEastAsia" w:hAnsi="Times New Roman" w:cs="Times New Roman"/>
          <w:sz w:val="28"/>
          <w:szCs w:val="44"/>
          <w:lang w:val="kk-KZ"/>
        </w:rPr>
        <w:t xml:space="preserve"> орнатуда салқындату аяқталғаннан кейін,</w:t>
      </w:r>
      <w:r w:rsidR="00EF7BD4"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 ; </w:t>
      </w:r>
    </w:p>
    <w:p w:rsidR="000D3D49" w:rsidRPr="002E18D2" w:rsidRDefault="00EF7BD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t</w:t>
      </w:r>
      <w:r w:rsidRPr="002E18D2">
        <w:rPr>
          <w:rFonts w:ascii="Times New Roman" w:eastAsiaTheme="minorEastAsia" w:hAnsi="Times New Roman" w:cs="Times New Roman"/>
          <w:sz w:val="28"/>
          <w:szCs w:val="44"/>
          <w:vertAlign w:val="subscript"/>
          <w:lang w:val="kk-KZ"/>
        </w:rPr>
        <w:t>1</w:t>
      </w:r>
      <w:r w:rsidRPr="002E18D2">
        <w:rPr>
          <w:rFonts w:ascii="Times New Roman" w:eastAsiaTheme="minorEastAsia" w:hAnsi="Times New Roman" w:cs="Times New Roman"/>
          <w:sz w:val="28"/>
          <w:szCs w:val="44"/>
          <w:lang w:val="kk-KZ"/>
        </w:rPr>
        <w:t xml:space="preserve"> - утфельді кристализаторда салқындату жүйесіне түсетін айналымдағы судың температурасы, (t</w:t>
      </w:r>
      <w:r w:rsidRPr="002E18D2">
        <w:rPr>
          <w:rFonts w:ascii="Times New Roman" w:eastAsiaTheme="minorEastAsia" w:hAnsi="Times New Roman" w:cs="Times New Roman"/>
          <w:sz w:val="28"/>
          <w:szCs w:val="44"/>
          <w:vertAlign w:val="subscript"/>
          <w:lang w:val="kk-KZ"/>
        </w:rPr>
        <w:t>1</w:t>
      </w:r>
      <w:r w:rsidRPr="002E18D2">
        <w:rPr>
          <w:rFonts w:ascii="Times New Roman" w:eastAsiaTheme="minorEastAsia" w:hAnsi="Times New Roman" w:cs="Times New Roman"/>
          <w:sz w:val="28"/>
          <w:szCs w:val="44"/>
          <w:lang w:val="kk-KZ"/>
        </w:rPr>
        <w:t xml:space="preserve">=24-26℃); </w:t>
      </w:r>
    </w:p>
    <w:p w:rsidR="00DE3F36" w:rsidRPr="002E18D2" w:rsidRDefault="00EF7BD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t</w:t>
      </w:r>
      <w:r w:rsidRPr="002E18D2">
        <w:rPr>
          <w:rFonts w:ascii="Times New Roman" w:eastAsiaTheme="minorEastAsia" w:hAnsi="Times New Roman" w:cs="Times New Roman"/>
          <w:sz w:val="28"/>
          <w:szCs w:val="44"/>
          <w:vertAlign w:val="subscript"/>
          <w:lang w:val="kk-KZ"/>
        </w:rPr>
        <w:t>2</w:t>
      </w:r>
      <w:r w:rsidRPr="002E18D2">
        <w:rPr>
          <w:rFonts w:ascii="Times New Roman" w:eastAsiaTheme="minorEastAsia" w:hAnsi="Times New Roman" w:cs="Times New Roman"/>
          <w:sz w:val="28"/>
          <w:szCs w:val="44"/>
          <w:lang w:val="kk-KZ"/>
        </w:rPr>
        <w:t xml:space="preserve"> – шығарылатын судың температурасы,( t</w:t>
      </w:r>
      <w:r w:rsidRPr="002E18D2">
        <w:rPr>
          <w:rFonts w:ascii="Times New Roman" w:eastAsiaTheme="minorEastAsia" w:hAnsi="Times New Roman" w:cs="Times New Roman"/>
          <w:sz w:val="28"/>
          <w:szCs w:val="44"/>
          <w:vertAlign w:val="subscript"/>
          <w:lang w:val="kk-KZ"/>
        </w:rPr>
        <w:t>2</w:t>
      </w:r>
      <w:r w:rsidRPr="002E18D2">
        <w:rPr>
          <w:rFonts w:ascii="Times New Roman" w:eastAsiaTheme="minorEastAsia" w:hAnsi="Times New Roman" w:cs="Times New Roman"/>
          <w:sz w:val="28"/>
          <w:szCs w:val="44"/>
          <w:lang w:val="kk-KZ"/>
        </w:rPr>
        <w:t>=30℃).</w:t>
      </w:r>
    </w:p>
    <w:p w:rsidR="000D3D49" w:rsidRPr="002E18D2" w:rsidRDefault="000D3D49" w:rsidP="0046540C">
      <w:pPr>
        <w:tabs>
          <w:tab w:val="left" w:pos="142"/>
          <w:tab w:val="left" w:pos="1590"/>
        </w:tabs>
        <w:ind w:firstLine="709"/>
        <w:rPr>
          <w:rFonts w:ascii="Times New Roman" w:eastAsiaTheme="minorEastAsia" w:hAnsi="Times New Roman" w:cs="Times New Roman"/>
          <w:sz w:val="28"/>
          <w:szCs w:val="44"/>
          <w:lang w:val="kk-KZ"/>
        </w:rPr>
      </w:pPr>
    </w:p>
    <w:p w:rsidR="00EF7BD4" w:rsidRPr="002E18D2" w:rsidRDefault="00EF7BD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4.</w:t>
      </w:r>
      <w:r w:rsidRPr="002E18D2">
        <w:rPr>
          <w:lang w:val="kk-KZ"/>
        </w:rPr>
        <w:t xml:space="preserve"> </w:t>
      </w:r>
      <w:r w:rsidRPr="002E18D2">
        <w:rPr>
          <w:rFonts w:ascii="Times New Roman" w:eastAsiaTheme="minorEastAsia" w:hAnsi="Times New Roman" w:cs="Times New Roman"/>
          <w:sz w:val="28"/>
          <w:szCs w:val="44"/>
          <w:lang w:val="kk-KZ"/>
        </w:rPr>
        <w:t>Сорғы мен компрессорды салқындату</w:t>
      </w:r>
    </w:p>
    <w:p w:rsidR="00EF7BD4" w:rsidRPr="002E18D2" w:rsidRDefault="00EF7BD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Осы мақсаттарға арналған суды тұтыну сорғылар мен компрессорлардың саны мен техникалық сипаттамаларына сәйкес анықталады (қорды қоспағанда). Қант қызылшасының сорғыларының көпшілігі үшін бір сорғыны салқындату үшін су шығыны 0,1-ден 2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/сағ-қа дейін болуы мүмкін. Салқындату суының ең көп шығыны сұйық сақиналы сорғылар мен ком</w:t>
      </w:r>
      <w:r w:rsidR="00966D2B" w:rsidRPr="002E18D2">
        <w:rPr>
          <w:rFonts w:ascii="Times New Roman" w:eastAsiaTheme="minorEastAsia" w:hAnsi="Times New Roman" w:cs="Times New Roman"/>
          <w:sz w:val="28"/>
          <w:szCs w:val="44"/>
          <w:lang w:val="kk-KZ"/>
        </w:rPr>
        <w:t>прессорларға түседі. Мысалы, ВВН</w:t>
      </w:r>
      <w:r w:rsidRPr="002E18D2">
        <w:rPr>
          <w:rFonts w:ascii="Times New Roman" w:eastAsiaTheme="minorEastAsia" w:hAnsi="Times New Roman" w:cs="Times New Roman"/>
          <w:sz w:val="28"/>
          <w:szCs w:val="44"/>
          <w:lang w:val="kk-KZ"/>
        </w:rPr>
        <w:t>2-150M маркалы сорғылар үшін су шығыны 5,27 дм</w:t>
      </w:r>
      <w:r w:rsidRPr="002E18D2">
        <w:rPr>
          <w:rFonts w:ascii="Times New Roman" w:eastAsiaTheme="minorEastAsia" w:hAnsi="Times New Roman" w:cs="Times New Roman"/>
          <w:sz w:val="28"/>
          <w:szCs w:val="44"/>
          <w:vertAlign w:val="superscript"/>
          <w:lang w:val="kk-KZ"/>
        </w:rPr>
        <w:t>3</w:t>
      </w:r>
      <w:r w:rsidR="00966D2B" w:rsidRPr="002E18D2">
        <w:rPr>
          <w:rFonts w:ascii="Times New Roman" w:eastAsiaTheme="minorEastAsia" w:hAnsi="Times New Roman" w:cs="Times New Roman"/>
          <w:sz w:val="28"/>
          <w:szCs w:val="44"/>
          <w:lang w:val="kk-KZ"/>
        </w:rPr>
        <w:t>/с құрайды. ВВН</w:t>
      </w:r>
      <w:r w:rsidRPr="002E18D2">
        <w:rPr>
          <w:rFonts w:ascii="Times New Roman" w:eastAsiaTheme="minorEastAsia" w:hAnsi="Times New Roman" w:cs="Times New Roman"/>
          <w:sz w:val="28"/>
          <w:szCs w:val="44"/>
          <w:lang w:val="kk-KZ"/>
        </w:rPr>
        <w:t>2-300-12 дм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r w:rsidR="00966D2B" w:rsidRPr="002E18D2">
        <w:rPr>
          <w:rFonts w:ascii="Times New Roman" w:eastAsiaTheme="minorEastAsia" w:hAnsi="Times New Roman" w:cs="Times New Roman"/>
          <w:sz w:val="28"/>
          <w:szCs w:val="44"/>
          <w:lang w:val="kk-KZ"/>
        </w:rPr>
        <w:t>с, ал ВК</w:t>
      </w:r>
      <w:r w:rsidRPr="002E18D2">
        <w:rPr>
          <w:rFonts w:ascii="Times New Roman" w:eastAsiaTheme="minorEastAsia" w:hAnsi="Times New Roman" w:cs="Times New Roman"/>
          <w:sz w:val="28"/>
          <w:szCs w:val="44"/>
          <w:lang w:val="kk-KZ"/>
        </w:rPr>
        <w:t>-150 маркалы компрессорды орнату үшін / 1,2N-4,667 л/с.</w:t>
      </w:r>
    </w:p>
    <w:p w:rsidR="00966D2B" w:rsidRPr="002E18D2" w:rsidRDefault="00966D2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Сонымен қатар, 1-ші санаттағы су жүйесінен қайта өңделген суды қаптар мен жабдықтарды жуу үшін пайдалануға болады (осы операциялардың әрқайсысы үшін тұтыну қызылша массасына 1,0% құрайды); вакуумдық аппараттың гидравликалық пломбаларының жұмысын бақылау – қызылша массасына 1,5% шығын.</w:t>
      </w:r>
    </w:p>
    <w:p w:rsidR="00966D2B" w:rsidRPr="002E18D2" w:rsidRDefault="00966D2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Ⅴ.</w:t>
      </w:r>
      <w:r w:rsidRPr="002E18D2">
        <w:rPr>
          <w:lang w:val="kk-KZ"/>
        </w:rPr>
        <w:t xml:space="preserve"> </w:t>
      </w:r>
      <w:r w:rsidRPr="002E18D2">
        <w:rPr>
          <w:rFonts w:ascii="Times New Roman" w:eastAsiaTheme="minorEastAsia" w:hAnsi="Times New Roman" w:cs="Times New Roman"/>
          <w:sz w:val="28"/>
          <w:szCs w:val="44"/>
          <w:lang w:val="kk-KZ"/>
        </w:rPr>
        <w:t>Айналым жүйесінен 2 категория бойынша тазартылған конвейер-жуғыш судың шығындарының есебі</w:t>
      </w:r>
    </w:p>
    <w:p w:rsidR="00966D2B" w:rsidRPr="002E18D2" w:rsidRDefault="00966D2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b/>
          <w:sz w:val="28"/>
          <w:szCs w:val="44"/>
          <w:lang w:val="kk-KZ"/>
        </w:rPr>
        <w:t>Қызылшаны гидравликалық түсіру.</w:t>
      </w:r>
      <w:r w:rsidRPr="002E18D2">
        <w:rPr>
          <w:lang w:val="kk-KZ"/>
        </w:rPr>
        <w:t xml:space="preserve"> </w:t>
      </w:r>
      <w:r w:rsidRPr="002E18D2">
        <w:rPr>
          <w:rFonts w:ascii="Times New Roman" w:eastAsiaTheme="minorEastAsia" w:hAnsi="Times New Roman" w:cs="Times New Roman"/>
          <w:sz w:val="28"/>
          <w:szCs w:val="44"/>
          <w:lang w:val="kk-KZ"/>
        </w:rPr>
        <w:t>Су шығыны жобаланатын немесе қайта құрылатын қондырғы үшін монтаждауға қабылданған жабдықтың техникалық сипаттамаларымен анықталады. Гидравликалық түсіру болған жағдайда гидравликалық конвейерге су шығыны азаяды.</w:t>
      </w:r>
    </w:p>
    <w:p w:rsidR="00966D2B" w:rsidRPr="002E18D2" w:rsidRDefault="00966D2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b/>
          <w:sz w:val="28"/>
          <w:szCs w:val="44"/>
          <w:lang w:val="kk-KZ"/>
        </w:rPr>
        <w:t>Гидравликалық транспортер</w:t>
      </w:r>
      <w:r w:rsidRPr="002E18D2">
        <w:rPr>
          <w:rFonts w:ascii="Times New Roman" w:eastAsiaTheme="minorEastAsia" w:hAnsi="Times New Roman" w:cs="Times New Roman"/>
          <w:sz w:val="28"/>
          <w:szCs w:val="44"/>
          <w:lang w:val="kk-KZ"/>
        </w:rPr>
        <w:t>. Гидравликалық конвейердің ұтымды конструкциясы, сондай-ақ қызылшаның ластану дәрежесінің төмендігі және сыр</w:t>
      </w:r>
      <w:r w:rsidR="000A3D7F" w:rsidRPr="002E18D2">
        <w:rPr>
          <w:rFonts w:ascii="Times New Roman" w:eastAsiaTheme="minorEastAsia" w:hAnsi="Times New Roman" w:cs="Times New Roman"/>
          <w:sz w:val="28"/>
          <w:szCs w:val="44"/>
          <w:lang w:val="kk-KZ"/>
        </w:rPr>
        <w:t>тқы ауа температурасы кемінде 0℃</w:t>
      </w:r>
      <w:r w:rsidRPr="002E18D2">
        <w:rPr>
          <w:rFonts w:ascii="Times New Roman" w:eastAsiaTheme="minorEastAsia" w:hAnsi="Times New Roman" w:cs="Times New Roman"/>
          <w:sz w:val="28"/>
          <w:szCs w:val="44"/>
          <w:lang w:val="kk-KZ"/>
        </w:rPr>
        <w:t xml:space="preserve"> кезінде су ағыны қызылша салмағына 700-800</w:t>
      </w:r>
      <w:r w:rsidR="000A3D7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 шегінде қабылданады. Тамыр дақылдарының ластануы 10</w:t>
      </w:r>
      <w:r w:rsidR="000A3D7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-нан жоғары болса, суды тұтынуды арттыруды қарастыру керек. Мысалы, қызылша 15</w:t>
      </w:r>
      <w:r w:rsidR="000A3D7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-пен ластанған кезде су шығынын 1,1, ал 20</w:t>
      </w:r>
      <w:r w:rsidR="000A3D7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-да 1,15 есе арттыру керек. </w:t>
      </w:r>
      <w:r w:rsidRPr="002E18D2">
        <w:rPr>
          <w:rFonts w:ascii="Times New Roman" w:eastAsiaTheme="minorEastAsia" w:hAnsi="Times New Roman" w:cs="Times New Roman"/>
          <w:sz w:val="28"/>
          <w:szCs w:val="44"/>
          <w:lang w:val="kk-KZ"/>
        </w:rPr>
        <w:lastRenderedPageBreak/>
        <w:t>Теріс сыртқы температурада жұмыс жағдайында суды тұтынуды арттыру үшін түзету факторлары енгізіледі. Бұл жағдайда ауа температурасының төмендеуінің әрбір бес градусы үшін түзету коэффициенті 0,1-ге артады. Сонымен, егер - 5</w:t>
      </w:r>
      <w:r w:rsidR="000A3D7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 кезінде коэффициент 1,1 болса, 20</w:t>
      </w:r>
      <w:r w:rsidR="000A3D7F"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 xml:space="preserve"> кезінде - 1,4 қабылданады.</w:t>
      </w:r>
    </w:p>
    <w:p w:rsidR="000A3D7F" w:rsidRPr="002E18D2" w:rsidRDefault="000A3D7F"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нақтылаудан басқа конвейер-жуғыш су қызылша жуу машиналарында, қызылша элеваторы мен таразыны жуу үшін қолданылады. Мысалы, аралас қызылша шайғыштарын орнату кезінде судың осы түрінің шығыны қызылша массасына 40%; қызылша элеваторларын жуу үшін - қызылша массасына 3% және қызылшаға арналған порцияланған автоматты таразыларды жуу үшін - қызылша массасына 1%.</w:t>
      </w:r>
    </w:p>
    <w:p w:rsidR="000A3D7F" w:rsidRPr="002E18D2" w:rsidRDefault="000A3D7F"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Ⅵ.</w:t>
      </w:r>
      <w:r w:rsidRPr="002E18D2">
        <w:rPr>
          <w:b/>
          <w:lang w:val="kk-KZ"/>
        </w:rPr>
        <w:t xml:space="preserve">  </w:t>
      </w:r>
      <w:r w:rsidRPr="002E18D2">
        <w:rPr>
          <w:rFonts w:ascii="Times New Roman" w:eastAsiaTheme="minorEastAsia" w:hAnsi="Times New Roman" w:cs="Times New Roman"/>
          <w:b/>
          <w:sz w:val="28"/>
          <w:szCs w:val="44"/>
          <w:lang w:val="kk-KZ"/>
        </w:rPr>
        <w:t>Ⅲ санатты айналым су жүйелерінен су шығынын есептеу</w:t>
      </w:r>
    </w:p>
    <w:p w:rsidR="009D03A5" w:rsidRPr="002E18D2" w:rsidRDefault="000A3D7F"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Қаныққан газды салқындату және жуу. Осы мақсатта су шығынын анықтау үшін келесі теңдеу қолданылады: </w:t>
      </w:r>
    </w:p>
    <w:p w:rsidR="009D03A5" w:rsidRPr="002E18D2" w:rsidRDefault="009D03A5" w:rsidP="0046540C">
      <w:pPr>
        <w:tabs>
          <w:tab w:val="left" w:pos="142"/>
          <w:tab w:val="left" w:pos="1590"/>
        </w:tabs>
        <w:ind w:firstLine="709"/>
        <w:rPr>
          <w:rFonts w:ascii="Times New Roman" w:eastAsiaTheme="minorEastAsia" w:hAnsi="Times New Roman" w:cs="Times New Roman"/>
          <w:sz w:val="28"/>
          <w:szCs w:val="44"/>
          <w:lang w:val="kk-KZ"/>
        </w:rPr>
      </w:pPr>
    </w:p>
    <w:p w:rsidR="009D03A5" w:rsidRPr="002E18D2" w:rsidRDefault="000A3D7F" w:rsidP="009D03A5">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W=</w:t>
      </w:r>
      <m:oMath>
        <m:f>
          <m:fPr>
            <m:ctrlPr>
              <w:rPr>
                <w:rFonts w:ascii="Cambria Math" w:eastAsiaTheme="minorEastAsia" w:hAnsi="Cambria Math" w:cs="Times New Roman"/>
                <w:sz w:val="36"/>
                <w:szCs w:val="44"/>
                <w:lang w:val="kk-KZ"/>
              </w:rPr>
            </m:ctrlPr>
          </m:fPr>
          <m:num>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Q</m:t>
                </m:r>
              </m:e>
              <m:sub>
                <m:r>
                  <m:rPr>
                    <m:sty m:val="p"/>
                  </m:rPr>
                  <w:rPr>
                    <w:rFonts w:ascii="Cambria Math" w:eastAsiaTheme="minorEastAsia" w:hAnsi="Cambria Math" w:cs="Times New Roman"/>
                    <w:sz w:val="36"/>
                    <w:szCs w:val="44"/>
                    <w:lang w:val="kk-KZ"/>
                  </w:rPr>
                  <m:t>2</m:t>
                </m:r>
              </m:sub>
            </m:sSub>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Q</m:t>
                </m:r>
              </m:e>
              <m:sub>
                <m:r>
                  <m:rPr>
                    <m:sty m:val="p"/>
                  </m:rPr>
                  <w:rPr>
                    <w:rFonts w:ascii="Cambria Math" w:eastAsiaTheme="minorEastAsia" w:hAnsi="Cambria Math" w:cs="Times New Roman"/>
                    <w:sz w:val="36"/>
                    <w:szCs w:val="44"/>
                    <w:lang w:val="kk-KZ"/>
                  </w:rPr>
                  <m:t>1</m:t>
                </m:r>
              </m:sub>
            </m:sSub>
          </m:num>
          <m:den>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2</m:t>
                </m:r>
              </m:sub>
            </m:sSub>
            <m:r>
              <m:rPr>
                <m:sty m:val="p"/>
              </m:rPr>
              <w:rPr>
                <w:rFonts w:ascii="Cambria Math" w:eastAsiaTheme="minorEastAsia" w:hAnsi="Cambria Math" w:cs="Times New Roman"/>
                <w:sz w:val="36"/>
                <w:szCs w:val="44"/>
                <w:lang w:val="kk-KZ"/>
              </w:rPr>
              <m:t xml:space="preserve">-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t</m:t>
                </m:r>
              </m:e>
              <m:sub>
                <m:r>
                  <m:rPr>
                    <m:sty m:val="p"/>
                  </m:rPr>
                  <w:rPr>
                    <w:rFonts w:ascii="Cambria Math" w:eastAsiaTheme="minorEastAsia" w:hAnsi="Cambria Math" w:cs="Times New Roman"/>
                    <w:sz w:val="36"/>
                    <w:szCs w:val="44"/>
                    <w:lang w:val="kk-KZ"/>
                  </w:rPr>
                  <m:t>1</m:t>
                </m:r>
              </m:sub>
            </m:sSub>
          </m:den>
        </m:f>
      </m:oMath>
      <w:r w:rsidRPr="002E18D2">
        <w:rPr>
          <w:rFonts w:ascii="Times New Roman" w:eastAsiaTheme="minorEastAsia" w:hAnsi="Times New Roman" w:cs="Times New Roman"/>
          <w:sz w:val="36"/>
          <w:szCs w:val="44"/>
          <w:lang w:val="kk-KZ"/>
        </w:rPr>
        <w:t>,</w:t>
      </w:r>
    </w:p>
    <w:p w:rsidR="000A3D7F" w:rsidRPr="002E18D2" w:rsidRDefault="009D03A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0A3D7F" w:rsidRPr="002E18D2">
        <w:rPr>
          <w:rFonts w:ascii="Times New Roman" w:eastAsiaTheme="minorEastAsia" w:hAnsi="Times New Roman" w:cs="Times New Roman"/>
          <w:sz w:val="28"/>
          <w:szCs w:val="44"/>
          <w:lang w:val="kk-KZ"/>
        </w:rPr>
        <w:t xml:space="preserve"> Q</w:t>
      </w:r>
      <w:r w:rsidR="000A3D7F" w:rsidRPr="002E18D2">
        <w:rPr>
          <w:rFonts w:ascii="Times New Roman" w:eastAsiaTheme="minorEastAsia" w:hAnsi="Times New Roman" w:cs="Times New Roman"/>
          <w:sz w:val="28"/>
          <w:szCs w:val="44"/>
          <w:vertAlign w:val="subscript"/>
          <w:lang w:val="kk-KZ"/>
        </w:rPr>
        <w:t>1</w:t>
      </w:r>
      <w:r w:rsidR="000A3D7F" w:rsidRPr="002E18D2">
        <w:rPr>
          <w:rFonts w:ascii="Times New Roman" w:eastAsiaTheme="minorEastAsia" w:hAnsi="Times New Roman" w:cs="Times New Roman"/>
          <w:sz w:val="28"/>
          <w:szCs w:val="44"/>
          <w:lang w:val="kk-KZ"/>
        </w:rPr>
        <w:t xml:space="preserve"> - суыған кезде құрғақ газдан алынатын жылу мөлшері, ккал/100кг қызылшаға; Q</w:t>
      </w:r>
      <w:r w:rsidR="000A3D7F" w:rsidRPr="002E18D2">
        <w:rPr>
          <w:rFonts w:ascii="Times New Roman" w:eastAsiaTheme="minorEastAsia" w:hAnsi="Times New Roman" w:cs="Times New Roman"/>
          <w:sz w:val="28"/>
          <w:szCs w:val="44"/>
          <w:vertAlign w:val="subscript"/>
          <w:lang w:val="kk-KZ"/>
        </w:rPr>
        <w:t>2</w:t>
      </w:r>
      <w:r w:rsidR="00192C11" w:rsidRPr="002E18D2">
        <w:rPr>
          <w:rFonts w:ascii="Times New Roman" w:eastAsiaTheme="minorEastAsia" w:hAnsi="Times New Roman" w:cs="Times New Roman"/>
          <w:sz w:val="28"/>
          <w:szCs w:val="44"/>
          <w:vertAlign w:val="superscript"/>
          <w:lang w:val="kk-KZ"/>
        </w:rPr>
        <w:t xml:space="preserve"> </w:t>
      </w:r>
      <w:r w:rsidR="00192C11" w:rsidRPr="002E18D2">
        <w:rPr>
          <w:rFonts w:ascii="Times New Roman" w:eastAsiaTheme="minorEastAsia" w:hAnsi="Times New Roman" w:cs="Times New Roman"/>
          <w:sz w:val="28"/>
          <w:szCs w:val="44"/>
          <w:lang w:val="kk-KZ"/>
        </w:rPr>
        <w:t>-</w:t>
      </w:r>
      <w:r w:rsidR="00192C11" w:rsidRPr="002E18D2">
        <w:rPr>
          <w:lang w:val="kk-KZ"/>
        </w:rPr>
        <w:t xml:space="preserve"> </w:t>
      </w:r>
      <w:r w:rsidR="00192C11" w:rsidRPr="002E18D2">
        <w:rPr>
          <w:rFonts w:ascii="Times New Roman" w:eastAsiaTheme="minorEastAsia" w:hAnsi="Times New Roman" w:cs="Times New Roman"/>
          <w:sz w:val="28"/>
          <w:szCs w:val="44"/>
          <w:lang w:val="kk-KZ"/>
        </w:rPr>
        <w:t>қаныққан газдың құрамындағы су буынан алынатын жылу мөлшері, ккал/100кг қызылшаға; t</w:t>
      </w:r>
      <w:r w:rsidR="00192C11" w:rsidRPr="002E18D2">
        <w:rPr>
          <w:rFonts w:ascii="Times New Roman" w:eastAsiaTheme="minorEastAsia" w:hAnsi="Times New Roman" w:cs="Times New Roman"/>
          <w:sz w:val="28"/>
          <w:szCs w:val="44"/>
          <w:vertAlign w:val="subscript"/>
          <w:lang w:val="kk-KZ"/>
        </w:rPr>
        <w:t>1</w:t>
      </w:r>
      <w:r w:rsidR="00192C11" w:rsidRPr="002E18D2">
        <w:rPr>
          <w:rFonts w:ascii="Times New Roman" w:eastAsiaTheme="minorEastAsia" w:hAnsi="Times New Roman" w:cs="Times New Roman"/>
          <w:sz w:val="28"/>
          <w:szCs w:val="44"/>
          <w:lang w:val="kk-KZ"/>
        </w:rPr>
        <w:t xml:space="preserve"> және t</w:t>
      </w:r>
      <w:r w:rsidR="00192C11" w:rsidRPr="002E18D2">
        <w:rPr>
          <w:rFonts w:ascii="Times New Roman" w:eastAsiaTheme="minorEastAsia" w:hAnsi="Times New Roman" w:cs="Times New Roman"/>
          <w:sz w:val="28"/>
          <w:szCs w:val="44"/>
          <w:vertAlign w:val="subscript"/>
          <w:lang w:val="kk-KZ"/>
        </w:rPr>
        <w:t>2</w:t>
      </w:r>
      <w:r w:rsidR="00192C11" w:rsidRPr="002E18D2">
        <w:rPr>
          <w:rFonts w:ascii="Times New Roman" w:eastAsiaTheme="minorEastAsia" w:hAnsi="Times New Roman" w:cs="Times New Roman"/>
          <w:sz w:val="28"/>
          <w:szCs w:val="44"/>
          <w:lang w:val="kk-KZ"/>
        </w:rPr>
        <w:t xml:space="preserve"> - тиісінше газды салқындату жүйесіне кіретін судың және су қоймасынан шығатын судың температурасы,℃.</w:t>
      </w:r>
    </w:p>
    <w:p w:rsidR="009D03A5" w:rsidRPr="002E18D2" w:rsidRDefault="009D03A5" w:rsidP="009D03A5">
      <w:pPr>
        <w:tabs>
          <w:tab w:val="left" w:pos="142"/>
          <w:tab w:val="left" w:pos="1590"/>
        </w:tabs>
        <w:ind w:firstLine="709"/>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 xml:space="preserve">                        </w:t>
      </w:r>
      <w:r w:rsidR="00192C11" w:rsidRPr="002E18D2">
        <w:rPr>
          <w:rFonts w:ascii="Times New Roman" w:eastAsiaTheme="minorEastAsia" w:hAnsi="Times New Roman" w:cs="Times New Roman"/>
          <w:sz w:val="36"/>
          <w:szCs w:val="44"/>
          <w:lang w:val="kk-KZ"/>
        </w:rPr>
        <w:t>Q</w:t>
      </w:r>
      <w:r w:rsidR="00192C11" w:rsidRPr="002E18D2">
        <w:rPr>
          <w:rFonts w:ascii="Times New Roman" w:eastAsiaTheme="minorEastAsia" w:hAnsi="Times New Roman" w:cs="Times New Roman"/>
          <w:sz w:val="36"/>
          <w:szCs w:val="44"/>
          <w:vertAlign w:val="subscript"/>
          <w:lang w:val="kk-KZ"/>
        </w:rPr>
        <w:t>1</w:t>
      </w:r>
      <w:r w:rsidR="00192C11" w:rsidRPr="002E18D2">
        <w:rPr>
          <w:rFonts w:ascii="Times New Roman" w:eastAsiaTheme="minorEastAsia" w:hAnsi="Times New Roman" w:cs="Times New Roman"/>
          <w:sz w:val="36"/>
          <w:szCs w:val="44"/>
          <w:lang w:val="kk-KZ"/>
        </w:rPr>
        <w:t>=</w:t>
      </w:r>
      <m:oMath>
        <m:f>
          <m:fPr>
            <m:ctrlPr>
              <w:rPr>
                <w:rFonts w:ascii="Cambria Math" w:eastAsiaTheme="minorEastAsia" w:hAnsi="Cambria Math" w:cs="Times New Roman"/>
                <w:sz w:val="36"/>
                <w:szCs w:val="44"/>
                <w:lang w:val="kk-KZ"/>
              </w:rPr>
            </m:ctrlPr>
          </m:fPr>
          <m:num>
            <m:r>
              <m:rPr>
                <m:sty m:val="p"/>
              </m:rPr>
              <w:rPr>
                <w:rFonts w:ascii="Cambria Math" w:eastAsiaTheme="minorEastAsia" w:hAnsi="Cambria Math" w:cs="Times New Roman"/>
                <w:sz w:val="36"/>
                <w:szCs w:val="44"/>
                <w:lang w:val="kk-KZ"/>
              </w:rPr>
              <m:t xml:space="preserve">167 х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G</m:t>
                </m:r>
              </m:e>
              <m:sub>
                <m:r>
                  <m:rPr>
                    <m:sty m:val="p"/>
                  </m:rPr>
                  <w:rPr>
                    <w:rFonts w:ascii="Cambria Math" w:eastAsiaTheme="minorEastAsia" w:hAnsi="Cambria Math" w:cs="Times New Roman"/>
                    <w:sz w:val="36"/>
                    <w:szCs w:val="44"/>
                    <w:lang w:val="kk-KZ"/>
                  </w:rPr>
                  <m:t>к</m:t>
                </m:r>
              </m:sub>
            </m:sSub>
          </m:num>
          <m:den>
            <m:r>
              <m:rPr>
                <m:sty m:val="p"/>
              </m:rPr>
              <w:rPr>
                <w:rFonts w:ascii="Cambria Math" w:eastAsiaTheme="minorEastAsia" w:hAnsi="Cambria Math" w:cs="Times New Roman"/>
                <w:sz w:val="36"/>
                <w:szCs w:val="44"/>
                <w:lang w:val="kk-KZ"/>
              </w:rPr>
              <m:t>100</m:t>
            </m:r>
          </m:den>
        </m:f>
      </m:oMath>
      <w:r w:rsidR="00192C11" w:rsidRPr="002E18D2">
        <w:rPr>
          <w:rFonts w:ascii="Times New Roman" w:eastAsiaTheme="minorEastAsia" w:hAnsi="Times New Roman" w:cs="Times New Roman"/>
          <w:sz w:val="36"/>
          <w:szCs w:val="44"/>
          <w:lang w:val="kk-KZ"/>
        </w:rPr>
        <w:t xml:space="preserve"> х С</w:t>
      </w:r>
      <w:r w:rsidR="00192C11" w:rsidRPr="002E18D2">
        <w:rPr>
          <w:rFonts w:ascii="Times New Roman" w:eastAsiaTheme="minorEastAsia" w:hAnsi="Times New Roman" w:cs="Times New Roman"/>
          <w:sz w:val="36"/>
          <w:szCs w:val="44"/>
          <w:vertAlign w:val="subscript"/>
          <w:lang w:val="kk-KZ"/>
        </w:rPr>
        <w:t>г</w:t>
      </w:r>
      <w:r w:rsidR="00192C11" w:rsidRPr="002E18D2">
        <w:rPr>
          <w:rFonts w:ascii="Times New Roman" w:eastAsiaTheme="minorEastAsia" w:hAnsi="Times New Roman" w:cs="Times New Roman"/>
          <w:sz w:val="36"/>
          <w:szCs w:val="44"/>
          <w:lang w:val="kk-KZ"/>
        </w:rPr>
        <w:t xml:space="preserve"> х (Т</w:t>
      </w:r>
      <w:r w:rsidR="00192C11" w:rsidRPr="002E18D2">
        <w:rPr>
          <w:rFonts w:ascii="Times New Roman" w:eastAsiaTheme="minorEastAsia" w:hAnsi="Times New Roman" w:cs="Times New Roman"/>
          <w:sz w:val="36"/>
          <w:szCs w:val="44"/>
          <w:vertAlign w:val="subscript"/>
          <w:lang w:val="kk-KZ"/>
        </w:rPr>
        <w:t>1</w:t>
      </w:r>
      <w:r w:rsidR="00192C11" w:rsidRPr="002E18D2">
        <w:rPr>
          <w:rFonts w:ascii="Times New Roman" w:eastAsiaTheme="minorEastAsia" w:hAnsi="Times New Roman" w:cs="Times New Roman"/>
          <w:sz w:val="36"/>
          <w:szCs w:val="44"/>
          <w:lang w:val="kk-KZ"/>
        </w:rPr>
        <w:t xml:space="preserve"> – Т</w:t>
      </w:r>
      <w:r w:rsidR="00192C11" w:rsidRPr="002E18D2">
        <w:rPr>
          <w:rFonts w:ascii="Times New Roman" w:eastAsiaTheme="minorEastAsia" w:hAnsi="Times New Roman" w:cs="Times New Roman"/>
          <w:sz w:val="36"/>
          <w:szCs w:val="44"/>
          <w:vertAlign w:val="subscript"/>
          <w:lang w:val="kk-KZ"/>
        </w:rPr>
        <w:t>2</w:t>
      </w:r>
      <w:r w:rsidR="00192C11" w:rsidRPr="002E18D2">
        <w:rPr>
          <w:rFonts w:ascii="Times New Roman" w:eastAsiaTheme="minorEastAsia" w:hAnsi="Times New Roman" w:cs="Times New Roman"/>
          <w:sz w:val="36"/>
          <w:szCs w:val="44"/>
          <w:lang w:val="kk-KZ"/>
        </w:rPr>
        <w:t>),</w:t>
      </w:r>
    </w:p>
    <w:p w:rsidR="009D03A5" w:rsidRPr="002E18D2" w:rsidRDefault="009D03A5" w:rsidP="009D03A5">
      <w:pPr>
        <w:tabs>
          <w:tab w:val="left" w:pos="142"/>
          <w:tab w:val="left" w:pos="1590"/>
        </w:tabs>
        <w:ind w:firstLine="709"/>
        <w:jc w:val="center"/>
        <w:rPr>
          <w:rFonts w:ascii="Times New Roman" w:eastAsiaTheme="minorEastAsia" w:hAnsi="Times New Roman" w:cs="Times New Roman"/>
          <w:sz w:val="36"/>
          <w:szCs w:val="44"/>
          <w:lang w:val="kk-KZ"/>
        </w:rPr>
      </w:pPr>
    </w:p>
    <w:p w:rsidR="00192C11" w:rsidRPr="002E18D2" w:rsidRDefault="009D03A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192C11" w:rsidRPr="002E18D2">
        <w:rPr>
          <w:rFonts w:ascii="Times New Roman" w:eastAsiaTheme="minorEastAsia" w:hAnsi="Times New Roman" w:cs="Times New Roman"/>
          <w:sz w:val="28"/>
          <w:szCs w:val="44"/>
          <w:lang w:val="kk-KZ"/>
        </w:rPr>
        <w:t>G</w:t>
      </w:r>
      <w:r w:rsidR="00192C11" w:rsidRPr="002E18D2">
        <w:rPr>
          <w:rFonts w:ascii="Times New Roman" w:eastAsiaTheme="minorEastAsia" w:hAnsi="Times New Roman" w:cs="Times New Roman"/>
          <w:sz w:val="28"/>
          <w:szCs w:val="44"/>
          <w:vertAlign w:val="subscript"/>
          <w:lang w:val="kk-KZ"/>
        </w:rPr>
        <w:t>г</w:t>
      </w:r>
      <w:r w:rsidR="00192C11" w:rsidRPr="002E18D2">
        <w:rPr>
          <w:rFonts w:ascii="Times New Roman" w:eastAsiaTheme="minorEastAsia" w:hAnsi="Times New Roman" w:cs="Times New Roman"/>
          <w:sz w:val="28"/>
          <w:szCs w:val="44"/>
          <w:lang w:val="kk-KZ"/>
        </w:rPr>
        <w:t xml:space="preserve"> - әктастың тұтынуы, % қызылша массасына; С</w:t>
      </w:r>
      <w:r w:rsidR="00192C11" w:rsidRPr="002E18D2">
        <w:rPr>
          <w:rFonts w:ascii="Times New Roman" w:eastAsiaTheme="minorEastAsia" w:hAnsi="Times New Roman" w:cs="Times New Roman"/>
          <w:sz w:val="28"/>
          <w:szCs w:val="44"/>
          <w:vertAlign w:val="subscript"/>
          <w:lang w:val="kk-KZ"/>
        </w:rPr>
        <w:t>г</w:t>
      </w:r>
      <w:r w:rsidR="00192C11" w:rsidRPr="002E18D2">
        <w:rPr>
          <w:rFonts w:ascii="Times New Roman" w:eastAsiaTheme="minorEastAsia" w:hAnsi="Times New Roman" w:cs="Times New Roman"/>
          <w:sz w:val="28"/>
          <w:szCs w:val="44"/>
          <w:lang w:val="kk-KZ"/>
        </w:rPr>
        <w:t xml:space="preserve"> – газдың жылусыйымдылығы (С</w:t>
      </w:r>
      <w:r w:rsidR="00192C11" w:rsidRPr="002E18D2">
        <w:rPr>
          <w:rFonts w:ascii="Times New Roman" w:eastAsiaTheme="minorEastAsia" w:hAnsi="Times New Roman" w:cs="Times New Roman"/>
          <w:sz w:val="28"/>
          <w:szCs w:val="44"/>
          <w:vertAlign w:val="subscript"/>
          <w:lang w:val="kk-KZ"/>
        </w:rPr>
        <w:t>г</w:t>
      </w:r>
      <w:r w:rsidR="00192C11" w:rsidRPr="002E18D2">
        <w:rPr>
          <w:rFonts w:ascii="Times New Roman" w:eastAsiaTheme="minorEastAsia" w:hAnsi="Times New Roman" w:cs="Times New Roman"/>
          <w:sz w:val="28"/>
          <w:szCs w:val="44"/>
          <w:lang w:val="kk-KZ"/>
        </w:rPr>
        <w:t>= 0,23 ккал/кг.℃); Т</w:t>
      </w:r>
      <w:r w:rsidR="00192C11" w:rsidRPr="002E18D2">
        <w:rPr>
          <w:rFonts w:ascii="Times New Roman" w:eastAsiaTheme="minorEastAsia" w:hAnsi="Times New Roman" w:cs="Times New Roman"/>
          <w:sz w:val="28"/>
          <w:szCs w:val="44"/>
          <w:vertAlign w:val="subscript"/>
          <w:lang w:val="kk-KZ"/>
        </w:rPr>
        <w:t>1</w:t>
      </w:r>
      <w:r w:rsidR="00192C11" w:rsidRPr="002E18D2">
        <w:rPr>
          <w:rFonts w:ascii="Times New Roman" w:eastAsiaTheme="minorEastAsia" w:hAnsi="Times New Roman" w:cs="Times New Roman"/>
          <w:sz w:val="28"/>
          <w:szCs w:val="44"/>
          <w:lang w:val="kk-KZ"/>
        </w:rPr>
        <w:t xml:space="preserve"> және Т</w:t>
      </w:r>
      <w:r w:rsidR="00192C11" w:rsidRPr="002E18D2">
        <w:rPr>
          <w:rFonts w:ascii="Times New Roman" w:eastAsiaTheme="minorEastAsia" w:hAnsi="Times New Roman" w:cs="Times New Roman"/>
          <w:sz w:val="28"/>
          <w:szCs w:val="44"/>
          <w:vertAlign w:val="subscript"/>
          <w:lang w:val="kk-KZ"/>
        </w:rPr>
        <w:t>2</w:t>
      </w:r>
      <w:r w:rsidR="00192C11" w:rsidRPr="002E18D2">
        <w:rPr>
          <w:rFonts w:ascii="Times New Roman" w:eastAsiaTheme="minorEastAsia" w:hAnsi="Times New Roman" w:cs="Times New Roman"/>
          <w:sz w:val="28"/>
          <w:szCs w:val="44"/>
          <w:lang w:val="kk-KZ"/>
        </w:rPr>
        <w:t xml:space="preserve"> - сәйкесінше кіріс және шығысындағы газдың температурасы. Әдетте T</w:t>
      </w:r>
      <w:r w:rsidR="00192C11" w:rsidRPr="002E18D2">
        <w:rPr>
          <w:rFonts w:ascii="Times New Roman" w:eastAsiaTheme="minorEastAsia" w:hAnsi="Times New Roman" w:cs="Times New Roman"/>
          <w:sz w:val="28"/>
          <w:szCs w:val="44"/>
          <w:vertAlign w:val="subscript"/>
          <w:lang w:val="kk-KZ"/>
        </w:rPr>
        <w:t>1</w:t>
      </w:r>
      <w:r w:rsidR="00192C11" w:rsidRPr="002E18D2">
        <w:rPr>
          <w:rFonts w:ascii="Times New Roman" w:eastAsiaTheme="minorEastAsia" w:hAnsi="Times New Roman" w:cs="Times New Roman"/>
          <w:sz w:val="28"/>
          <w:szCs w:val="44"/>
          <w:lang w:val="kk-KZ"/>
        </w:rPr>
        <w:t> үшін 150-300℃, ал Т</w:t>
      </w:r>
      <w:r w:rsidR="00192C11" w:rsidRPr="002E18D2">
        <w:rPr>
          <w:rFonts w:ascii="Times New Roman" w:eastAsiaTheme="minorEastAsia" w:hAnsi="Times New Roman" w:cs="Times New Roman"/>
          <w:sz w:val="28"/>
          <w:szCs w:val="44"/>
          <w:vertAlign w:val="subscript"/>
          <w:lang w:val="kk-KZ"/>
        </w:rPr>
        <w:t>2</w:t>
      </w:r>
      <w:r w:rsidR="00192C11" w:rsidRPr="002E18D2">
        <w:rPr>
          <w:rFonts w:ascii="Times New Roman" w:eastAsiaTheme="minorEastAsia" w:hAnsi="Times New Roman" w:cs="Times New Roman"/>
          <w:sz w:val="28"/>
          <w:szCs w:val="44"/>
          <w:lang w:val="kk-KZ"/>
        </w:rPr>
        <w:t xml:space="preserve"> үшін 30℃ ішінде қабылданады; 167-әктасты өртеген кездегі құрғақ газ мөлшері, кг/100кг әктасқа.</w:t>
      </w:r>
    </w:p>
    <w:p w:rsidR="009D03A5" w:rsidRPr="002E18D2" w:rsidRDefault="009D03A5" w:rsidP="0046540C">
      <w:pPr>
        <w:tabs>
          <w:tab w:val="left" w:pos="142"/>
          <w:tab w:val="left" w:pos="1590"/>
        </w:tabs>
        <w:ind w:firstLine="709"/>
        <w:rPr>
          <w:rFonts w:ascii="Times New Roman" w:eastAsiaTheme="minorEastAsia" w:hAnsi="Times New Roman" w:cs="Times New Roman"/>
          <w:sz w:val="28"/>
          <w:szCs w:val="44"/>
          <w:lang w:val="kk-KZ"/>
        </w:rPr>
      </w:pPr>
    </w:p>
    <w:p w:rsidR="009D03A5" w:rsidRPr="002E18D2" w:rsidRDefault="00192C11" w:rsidP="009D03A5">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36"/>
          <w:szCs w:val="44"/>
          <w:lang w:val="kk-KZ"/>
        </w:rPr>
        <w:t>Q</w:t>
      </w:r>
      <w:r w:rsidRPr="002E18D2">
        <w:rPr>
          <w:rFonts w:ascii="Times New Roman" w:eastAsiaTheme="minorEastAsia" w:hAnsi="Times New Roman" w:cs="Times New Roman"/>
          <w:sz w:val="36"/>
          <w:szCs w:val="44"/>
          <w:vertAlign w:val="subscript"/>
          <w:lang w:val="kk-KZ"/>
        </w:rPr>
        <w:t>2</w:t>
      </w:r>
      <w:r w:rsidRPr="002E18D2">
        <w:rPr>
          <w:rFonts w:ascii="Times New Roman" w:eastAsiaTheme="minorEastAsia" w:hAnsi="Times New Roman" w:cs="Times New Roman"/>
          <w:sz w:val="36"/>
          <w:szCs w:val="44"/>
          <w:lang w:val="kk-KZ"/>
        </w:rPr>
        <w:t>=</w:t>
      </w:r>
      <m:oMath>
        <m:f>
          <m:fPr>
            <m:ctrlPr>
              <w:rPr>
                <w:rFonts w:ascii="Cambria Math" w:eastAsiaTheme="minorEastAsia" w:hAnsi="Cambria Math" w:cs="Times New Roman"/>
                <w:sz w:val="36"/>
                <w:szCs w:val="44"/>
                <w:lang w:val="kk-KZ"/>
              </w:rPr>
            </m:ctrlPr>
          </m:fPr>
          <m:num>
            <m:r>
              <m:rPr>
                <m:sty m:val="p"/>
              </m:rPr>
              <w:rPr>
                <w:rFonts w:ascii="Cambria Math" w:eastAsiaTheme="minorEastAsia" w:hAnsi="Cambria Math" w:cs="Times New Roman"/>
                <w:sz w:val="36"/>
                <w:szCs w:val="44"/>
                <w:lang w:val="kk-KZ"/>
              </w:rPr>
              <m:t xml:space="preserve">2,6 х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G</m:t>
                </m:r>
              </m:e>
              <m:sub>
                <m:r>
                  <m:rPr>
                    <m:sty m:val="p"/>
                  </m:rPr>
                  <w:rPr>
                    <w:rFonts w:ascii="Cambria Math" w:eastAsiaTheme="minorEastAsia" w:hAnsi="Cambria Math" w:cs="Times New Roman"/>
                    <w:sz w:val="36"/>
                    <w:szCs w:val="44"/>
                    <w:lang w:val="kk-KZ"/>
                  </w:rPr>
                  <m:t>к</m:t>
                </m:r>
              </m:sub>
            </m:sSub>
          </m:num>
          <m:den>
            <m:r>
              <m:rPr>
                <m:sty m:val="p"/>
              </m:rPr>
              <w:rPr>
                <w:rFonts w:ascii="Cambria Math" w:eastAsiaTheme="minorEastAsia" w:hAnsi="Cambria Math" w:cs="Times New Roman"/>
                <w:sz w:val="36"/>
                <w:szCs w:val="44"/>
                <w:lang w:val="kk-KZ"/>
              </w:rPr>
              <m:t>100</m:t>
            </m:r>
          </m:den>
        </m:f>
      </m:oMath>
      <w:r w:rsidRPr="002E18D2">
        <w:rPr>
          <w:rFonts w:ascii="Times New Roman" w:eastAsiaTheme="minorEastAsia" w:hAnsi="Times New Roman" w:cs="Times New Roman"/>
          <w:sz w:val="36"/>
          <w:szCs w:val="44"/>
          <w:lang w:val="kk-KZ"/>
        </w:rPr>
        <w:t xml:space="preserve"> х С</w:t>
      </w:r>
      <w:r w:rsidR="007B7C24" w:rsidRPr="002E18D2">
        <w:rPr>
          <w:rFonts w:ascii="Times New Roman" w:eastAsiaTheme="minorEastAsia" w:hAnsi="Times New Roman" w:cs="Times New Roman"/>
          <w:sz w:val="36"/>
          <w:szCs w:val="44"/>
          <w:vertAlign w:val="subscript"/>
          <w:lang w:val="kk-KZ"/>
        </w:rPr>
        <w:t>п</w:t>
      </w:r>
      <w:r w:rsidRPr="002E18D2">
        <w:rPr>
          <w:rFonts w:ascii="Times New Roman" w:eastAsiaTheme="minorEastAsia" w:hAnsi="Times New Roman" w:cs="Times New Roman"/>
          <w:sz w:val="36"/>
          <w:szCs w:val="44"/>
          <w:lang w:val="kk-KZ"/>
        </w:rPr>
        <w:t xml:space="preserve"> х </w:t>
      </w:r>
      <w:r w:rsidR="007B7C24" w:rsidRPr="002E18D2">
        <w:rPr>
          <w:rFonts w:ascii="Times New Roman" w:eastAsiaTheme="minorEastAsia" w:hAnsi="Times New Roman" w:cs="Times New Roman"/>
          <w:sz w:val="36"/>
          <w:szCs w:val="44"/>
          <w:lang w:val="kk-KZ"/>
        </w:rPr>
        <w:t>[</w:t>
      </w:r>
      <w:r w:rsidRPr="002E18D2">
        <w:rPr>
          <w:rFonts w:ascii="Times New Roman" w:eastAsiaTheme="minorEastAsia" w:hAnsi="Times New Roman" w:cs="Times New Roman"/>
          <w:sz w:val="36"/>
          <w:szCs w:val="44"/>
          <w:lang w:val="kk-KZ"/>
        </w:rPr>
        <w:t>(Т</w:t>
      </w:r>
      <w:r w:rsidRPr="002E18D2">
        <w:rPr>
          <w:rFonts w:ascii="Times New Roman" w:eastAsiaTheme="minorEastAsia" w:hAnsi="Times New Roman" w:cs="Times New Roman"/>
          <w:sz w:val="36"/>
          <w:szCs w:val="44"/>
          <w:vertAlign w:val="subscript"/>
          <w:lang w:val="kk-KZ"/>
        </w:rPr>
        <w:t>1</w:t>
      </w:r>
      <w:r w:rsidRPr="002E18D2">
        <w:rPr>
          <w:rFonts w:ascii="Times New Roman" w:eastAsiaTheme="minorEastAsia" w:hAnsi="Times New Roman" w:cs="Times New Roman"/>
          <w:sz w:val="36"/>
          <w:szCs w:val="44"/>
          <w:lang w:val="kk-KZ"/>
        </w:rPr>
        <w:t xml:space="preserve"> –</w:t>
      </w:r>
      <w:r w:rsidR="007B7C24" w:rsidRPr="002E18D2">
        <w:rPr>
          <w:rFonts w:ascii="Times New Roman" w:eastAsiaTheme="minorEastAsia" w:hAnsi="Times New Roman" w:cs="Times New Roman"/>
          <w:sz w:val="36"/>
          <w:szCs w:val="44"/>
          <w:lang w:val="kk-KZ"/>
        </w:rPr>
        <w:t xml:space="preserve"> τ</w:t>
      </w:r>
      <w:r w:rsidRPr="002E18D2">
        <w:rPr>
          <w:rFonts w:ascii="Times New Roman" w:eastAsiaTheme="minorEastAsia" w:hAnsi="Times New Roman" w:cs="Times New Roman"/>
          <w:sz w:val="36"/>
          <w:szCs w:val="44"/>
          <w:lang w:val="kk-KZ"/>
        </w:rPr>
        <w:t>)</w:t>
      </w:r>
      <w:r w:rsidR="007B7C24" w:rsidRPr="002E18D2">
        <w:rPr>
          <w:rFonts w:ascii="Times New Roman" w:eastAsiaTheme="minorEastAsia" w:hAnsi="Times New Roman" w:cs="Times New Roman"/>
          <w:sz w:val="36"/>
          <w:szCs w:val="44"/>
          <w:lang w:val="kk-KZ"/>
        </w:rPr>
        <w:t xml:space="preserve"> + (i –Т</w:t>
      </w:r>
      <w:r w:rsidR="007B7C24" w:rsidRPr="002E18D2">
        <w:rPr>
          <w:rFonts w:ascii="Times New Roman" w:eastAsiaTheme="minorEastAsia" w:hAnsi="Times New Roman" w:cs="Times New Roman"/>
          <w:sz w:val="36"/>
          <w:szCs w:val="44"/>
          <w:vertAlign w:val="subscript"/>
          <w:lang w:val="kk-KZ"/>
        </w:rPr>
        <w:t>2</w:t>
      </w:r>
      <w:r w:rsidR="007B7C24" w:rsidRPr="002E18D2">
        <w:rPr>
          <w:rFonts w:ascii="Times New Roman" w:eastAsiaTheme="minorEastAsia" w:hAnsi="Times New Roman" w:cs="Times New Roman"/>
          <w:sz w:val="36"/>
          <w:szCs w:val="44"/>
          <w:lang w:val="kk-KZ"/>
        </w:rPr>
        <w:t>)]</w:t>
      </w:r>
      <w:r w:rsidRPr="002E18D2">
        <w:rPr>
          <w:rFonts w:ascii="Times New Roman" w:eastAsiaTheme="minorEastAsia" w:hAnsi="Times New Roman" w:cs="Times New Roman"/>
          <w:sz w:val="36"/>
          <w:szCs w:val="44"/>
          <w:lang w:val="kk-KZ"/>
        </w:rPr>
        <w:t>,</w:t>
      </w:r>
    </w:p>
    <w:p w:rsidR="009D03A5" w:rsidRPr="002E18D2" w:rsidRDefault="009D03A5" w:rsidP="0046540C">
      <w:pPr>
        <w:tabs>
          <w:tab w:val="left" w:pos="142"/>
          <w:tab w:val="left" w:pos="1590"/>
        </w:tabs>
        <w:ind w:firstLine="709"/>
        <w:rPr>
          <w:rFonts w:ascii="Times New Roman" w:eastAsiaTheme="minorEastAsia" w:hAnsi="Times New Roman" w:cs="Times New Roman"/>
          <w:sz w:val="36"/>
          <w:szCs w:val="44"/>
          <w:lang w:val="kk-KZ"/>
        </w:rPr>
      </w:pPr>
    </w:p>
    <w:p w:rsidR="009D03A5" w:rsidRPr="002E18D2" w:rsidRDefault="009D03A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7B7C24" w:rsidRPr="002E18D2">
        <w:rPr>
          <w:rFonts w:ascii="Times New Roman" w:eastAsiaTheme="minorEastAsia" w:hAnsi="Times New Roman" w:cs="Times New Roman"/>
          <w:sz w:val="28"/>
          <w:szCs w:val="44"/>
          <w:lang w:val="kk-KZ"/>
        </w:rPr>
        <w:t>С</w:t>
      </w:r>
      <w:r w:rsidR="007B7C24" w:rsidRPr="002E18D2">
        <w:rPr>
          <w:rFonts w:ascii="Times New Roman" w:eastAsiaTheme="minorEastAsia" w:hAnsi="Times New Roman" w:cs="Times New Roman"/>
          <w:sz w:val="28"/>
          <w:szCs w:val="44"/>
          <w:vertAlign w:val="subscript"/>
          <w:lang w:val="kk-KZ"/>
        </w:rPr>
        <w:t>п</w:t>
      </w:r>
      <w:r w:rsidR="007B7C24" w:rsidRPr="002E18D2">
        <w:rPr>
          <w:rFonts w:ascii="Times New Roman" w:eastAsiaTheme="minorEastAsia" w:hAnsi="Times New Roman" w:cs="Times New Roman"/>
          <w:sz w:val="28"/>
          <w:szCs w:val="44"/>
          <w:lang w:val="kk-KZ"/>
        </w:rPr>
        <w:t xml:space="preserve"> - қатты қызған су буының жылу сыйымдылығы (С</w:t>
      </w:r>
      <w:r w:rsidR="007B7C24" w:rsidRPr="002E18D2">
        <w:rPr>
          <w:rFonts w:ascii="Times New Roman" w:eastAsiaTheme="minorEastAsia" w:hAnsi="Times New Roman" w:cs="Times New Roman"/>
          <w:sz w:val="28"/>
          <w:szCs w:val="44"/>
          <w:vertAlign w:val="subscript"/>
          <w:lang w:val="kk-KZ"/>
        </w:rPr>
        <w:t>п</w:t>
      </w:r>
      <w:r w:rsidR="007B7C24" w:rsidRPr="002E18D2">
        <w:rPr>
          <w:rFonts w:ascii="Times New Roman" w:eastAsiaTheme="minorEastAsia" w:hAnsi="Times New Roman" w:cs="Times New Roman"/>
          <w:sz w:val="28"/>
          <w:szCs w:val="44"/>
          <w:lang w:val="kk-KZ"/>
        </w:rPr>
        <w:t xml:space="preserve">=0,47 ккал/кг.℃); </w:t>
      </w:r>
    </w:p>
    <w:p w:rsidR="009D03A5" w:rsidRPr="002E18D2" w:rsidRDefault="007B7C2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τ - қысымдағы қаныққан су буының температурасы 0,09 МПа (τ=639 ккал/кг); </w:t>
      </w:r>
    </w:p>
    <w:p w:rsidR="00192C11" w:rsidRPr="002E18D2" w:rsidRDefault="007B7C2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2,6-</w:t>
      </w:r>
      <w:r w:rsidRPr="002E18D2">
        <w:rPr>
          <w:lang w:val="kk-KZ"/>
        </w:rPr>
        <w:t xml:space="preserve"> </w:t>
      </w:r>
      <w:r w:rsidRPr="002E18D2">
        <w:rPr>
          <w:rFonts w:ascii="Times New Roman" w:eastAsiaTheme="minorEastAsia" w:hAnsi="Times New Roman" w:cs="Times New Roman"/>
          <w:sz w:val="28"/>
          <w:szCs w:val="44"/>
          <w:lang w:val="kk-KZ"/>
        </w:rPr>
        <w:t>әктасты күйдіру кезінде алынатын өте қызған су буының мөлшері,кг/100кг әктасқа.</w:t>
      </w:r>
    </w:p>
    <w:p w:rsidR="007B7C24" w:rsidRPr="002E18D2" w:rsidRDefault="007B7C2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Лаверге түсетін судың температурасы (t</w:t>
      </w:r>
      <w:r w:rsidRPr="002E18D2">
        <w:rPr>
          <w:rFonts w:ascii="Times New Roman" w:eastAsiaTheme="minorEastAsia" w:hAnsi="Times New Roman" w:cs="Times New Roman"/>
          <w:sz w:val="28"/>
          <w:szCs w:val="44"/>
          <w:vertAlign w:val="subscript"/>
          <w:lang w:val="kk-KZ"/>
        </w:rPr>
        <w:t>1</w:t>
      </w:r>
      <w:r w:rsidRPr="002E18D2">
        <w:rPr>
          <w:rFonts w:ascii="Times New Roman" w:eastAsiaTheme="minorEastAsia" w:hAnsi="Times New Roman" w:cs="Times New Roman"/>
          <w:sz w:val="28"/>
          <w:szCs w:val="44"/>
          <w:lang w:val="kk-KZ"/>
        </w:rPr>
        <w:t>) зауытты жобалауға арналған тапсырмаға сәйкес алынады және әдетте 24-26℃-қа тең, ал шығатын судың температурасы (t</w:t>
      </w:r>
      <w:r w:rsidRPr="002E18D2">
        <w:rPr>
          <w:rFonts w:ascii="Times New Roman" w:eastAsiaTheme="minorEastAsia" w:hAnsi="Times New Roman" w:cs="Times New Roman"/>
          <w:sz w:val="28"/>
          <w:szCs w:val="44"/>
          <w:vertAlign w:val="subscript"/>
          <w:lang w:val="kk-KZ"/>
        </w:rPr>
        <w:t>2</w:t>
      </w:r>
      <w:r w:rsidRPr="002E18D2">
        <w:rPr>
          <w:rFonts w:ascii="Times New Roman" w:eastAsiaTheme="minorEastAsia" w:hAnsi="Times New Roman" w:cs="Times New Roman"/>
          <w:sz w:val="28"/>
          <w:szCs w:val="44"/>
          <w:lang w:val="kk-KZ"/>
        </w:rPr>
        <w:t>) -40℃.</w:t>
      </w:r>
    </w:p>
    <w:p w:rsidR="007B7C24" w:rsidRPr="002E18D2" w:rsidRDefault="007B7C2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шығындардан басқа, Ⅲ санаттағы қайта өңделген судың бір бөлігі ағынды шламды сұйылту үшін пайдаланылады. Осы қажеттіліктерге су шығыны мына теңдеу бойынша есептеледі:</w:t>
      </w:r>
      <w:r w:rsidR="00540CE1" w:rsidRPr="002E18D2">
        <w:rPr>
          <w:rFonts w:ascii="Times New Roman" w:eastAsiaTheme="minorEastAsia" w:hAnsi="Times New Roman" w:cs="Times New Roman"/>
          <w:sz w:val="28"/>
          <w:szCs w:val="44"/>
          <w:lang w:val="kk-KZ"/>
        </w:rPr>
        <w:t xml:space="preserve"> W= кхG, мұнда G – әктас шығыны (% СаО);</w:t>
      </w:r>
    </w:p>
    <w:p w:rsidR="00540CE1" w:rsidRPr="002E18D2" w:rsidRDefault="00540CE1"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 – сүзгі тұнбасын зауыттан алу әдісіне байланысты қабылданатын сұйылту коэффициенті. Тұнбаны гравитациялық жою кезінде, к=20, ал сорғыштармен айдау кезінде - 15.</w:t>
      </w:r>
    </w:p>
    <w:p w:rsidR="008275BF" w:rsidRPr="002E18D2" w:rsidRDefault="008275BF" w:rsidP="0046540C">
      <w:pPr>
        <w:tabs>
          <w:tab w:val="left" w:pos="142"/>
          <w:tab w:val="left" w:pos="1590"/>
        </w:tabs>
        <w:ind w:firstLine="709"/>
        <w:rPr>
          <w:rFonts w:ascii="Times New Roman" w:eastAsiaTheme="minorEastAsia" w:hAnsi="Times New Roman" w:cs="Times New Roman"/>
          <w:sz w:val="28"/>
          <w:szCs w:val="44"/>
          <w:lang w:val="kk-KZ"/>
        </w:rPr>
      </w:pPr>
    </w:p>
    <w:p w:rsidR="00540CE1" w:rsidRPr="002E18D2" w:rsidRDefault="00540CE1"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Ⅶ.</w:t>
      </w:r>
      <w:r w:rsidRPr="002E18D2">
        <w:rPr>
          <w:b/>
          <w:lang w:val="kk-KZ"/>
        </w:rPr>
        <w:t xml:space="preserve"> </w:t>
      </w:r>
      <w:r w:rsidRPr="002E18D2">
        <w:rPr>
          <w:rFonts w:ascii="Times New Roman" w:eastAsiaTheme="minorEastAsia" w:hAnsi="Times New Roman" w:cs="Times New Roman"/>
          <w:b/>
          <w:sz w:val="28"/>
          <w:szCs w:val="44"/>
          <w:lang w:val="kk-KZ"/>
        </w:rPr>
        <w:t>Артезиан суының шығындарының есебі</w:t>
      </w:r>
    </w:p>
    <w:p w:rsidR="00540CE1" w:rsidRPr="002E18D2" w:rsidRDefault="00540CE1"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Утфелдерді шашырату және қантты ағарту. Технологиялық процесті жүргізу нұсқаулығы бойынша кристалданудың 1-утфелге түсіру кезінде массаның салмағына 0,9% мөлшерінде су шашылады, ал түйіршіктелген қантты ағарту үшін утфелге 2,5-3,0% су жұмсалады. Соңғы кристалданулардың массаларын бүркуге шамамен бірдей мөлшерде су жұмсалады.</w:t>
      </w:r>
    </w:p>
    <w:p w:rsidR="00540CE1" w:rsidRPr="002E18D2" w:rsidRDefault="00540CE1"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Зауыт зертханасы. </w:t>
      </w:r>
      <w:r w:rsidR="00EC291E" w:rsidRPr="002E18D2">
        <w:rPr>
          <w:rFonts w:ascii="Times New Roman" w:eastAsiaTheme="minorEastAsia" w:hAnsi="Times New Roman" w:cs="Times New Roman"/>
          <w:sz w:val="28"/>
          <w:szCs w:val="44"/>
          <w:lang w:val="kk-KZ"/>
        </w:rPr>
        <w:t>Зертхананың қажеттілігіне артезиан суының шығыны қызылша массасына 1%-ге тең қабылданады.</w:t>
      </w:r>
    </w:p>
    <w:p w:rsidR="00EC291E" w:rsidRPr="002E18D2" w:rsidRDefault="00BE369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Жоғарыда келтірілген есептеудің жеке элементтерін крахмал-сірне өндірісінде де қолдануға болады. Жалпы алғанда, крахмал және сірне кәсіпорындарының технологиялық қажеттіліктері үшін су шығынын есептеу біршама оңайырақ. Бұл крахмал сірне кәсіпорындарының ерекшеліктеріне, өңделетін шикізаттың әртүрлілігіне, өнімдер мен жартылай фабрикаттардың көлеміне, алынған ағынды сулардың сипатына және басқа да бірқатар себептерге байланысты.</w:t>
      </w:r>
      <w:r w:rsidRPr="002E18D2">
        <w:rPr>
          <w:lang w:val="kk-KZ"/>
        </w:rPr>
        <w:t xml:space="preserve"> </w:t>
      </w:r>
      <w:r w:rsidRPr="002E18D2">
        <w:rPr>
          <w:rFonts w:ascii="Times New Roman" w:eastAsiaTheme="minorEastAsia" w:hAnsi="Times New Roman" w:cs="Times New Roman"/>
          <w:sz w:val="28"/>
          <w:szCs w:val="44"/>
          <w:lang w:val="kk-KZ"/>
        </w:rPr>
        <w:t>Бұл есептеулер өндірістегі өнімдермен қамтамасыз етілген және оларды өңдеу процесінде алынған су балансына негізделген. Мысал ретінде шикі жүгері крахмалын өндіру үшін таза сүзілген және барометрлік суды тұтыну есебін қарастырайық (1т абсолютті құрғақ жүгеріге).</w:t>
      </w:r>
    </w:p>
    <w:p w:rsidR="00BE3694" w:rsidRPr="002E18D2" w:rsidRDefault="00BE3694" w:rsidP="0046540C">
      <w:pPr>
        <w:tabs>
          <w:tab w:val="left" w:pos="142"/>
          <w:tab w:val="left" w:pos="1590"/>
        </w:tabs>
        <w:ind w:firstLine="709"/>
        <w:rPr>
          <w:rFonts w:ascii="Times New Roman" w:eastAsiaTheme="minorEastAsia" w:hAnsi="Times New Roman" w:cs="Times New Roman"/>
          <w:sz w:val="28"/>
          <w:szCs w:val="44"/>
          <w:lang w:val="kk-KZ"/>
        </w:rPr>
      </w:pPr>
    </w:p>
    <w:p w:rsidR="00BE3694" w:rsidRPr="002E18D2" w:rsidRDefault="00BE3694"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Жаңа сүзілген су</w:t>
      </w:r>
    </w:p>
    <w:tbl>
      <w:tblPr>
        <w:tblStyle w:val="a5"/>
        <w:tblW w:w="0" w:type="auto"/>
        <w:tblLook w:val="04A0" w:firstRow="1" w:lastRow="0" w:firstColumn="1" w:lastColumn="0" w:noHBand="0" w:noVBand="1"/>
      </w:tblPr>
      <w:tblGrid>
        <w:gridCol w:w="7083"/>
        <w:gridCol w:w="2262"/>
      </w:tblGrid>
      <w:tr w:rsidR="00BE3694" w:rsidRPr="002E18D2" w:rsidTr="00281CF9">
        <w:tc>
          <w:tcPr>
            <w:tcW w:w="9345" w:type="dxa"/>
            <w:gridSpan w:val="2"/>
          </w:tcPr>
          <w:p w:rsidR="00BE3694" w:rsidRPr="002E18D2" w:rsidRDefault="00BE3694"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Өнімдердің есебі бойынша су келесі технологиялық операцияларға мөлшерде жұмсалады</w:t>
            </w:r>
          </w:p>
        </w:tc>
      </w:tr>
      <w:tr w:rsidR="00BE3694" w:rsidRPr="002E18D2" w:rsidTr="00D1791A">
        <w:tc>
          <w:tcPr>
            <w:tcW w:w="7083" w:type="dxa"/>
          </w:tcPr>
          <w:p w:rsidR="00BE3694" w:rsidRPr="002E18D2" w:rsidRDefault="00BE3694"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Вакуумдық сүзгілердің екінші тобында крахмалды жуу</w:t>
            </w:r>
          </w:p>
        </w:tc>
        <w:tc>
          <w:tcPr>
            <w:tcW w:w="2262" w:type="dxa"/>
          </w:tcPr>
          <w:p w:rsidR="00BE3694" w:rsidRPr="002E18D2" w:rsidRDefault="00BE3694" w:rsidP="0046540C">
            <w:pPr>
              <w:tabs>
                <w:tab w:val="left" w:pos="142"/>
                <w:tab w:val="left" w:pos="1590"/>
              </w:tabs>
              <w:ind w:firstLine="709"/>
              <w:jc w:val="center"/>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700 л</w:t>
            </w:r>
          </w:p>
        </w:tc>
      </w:tr>
      <w:tr w:rsidR="00BE3694" w:rsidRPr="002E18D2" w:rsidTr="00D1791A">
        <w:tc>
          <w:tcPr>
            <w:tcW w:w="7083" w:type="dxa"/>
          </w:tcPr>
          <w:p w:rsidR="00BE3694" w:rsidRPr="002E18D2" w:rsidRDefault="00BE3694"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Вакуумдық сүзгілердің бірінші тобынан 27,5% </w:t>
            </w:r>
            <w:r w:rsidR="00D1791A" w:rsidRPr="002E18D2">
              <w:rPr>
                <w:rFonts w:ascii="Times New Roman" w:eastAsiaTheme="minorEastAsia" w:hAnsi="Times New Roman" w:cs="Times New Roman"/>
                <w:sz w:val="28"/>
                <w:szCs w:val="44"/>
                <w:lang w:val="kk-KZ"/>
              </w:rPr>
              <w:t>ҚЗ</w:t>
            </w:r>
            <w:r w:rsidRPr="002E18D2">
              <w:rPr>
                <w:rFonts w:ascii="Times New Roman" w:eastAsiaTheme="minorEastAsia" w:hAnsi="Times New Roman" w:cs="Times New Roman"/>
                <w:sz w:val="28"/>
                <w:szCs w:val="44"/>
                <w:lang w:val="kk-KZ"/>
              </w:rPr>
              <w:t xml:space="preserve"> дейін түсетін крахмал сұйылтуы</w:t>
            </w:r>
          </w:p>
        </w:tc>
        <w:tc>
          <w:tcPr>
            <w:tcW w:w="2262" w:type="dxa"/>
          </w:tcPr>
          <w:p w:rsidR="00BE3694" w:rsidRPr="002E18D2" w:rsidRDefault="00BE3694" w:rsidP="0046540C">
            <w:pPr>
              <w:tabs>
                <w:tab w:val="left" w:pos="142"/>
                <w:tab w:val="left" w:pos="1590"/>
              </w:tabs>
              <w:ind w:firstLine="709"/>
              <w:jc w:val="center"/>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1200 л</w:t>
            </w:r>
          </w:p>
        </w:tc>
      </w:tr>
      <w:tr w:rsidR="00BE3694" w:rsidRPr="002E18D2" w:rsidTr="00D1791A">
        <w:tc>
          <w:tcPr>
            <w:tcW w:w="7083" w:type="dxa"/>
          </w:tcPr>
          <w:p w:rsidR="00BE3694" w:rsidRPr="002E18D2" w:rsidRDefault="00BE3694"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Вакуумдық сүзгілердің</w:t>
            </w:r>
            <w:r w:rsidR="00D53C86" w:rsidRPr="002E18D2">
              <w:rPr>
                <w:rFonts w:ascii="Times New Roman" w:eastAsiaTheme="minorEastAsia" w:hAnsi="Times New Roman" w:cs="Times New Roman"/>
                <w:sz w:val="28"/>
                <w:szCs w:val="44"/>
                <w:lang w:val="kk-KZ"/>
              </w:rPr>
              <w:t xml:space="preserve"> екінші сатысынан 42% </w:t>
            </w:r>
            <w:r w:rsidR="00D1791A" w:rsidRPr="002E18D2">
              <w:rPr>
                <w:rFonts w:ascii="Times New Roman" w:eastAsiaTheme="minorEastAsia" w:hAnsi="Times New Roman" w:cs="Times New Roman"/>
                <w:sz w:val="28"/>
                <w:szCs w:val="44"/>
                <w:lang w:val="kk-KZ"/>
              </w:rPr>
              <w:t>ҚЗ</w:t>
            </w:r>
            <w:r w:rsidR="00D53C86" w:rsidRPr="002E18D2">
              <w:rPr>
                <w:rFonts w:ascii="Times New Roman" w:eastAsiaTheme="minorEastAsia" w:hAnsi="Times New Roman" w:cs="Times New Roman"/>
                <w:sz w:val="28"/>
                <w:szCs w:val="44"/>
                <w:lang w:val="kk-KZ"/>
              </w:rPr>
              <w:t xml:space="preserve"> дейін түсетін крахмал</w:t>
            </w:r>
            <w:r w:rsidRPr="002E18D2">
              <w:rPr>
                <w:rFonts w:ascii="Times New Roman" w:eastAsiaTheme="minorEastAsia" w:hAnsi="Times New Roman" w:cs="Times New Roman"/>
                <w:sz w:val="28"/>
                <w:szCs w:val="44"/>
                <w:lang w:val="kk-KZ"/>
              </w:rPr>
              <w:t xml:space="preserve"> сұйылтуы</w:t>
            </w:r>
          </w:p>
        </w:tc>
        <w:tc>
          <w:tcPr>
            <w:tcW w:w="2262" w:type="dxa"/>
          </w:tcPr>
          <w:p w:rsidR="00BE3694" w:rsidRPr="002E18D2" w:rsidRDefault="00BE3694" w:rsidP="0046540C">
            <w:pPr>
              <w:tabs>
                <w:tab w:val="left" w:pos="142"/>
                <w:tab w:val="left" w:pos="1590"/>
              </w:tabs>
              <w:ind w:firstLine="709"/>
              <w:jc w:val="center"/>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247 л</w:t>
            </w:r>
          </w:p>
        </w:tc>
      </w:tr>
      <w:tr w:rsidR="00BE3694" w:rsidRPr="002E18D2" w:rsidTr="00D1791A">
        <w:tc>
          <w:tcPr>
            <w:tcW w:w="7083" w:type="dxa"/>
          </w:tcPr>
          <w:p w:rsidR="00BE3694" w:rsidRPr="002E18D2" w:rsidRDefault="00BE3694" w:rsidP="00D1791A">
            <w:pPr>
              <w:tabs>
                <w:tab w:val="left" w:pos="142"/>
                <w:tab w:val="left" w:pos="1590"/>
              </w:tabs>
              <w:ind w:firstLine="0"/>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Барлығы</w:t>
            </w:r>
            <w:r w:rsidR="00D1791A" w:rsidRPr="002E18D2">
              <w:rPr>
                <w:rFonts w:ascii="Times New Roman" w:eastAsiaTheme="minorEastAsia" w:hAnsi="Times New Roman" w:cs="Times New Roman"/>
                <w:b/>
                <w:sz w:val="28"/>
                <w:szCs w:val="44"/>
                <w:lang w:val="kk-KZ"/>
              </w:rPr>
              <w:t>:</w:t>
            </w:r>
            <w:r w:rsidRPr="002E18D2">
              <w:rPr>
                <w:rFonts w:ascii="Times New Roman" w:eastAsiaTheme="minorEastAsia" w:hAnsi="Times New Roman" w:cs="Times New Roman"/>
                <w:b/>
                <w:sz w:val="28"/>
                <w:szCs w:val="44"/>
                <w:lang w:val="kk-KZ"/>
              </w:rPr>
              <w:t xml:space="preserve"> </w:t>
            </w:r>
          </w:p>
        </w:tc>
        <w:tc>
          <w:tcPr>
            <w:tcW w:w="2262" w:type="dxa"/>
          </w:tcPr>
          <w:p w:rsidR="00BE3694" w:rsidRPr="002E18D2" w:rsidRDefault="00BE3694" w:rsidP="0046540C">
            <w:pPr>
              <w:tabs>
                <w:tab w:val="left" w:pos="142"/>
                <w:tab w:val="left" w:pos="1590"/>
              </w:tabs>
              <w:ind w:firstLine="709"/>
              <w:jc w:val="center"/>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2147 л</w:t>
            </w:r>
          </w:p>
        </w:tc>
      </w:tr>
    </w:tbl>
    <w:p w:rsidR="00BE3694" w:rsidRPr="002E18D2" w:rsidRDefault="00BE3694" w:rsidP="0046540C">
      <w:pPr>
        <w:tabs>
          <w:tab w:val="left" w:pos="142"/>
          <w:tab w:val="left" w:pos="1590"/>
        </w:tabs>
        <w:ind w:firstLine="709"/>
        <w:rPr>
          <w:rFonts w:ascii="Times New Roman" w:eastAsiaTheme="minorEastAsia" w:hAnsi="Times New Roman" w:cs="Times New Roman"/>
          <w:sz w:val="28"/>
          <w:szCs w:val="44"/>
          <w:lang w:val="kk-KZ"/>
        </w:rPr>
      </w:pPr>
    </w:p>
    <w:p w:rsidR="00192C11" w:rsidRPr="002E18D2" w:rsidRDefault="00D53C86"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Құрғақ крахмал өндірісіне шикі крахмалдың толық немесе бір бөлігін ауыстырған кезде, крахмал сүтін 36% СВ дейін сұйылтқанда, есептеу бойынша абсолютті құрғақ крахмалдың әрбір тоннасына 384 литр су қосылады:</w:t>
      </w:r>
    </w:p>
    <w:p w:rsidR="00D1791A" w:rsidRPr="002E18D2" w:rsidRDefault="00D1791A" w:rsidP="0046540C">
      <w:pPr>
        <w:tabs>
          <w:tab w:val="left" w:pos="142"/>
          <w:tab w:val="left" w:pos="1590"/>
        </w:tabs>
        <w:ind w:firstLine="709"/>
        <w:rPr>
          <w:rFonts w:ascii="Times New Roman" w:eastAsiaTheme="minorEastAsia" w:hAnsi="Times New Roman" w:cs="Times New Roman"/>
          <w:sz w:val="28"/>
          <w:szCs w:val="44"/>
          <w:lang w:val="kk-KZ"/>
        </w:rPr>
      </w:pPr>
    </w:p>
    <w:p w:rsidR="00D53C86" w:rsidRPr="002E18D2" w:rsidRDefault="00DE14DA" w:rsidP="0046540C">
      <w:pPr>
        <w:tabs>
          <w:tab w:val="left" w:pos="142"/>
          <w:tab w:val="left" w:pos="1590"/>
        </w:tabs>
        <w:ind w:firstLine="709"/>
        <w:rPr>
          <w:rFonts w:ascii="Times New Roman" w:eastAsiaTheme="minorEastAsia" w:hAnsi="Times New Roman" w:cs="Times New Roman"/>
          <w:sz w:val="36"/>
          <w:szCs w:val="36"/>
          <w:lang w:val="kk-KZ"/>
        </w:rPr>
      </w:pP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65,9 х 100</m:t>
            </m:r>
          </m:num>
          <m:den>
            <m:r>
              <w:rPr>
                <w:rFonts w:ascii="Cambria Math" w:eastAsiaTheme="minorEastAsia" w:hAnsi="Cambria Math" w:cs="Times New Roman"/>
                <w:sz w:val="36"/>
                <w:szCs w:val="36"/>
                <w:lang w:val="kk-KZ"/>
              </w:rPr>
              <m:t>36</m:t>
            </m:r>
          </m:den>
        </m:f>
      </m:oMath>
      <w:r w:rsidR="00D53C86" w:rsidRPr="002E18D2">
        <w:rPr>
          <w:rFonts w:ascii="Times New Roman" w:eastAsiaTheme="minorEastAsia" w:hAnsi="Times New Roman" w:cs="Times New Roman"/>
          <w:sz w:val="36"/>
          <w:szCs w:val="36"/>
          <w:lang w:val="kk-KZ"/>
        </w:rPr>
        <w:t xml:space="preserve"> -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65,9 х 100</m:t>
            </m:r>
          </m:num>
          <m:den>
            <m:r>
              <w:rPr>
                <w:rFonts w:ascii="Cambria Math" w:eastAsiaTheme="minorEastAsia" w:hAnsi="Cambria Math" w:cs="Times New Roman"/>
                <w:sz w:val="36"/>
                <w:szCs w:val="36"/>
                <w:lang w:val="kk-KZ"/>
              </w:rPr>
              <m:t>50</m:t>
            </m:r>
          </m:den>
        </m:f>
      </m:oMath>
      <w:r w:rsidR="00D53C86" w:rsidRPr="002E18D2">
        <w:rPr>
          <w:rFonts w:ascii="Times New Roman" w:eastAsiaTheme="minorEastAsia" w:hAnsi="Times New Roman" w:cs="Times New Roman"/>
          <w:sz w:val="36"/>
          <w:szCs w:val="36"/>
          <w:lang w:val="kk-KZ"/>
        </w:rPr>
        <w:t xml:space="preserve"> =50 л;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(50-24,7)</m:t>
            </m:r>
          </m:num>
          <m:den>
            <m:r>
              <w:rPr>
                <w:rFonts w:ascii="Cambria Math" w:eastAsiaTheme="minorEastAsia" w:hAnsi="Cambria Math" w:cs="Times New Roman"/>
                <w:sz w:val="36"/>
                <w:szCs w:val="36"/>
                <w:lang w:val="kk-KZ"/>
              </w:rPr>
              <m:t>65,9</m:t>
            </m:r>
          </m:den>
        </m:f>
      </m:oMath>
      <w:r w:rsidR="00D53C86" w:rsidRPr="002E18D2">
        <w:rPr>
          <w:rFonts w:ascii="Times New Roman" w:eastAsiaTheme="minorEastAsia" w:hAnsi="Times New Roman" w:cs="Times New Roman"/>
          <w:sz w:val="36"/>
          <w:szCs w:val="36"/>
          <w:lang w:val="kk-KZ"/>
        </w:rPr>
        <w:t xml:space="preserve"> х 100 = 384 л, </w:t>
      </w:r>
    </w:p>
    <w:p w:rsidR="00D1791A" w:rsidRPr="002E18D2" w:rsidRDefault="00D1791A" w:rsidP="0046540C">
      <w:pPr>
        <w:tabs>
          <w:tab w:val="left" w:pos="142"/>
          <w:tab w:val="left" w:pos="1590"/>
        </w:tabs>
        <w:ind w:firstLine="709"/>
        <w:rPr>
          <w:rFonts w:ascii="Times New Roman" w:eastAsiaTheme="minorEastAsia" w:hAnsi="Times New Roman" w:cs="Times New Roman"/>
          <w:sz w:val="36"/>
          <w:szCs w:val="36"/>
          <w:lang w:val="kk-KZ"/>
        </w:rPr>
      </w:pPr>
    </w:p>
    <w:p w:rsidR="00D53C86" w:rsidRPr="002E18D2" w:rsidRDefault="00D1791A" w:rsidP="00D1791A">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28"/>
          <w:lang w:val="kk-KZ"/>
        </w:rPr>
        <w:t xml:space="preserve">мұндағы: </w:t>
      </w:r>
      <w:r w:rsidR="00D53C86" w:rsidRPr="002E18D2">
        <w:rPr>
          <w:rFonts w:ascii="Times New Roman" w:eastAsiaTheme="minorEastAsia" w:hAnsi="Times New Roman" w:cs="Times New Roman"/>
          <w:sz w:val="28"/>
          <w:szCs w:val="44"/>
          <w:lang w:val="kk-KZ"/>
        </w:rPr>
        <w:t xml:space="preserve">  65,9 – құрғақ крахмалдың шығыны,%;</w:t>
      </w:r>
    </w:p>
    <w:p w:rsidR="00D53C86" w:rsidRPr="002E18D2" w:rsidRDefault="00D53C86" w:rsidP="00D1791A">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            </w:t>
      </w:r>
      <w:r w:rsidR="003E1FC0"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50 – құрғақ крахмал ылғалдылығы,%;</w:t>
      </w:r>
    </w:p>
    <w:p w:rsidR="00D53C86" w:rsidRPr="002E18D2" w:rsidRDefault="00D53C86" w:rsidP="00D1791A">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            </w:t>
      </w:r>
      <w:r w:rsidR="003E1FC0" w:rsidRPr="002E18D2">
        <w:rPr>
          <w:rFonts w:ascii="Times New Roman" w:eastAsiaTheme="minorEastAsia" w:hAnsi="Times New Roman" w:cs="Times New Roman"/>
          <w:sz w:val="28"/>
          <w:szCs w:val="44"/>
          <w:lang w:val="kk-KZ"/>
        </w:rPr>
        <w:t xml:space="preserve">      </w:t>
      </w:r>
      <w:r w:rsidR="00D1791A"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24,7 - 42% СВ дейін сұйылтуға болатын су мөлшері, л.</w:t>
      </w:r>
    </w:p>
    <w:p w:rsidR="00385D3E" w:rsidRPr="002E18D2" w:rsidRDefault="003E1FC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Крахмалдың толық немесе бір бөлігін тағамдық кристалды глюкоза өндірісіне беру кезінде қышқылдық гидролиз кезіндегі сүт концентрациясын өндіріске жіберілген абсолютті құрғақ крахмалдың әрбір тоннасы үшін 22,8% СБ дейін жеткізген кезде есеп бойынша 2012 литр су қосылады:</w:t>
      </w:r>
    </w:p>
    <w:p w:rsidR="00385D3E" w:rsidRPr="002E18D2" w:rsidRDefault="00DE14DA" w:rsidP="00D1791A">
      <w:pPr>
        <w:tabs>
          <w:tab w:val="left" w:pos="142"/>
          <w:tab w:val="left" w:pos="1590"/>
        </w:tabs>
        <w:ind w:firstLine="709"/>
        <w:jc w:val="center"/>
        <w:rPr>
          <w:rFonts w:ascii="Times New Roman" w:eastAsiaTheme="minorEastAsia" w:hAnsi="Times New Roman" w:cs="Times New Roman"/>
          <w:sz w:val="36"/>
          <w:szCs w:val="36"/>
          <w:lang w:val="kk-KZ"/>
        </w:rPr>
      </w:pP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65,9 х 100</m:t>
            </m:r>
          </m:num>
          <m:den>
            <m:r>
              <w:rPr>
                <w:rFonts w:ascii="Cambria Math" w:eastAsiaTheme="minorEastAsia" w:hAnsi="Cambria Math" w:cs="Times New Roman"/>
                <w:sz w:val="36"/>
                <w:szCs w:val="36"/>
                <w:lang w:val="kk-KZ"/>
              </w:rPr>
              <m:t>22,8</m:t>
            </m:r>
          </m:den>
        </m:f>
      </m:oMath>
      <w:r w:rsidR="00385D3E" w:rsidRPr="002E18D2">
        <w:rPr>
          <w:rFonts w:ascii="Times New Roman" w:eastAsiaTheme="minorEastAsia" w:hAnsi="Times New Roman" w:cs="Times New Roman"/>
          <w:sz w:val="36"/>
          <w:szCs w:val="36"/>
          <w:lang w:val="kk-KZ"/>
        </w:rPr>
        <w:t xml:space="preserve"> -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65,9 х 100</m:t>
            </m:r>
          </m:num>
          <m:den>
            <m:r>
              <w:rPr>
                <w:rFonts w:ascii="Cambria Math" w:eastAsiaTheme="minorEastAsia" w:hAnsi="Cambria Math" w:cs="Times New Roman"/>
                <w:sz w:val="36"/>
                <w:szCs w:val="36"/>
                <w:lang w:val="kk-KZ"/>
              </w:rPr>
              <m:t>50</m:t>
            </m:r>
          </m:den>
        </m:f>
      </m:oMath>
      <w:r w:rsidR="00385D3E" w:rsidRPr="002E18D2">
        <w:rPr>
          <w:rFonts w:ascii="Times New Roman" w:eastAsiaTheme="minorEastAsia" w:hAnsi="Times New Roman" w:cs="Times New Roman"/>
          <w:sz w:val="36"/>
          <w:szCs w:val="36"/>
          <w:lang w:val="kk-KZ"/>
        </w:rPr>
        <w:t xml:space="preserve"> =157,3 л;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(157,3-24,7)</m:t>
            </m:r>
          </m:num>
          <m:den>
            <m:r>
              <w:rPr>
                <w:rFonts w:ascii="Cambria Math" w:eastAsiaTheme="minorEastAsia" w:hAnsi="Cambria Math" w:cs="Times New Roman"/>
                <w:sz w:val="36"/>
                <w:szCs w:val="36"/>
                <w:lang w:val="kk-KZ"/>
              </w:rPr>
              <m:t>65,9</m:t>
            </m:r>
          </m:den>
        </m:f>
      </m:oMath>
      <w:r w:rsidR="00385D3E" w:rsidRPr="002E18D2">
        <w:rPr>
          <w:rFonts w:ascii="Times New Roman" w:eastAsiaTheme="minorEastAsia" w:hAnsi="Times New Roman" w:cs="Times New Roman"/>
          <w:sz w:val="36"/>
          <w:szCs w:val="36"/>
          <w:lang w:val="kk-KZ"/>
        </w:rPr>
        <w:t xml:space="preserve"> х 100 = 2012 л.</w:t>
      </w:r>
    </w:p>
    <w:p w:rsidR="00385D3E" w:rsidRPr="002E18D2" w:rsidRDefault="00385D3E" w:rsidP="0046540C">
      <w:pPr>
        <w:tabs>
          <w:tab w:val="left" w:pos="142"/>
          <w:tab w:val="left" w:pos="1590"/>
        </w:tabs>
        <w:ind w:firstLine="709"/>
        <w:rPr>
          <w:rFonts w:ascii="Times New Roman" w:eastAsiaTheme="minorEastAsia" w:hAnsi="Times New Roman" w:cs="Times New Roman"/>
          <w:sz w:val="28"/>
          <w:szCs w:val="44"/>
          <w:lang w:val="kk-KZ"/>
        </w:rPr>
      </w:pPr>
    </w:p>
    <w:p w:rsidR="00385D3E" w:rsidRPr="002E18D2" w:rsidRDefault="00385D3E" w:rsidP="0046540C">
      <w:pPr>
        <w:tabs>
          <w:tab w:val="left" w:pos="142"/>
          <w:tab w:val="left" w:pos="1590"/>
        </w:tabs>
        <w:ind w:firstLine="709"/>
        <w:rPr>
          <w:rFonts w:ascii="Times New Roman" w:eastAsiaTheme="minorEastAsia" w:hAnsi="Times New Roman" w:cs="Times New Roman"/>
          <w:b/>
          <w:sz w:val="40"/>
          <w:szCs w:val="44"/>
          <w:lang w:val="kk-KZ"/>
        </w:rPr>
      </w:pPr>
      <w:r w:rsidRPr="002E18D2">
        <w:rPr>
          <w:rFonts w:ascii="Times New Roman" w:eastAsiaTheme="minorEastAsia" w:hAnsi="Times New Roman" w:cs="Times New Roman"/>
          <w:b/>
          <w:sz w:val="28"/>
          <w:szCs w:val="44"/>
          <w:lang w:val="kk-KZ"/>
        </w:rPr>
        <w:t>Барометрлік су</w:t>
      </w:r>
      <w:r w:rsidRPr="002E18D2">
        <w:rPr>
          <w:rFonts w:ascii="Times New Roman" w:eastAsiaTheme="minorEastAsia" w:hAnsi="Times New Roman" w:cs="Times New Roman"/>
          <w:b/>
          <w:sz w:val="40"/>
          <w:szCs w:val="44"/>
          <w:lang w:val="kk-KZ"/>
        </w:rPr>
        <w:t xml:space="preserve"> </w:t>
      </w:r>
    </w:p>
    <w:p w:rsidR="00385D3E" w:rsidRPr="002E18D2" w:rsidRDefault="00385D3E"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Барометрлік суды кептірілген астықты кілт тунына жеткізу үшін пайдаланады. Практикалық деректерге сәйкес, оның 1 тонна абсолютті құрғақ жүгеріге жұмсалатын шығыны 3м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 xml:space="preserve"> құрайды.</w:t>
      </w:r>
    </w:p>
    <w:p w:rsidR="00385D3E" w:rsidRPr="002E18D2" w:rsidRDefault="00385D3E"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Белгісіз ысыраптар судың әрбір санаты үшін шығынның 10% мөлшерінде қабылданады. Демек, жоғалтуларды ескере отырып, 1 тонна абсолютті құрғақ жүгеріге таза сүзілген және барометрлік суды тұтыну:</w:t>
      </w:r>
    </w:p>
    <w:p w:rsidR="00385D3E" w:rsidRPr="002E18D2" w:rsidRDefault="00385D3E" w:rsidP="0046540C">
      <w:pPr>
        <w:tabs>
          <w:tab w:val="left" w:pos="142"/>
          <w:tab w:val="left" w:pos="1590"/>
        </w:tabs>
        <w:ind w:firstLine="709"/>
        <w:rPr>
          <w:rFonts w:ascii="Times New Roman" w:eastAsiaTheme="minorEastAsia" w:hAnsi="Times New Roman" w:cs="Times New Roman"/>
          <w:sz w:val="28"/>
          <w:szCs w:val="44"/>
          <w:lang w:val="kk-KZ"/>
        </w:rPr>
      </w:pPr>
    </w:p>
    <w:p w:rsidR="00385D3E" w:rsidRPr="002E18D2" w:rsidRDefault="00385D3E"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Жаңа сүзілген су</w:t>
      </w:r>
    </w:p>
    <w:tbl>
      <w:tblPr>
        <w:tblStyle w:val="a5"/>
        <w:tblW w:w="0" w:type="auto"/>
        <w:tblLook w:val="04A0" w:firstRow="1" w:lastRow="0" w:firstColumn="1" w:lastColumn="0" w:noHBand="0" w:noVBand="1"/>
      </w:tblPr>
      <w:tblGrid>
        <w:gridCol w:w="4672"/>
        <w:gridCol w:w="4673"/>
      </w:tblGrid>
      <w:tr w:rsidR="00385D3E" w:rsidRPr="002E18D2" w:rsidTr="00385D3E">
        <w:tc>
          <w:tcPr>
            <w:tcW w:w="4672" w:type="dxa"/>
          </w:tcPr>
          <w:p w:rsidR="00385D3E" w:rsidRPr="002E18D2" w:rsidRDefault="00385D3E"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Вакуумдық сүзгілердің екінші тобында крахмалды жуу</w:t>
            </w:r>
          </w:p>
        </w:tc>
        <w:tc>
          <w:tcPr>
            <w:tcW w:w="4673" w:type="dxa"/>
          </w:tcPr>
          <w:p w:rsidR="00385D3E" w:rsidRPr="002E18D2" w:rsidRDefault="00385D3E"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0,70 м</w:t>
            </w:r>
            <w:r w:rsidRPr="002E18D2">
              <w:rPr>
                <w:rFonts w:ascii="Times New Roman" w:eastAsiaTheme="minorEastAsia" w:hAnsi="Times New Roman" w:cs="Times New Roman"/>
                <w:sz w:val="28"/>
                <w:szCs w:val="44"/>
                <w:vertAlign w:val="superscript"/>
                <w:lang w:val="kk-KZ"/>
              </w:rPr>
              <w:t>3</w:t>
            </w:r>
          </w:p>
        </w:tc>
      </w:tr>
      <w:tr w:rsidR="00385D3E" w:rsidRPr="002E18D2" w:rsidTr="00385D3E">
        <w:tc>
          <w:tcPr>
            <w:tcW w:w="4672" w:type="dxa"/>
          </w:tcPr>
          <w:p w:rsidR="00385D3E" w:rsidRPr="002E18D2" w:rsidRDefault="00385D3E"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Вакуумдық сүзгілердің бірінші тобынан түсетін крахмал сұйылтуы</w:t>
            </w:r>
          </w:p>
        </w:tc>
        <w:tc>
          <w:tcPr>
            <w:tcW w:w="4673" w:type="dxa"/>
          </w:tcPr>
          <w:p w:rsidR="00385D3E" w:rsidRPr="002E18D2" w:rsidRDefault="00385D3E"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1,20 м</w:t>
            </w:r>
            <w:r w:rsidRPr="002E18D2">
              <w:rPr>
                <w:rFonts w:ascii="Times New Roman" w:eastAsiaTheme="minorEastAsia" w:hAnsi="Times New Roman" w:cs="Times New Roman"/>
                <w:sz w:val="28"/>
                <w:szCs w:val="44"/>
                <w:vertAlign w:val="superscript"/>
                <w:lang w:val="kk-KZ"/>
              </w:rPr>
              <w:t>3</w:t>
            </w:r>
          </w:p>
        </w:tc>
      </w:tr>
      <w:tr w:rsidR="00385D3E" w:rsidRPr="002E18D2" w:rsidTr="00385D3E">
        <w:tc>
          <w:tcPr>
            <w:tcW w:w="4672" w:type="dxa"/>
          </w:tcPr>
          <w:p w:rsidR="00385D3E" w:rsidRPr="002E18D2" w:rsidRDefault="00385D3E"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Вакуумдық сүзгілердің екінші сатысынан 42% </w:t>
            </w:r>
            <w:r w:rsidR="00D1791A" w:rsidRPr="002E18D2">
              <w:rPr>
                <w:rFonts w:ascii="Times New Roman" w:eastAsiaTheme="minorEastAsia" w:hAnsi="Times New Roman" w:cs="Times New Roman"/>
                <w:sz w:val="28"/>
                <w:szCs w:val="44"/>
                <w:lang w:val="kk-KZ"/>
              </w:rPr>
              <w:t>ҚЗ</w:t>
            </w:r>
            <w:r w:rsidRPr="002E18D2">
              <w:rPr>
                <w:rFonts w:ascii="Times New Roman" w:eastAsiaTheme="minorEastAsia" w:hAnsi="Times New Roman" w:cs="Times New Roman"/>
                <w:sz w:val="28"/>
                <w:szCs w:val="44"/>
                <w:lang w:val="kk-KZ"/>
              </w:rPr>
              <w:t xml:space="preserve"> дейін түсетін крахмал сұйылтуы</w:t>
            </w:r>
          </w:p>
        </w:tc>
        <w:tc>
          <w:tcPr>
            <w:tcW w:w="4673" w:type="dxa"/>
          </w:tcPr>
          <w:p w:rsidR="00385D3E" w:rsidRPr="002E18D2" w:rsidRDefault="00385D3E"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0,247 м</w:t>
            </w:r>
            <w:r w:rsidRPr="002E18D2">
              <w:rPr>
                <w:rFonts w:ascii="Times New Roman" w:eastAsiaTheme="minorEastAsia" w:hAnsi="Times New Roman" w:cs="Times New Roman"/>
                <w:sz w:val="28"/>
                <w:szCs w:val="44"/>
                <w:vertAlign w:val="superscript"/>
                <w:lang w:val="kk-KZ"/>
              </w:rPr>
              <w:t>3</w:t>
            </w:r>
          </w:p>
        </w:tc>
      </w:tr>
      <w:tr w:rsidR="00385D3E" w:rsidRPr="002E18D2" w:rsidTr="00385D3E">
        <w:tc>
          <w:tcPr>
            <w:tcW w:w="4672" w:type="dxa"/>
          </w:tcPr>
          <w:p w:rsidR="00385D3E" w:rsidRPr="002E18D2" w:rsidRDefault="00385D3E"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Белгісіз шығындар</w:t>
            </w:r>
          </w:p>
        </w:tc>
        <w:tc>
          <w:tcPr>
            <w:tcW w:w="4673" w:type="dxa"/>
          </w:tcPr>
          <w:p w:rsidR="00385D3E" w:rsidRPr="002E18D2" w:rsidRDefault="00385D3E"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0,213 м</w:t>
            </w:r>
            <w:r w:rsidRPr="002E18D2">
              <w:rPr>
                <w:rFonts w:ascii="Times New Roman" w:eastAsiaTheme="minorEastAsia" w:hAnsi="Times New Roman" w:cs="Times New Roman"/>
                <w:sz w:val="28"/>
                <w:szCs w:val="44"/>
                <w:vertAlign w:val="superscript"/>
                <w:lang w:val="kk-KZ"/>
              </w:rPr>
              <w:t>3</w:t>
            </w:r>
          </w:p>
        </w:tc>
      </w:tr>
      <w:tr w:rsidR="00385D3E" w:rsidRPr="002E18D2" w:rsidTr="00E73E52">
        <w:trPr>
          <w:trHeight w:val="405"/>
        </w:trPr>
        <w:tc>
          <w:tcPr>
            <w:tcW w:w="4672" w:type="dxa"/>
          </w:tcPr>
          <w:p w:rsidR="00385D3E" w:rsidRPr="002E18D2" w:rsidRDefault="00385D3E" w:rsidP="00D1791A">
            <w:pPr>
              <w:tabs>
                <w:tab w:val="left" w:pos="142"/>
                <w:tab w:val="left" w:pos="1590"/>
              </w:tabs>
              <w:ind w:firstLine="0"/>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Барлығы</w:t>
            </w:r>
            <w:r w:rsidR="00D1791A" w:rsidRPr="002E18D2">
              <w:rPr>
                <w:rFonts w:ascii="Times New Roman" w:eastAsiaTheme="minorEastAsia" w:hAnsi="Times New Roman" w:cs="Times New Roman"/>
                <w:b/>
                <w:sz w:val="28"/>
                <w:szCs w:val="44"/>
                <w:lang w:val="kk-KZ"/>
              </w:rPr>
              <w:t>:</w:t>
            </w:r>
          </w:p>
        </w:tc>
        <w:tc>
          <w:tcPr>
            <w:tcW w:w="4673" w:type="dxa"/>
          </w:tcPr>
          <w:p w:rsidR="00385D3E" w:rsidRPr="002E18D2" w:rsidRDefault="00385D3E"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2,36 м</w:t>
            </w:r>
            <w:r w:rsidRPr="002E18D2">
              <w:rPr>
                <w:rFonts w:ascii="Times New Roman" w:eastAsiaTheme="minorEastAsia" w:hAnsi="Times New Roman" w:cs="Times New Roman"/>
                <w:sz w:val="28"/>
                <w:szCs w:val="44"/>
                <w:vertAlign w:val="superscript"/>
                <w:lang w:val="kk-KZ"/>
              </w:rPr>
              <w:t>3</w:t>
            </w:r>
          </w:p>
        </w:tc>
      </w:tr>
      <w:tr w:rsidR="006F32ED" w:rsidRPr="002E18D2" w:rsidTr="00281CF9">
        <w:trPr>
          <w:trHeight w:val="469"/>
        </w:trPr>
        <w:tc>
          <w:tcPr>
            <w:tcW w:w="9345" w:type="dxa"/>
            <w:gridSpan w:val="2"/>
          </w:tcPr>
          <w:p w:rsidR="006F32ED" w:rsidRPr="002E18D2" w:rsidRDefault="006F32ED" w:rsidP="00D1791A">
            <w:pPr>
              <w:tabs>
                <w:tab w:val="left" w:pos="142"/>
                <w:tab w:val="left" w:pos="1590"/>
              </w:tabs>
              <w:ind w:firstLine="0"/>
              <w:jc w:val="left"/>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Барометрлі су</w:t>
            </w:r>
          </w:p>
        </w:tc>
      </w:tr>
      <w:tr w:rsidR="00385D3E" w:rsidRPr="002E18D2" w:rsidTr="00385D3E">
        <w:trPr>
          <w:trHeight w:val="552"/>
        </w:trPr>
        <w:tc>
          <w:tcPr>
            <w:tcW w:w="4672" w:type="dxa"/>
          </w:tcPr>
          <w:p w:rsidR="00385D3E" w:rsidRPr="002E18D2" w:rsidRDefault="00D1791A"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Н</w:t>
            </w:r>
            <w:r w:rsidR="006F32ED" w:rsidRPr="002E18D2">
              <w:rPr>
                <w:rFonts w:ascii="Times New Roman" w:eastAsiaTheme="minorEastAsia" w:hAnsi="Times New Roman" w:cs="Times New Roman"/>
                <w:sz w:val="28"/>
                <w:szCs w:val="44"/>
                <w:lang w:val="kk-KZ"/>
              </w:rPr>
              <w:t>егізгі ыдыстарға құрғақ астықты сумен қамтамасыз ету</w:t>
            </w:r>
          </w:p>
        </w:tc>
        <w:tc>
          <w:tcPr>
            <w:tcW w:w="4673" w:type="dxa"/>
          </w:tcPr>
          <w:p w:rsidR="00385D3E" w:rsidRPr="002E18D2" w:rsidRDefault="006F32ED"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2,36 м</w:t>
            </w:r>
            <w:r w:rsidRPr="002E18D2">
              <w:rPr>
                <w:rFonts w:ascii="Times New Roman" w:eastAsiaTheme="minorEastAsia" w:hAnsi="Times New Roman" w:cs="Times New Roman"/>
                <w:sz w:val="28"/>
                <w:szCs w:val="44"/>
                <w:vertAlign w:val="superscript"/>
                <w:lang w:val="kk-KZ"/>
              </w:rPr>
              <w:t>3</w:t>
            </w:r>
          </w:p>
        </w:tc>
      </w:tr>
      <w:tr w:rsidR="00385D3E" w:rsidRPr="002E18D2" w:rsidTr="00385D3E">
        <w:trPr>
          <w:trHeight w:val="385"/>
        </w:trPr>
        <w:tc>
          <w:tcPr>
            <w:tcW w:w="4672" w:type="dxa"/>
          </w:tcPr>
          <w:p w:rsidR="00385D3E" w:rsidRPr="002E18D2" w:rsidRDefault="006F32ED" w:rsidP="00D1791A">
            <w:pPr>
              <w:tabs>
                <w:tab w:val="left" w:pos="142"/>
                <w:tab w:val="left" w:pos="1590"/>
              </w:tabs>
              <w:ind w:firstLine="0"/>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Белгісіз шығындар</w:t>
            </w:r>
          </w:p>
        </w:tc>
        <w:tc>
          <w:tcPr>
            <w:tcW w:w="4673" w:type="dxa"/>
          </w:tcPr>
          <w:p w:rsidR="00385D3E" w:rsidRPr="002E18D2" w:rsidRDefault="006F32ED"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0,30 м</w:t>
            </w:r>
            <w:r w:rsidRPr="002E18D2">
              <w:rPr>
                <w:rFonts w:ascii="Times New Roman" w:eastAsiaTheme="minorEastAsia" w:hAnsi="Times New Roman" w:cs="Times New Roman"/>
                <w:sz w:val="28"/>
                <w:szCs w:val="44"/>
                <w:vertAlign w:val="superscript"/>
                <w:lang w:val="kk-KZ"/>
              </w:rPr>
              <w:t>3</w:t>
            </w:r>
          </w:p>
        </w:tc>
      </w:tr>
      <w:tr w:rsidR="00385D3E" w:rsidRPr="002E18D2" w:rsidTr="00E73E52">
        <w:trPr>
          <w:trHeight w:val="406"/>
        </w:trPr>
        <w:tc>
          <w:tcPr>
            <w:tcW w:w="4672" w:type="dxa"/>
          </w:tcPr>
          <w:p w:rsidR="00385D3E" w:rsidRPr="002E18D2" w:rsidRDefault="006F32ED" w:rsidP="00D1791A">
            <w:pPr>
              <w:tabs>
                <w:tab w:val="left" w:pos="142"/>
                <w:tab w:val="left" w:pos="1590"/>
              </w:tabs>
              <w:ind w:firstLine="0"/>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Барлығы</w:t>
            </w:r>
            <w:r w:rsidR="00D1791A" w:rsidRPr="002E18D2">
              <w:rPr>
                <w:rFonts w:ascii="Times New Roman" w:eastAsiaTheme="minorEastAsia" w:hAnsi="Times New Roman" w:cs="Times New Roman"/>
                <w:b/>
                <w:sz w:val="28"/>
                <w:szCs w:val="44"/>
                <w:lang w:val="kk-KZ"/>
              </w:rPr>
              <w:t>:</w:t>
            </w:r>
          </w:p>
        </w:tc>
        <w:tc>
          <w:tcPr>
            <w:tcW w:w="4673" w:type="dxa"/>
          </w:tcPr>
          <w:p w:rsidR="00385D3E" w:rsidRPr="002E18D2" w:rsidRDefault="006F32ED"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3,30 м</w:t>
            </w:r>
            <w:r w:rsidRPr="002E18D2">
              <w:rPr>
                <w:rFonts w:ascii="Times New Roman" w:eastAsiaTheme="minorEastAsia" w:hAnsi="Times New Roman" w:cs="Times New Roman"/>
                <w:sz w:val="28"/>
                <w:szCs w:val="44"/>
                <w:vertAlign w:val="superscript"/>
                <w:lang w:val="kk-KZ"/>
              </w:rPr>
              <w:t>3</w:t>
            </w:r>
          </w:p>
        </w:tc>
      </w:tr>
      <w:tr w:rsidR="006F32ED" w:rsidRPr="002E18D2" w:rsidTr="00E73E52">
        <w:trPr>
          <w:trHeight w:val="283"/>
        </w:trPr>
        <w:tc>
          <w:tcPr>
            <w:tcW w:w="4672" w:type="dxa"/>
          </w:tcPr>
          <w:p w:rsidR="006F32ED" w:rsidRPr="002E18D2" w:rsidRDefault="006F32ED" w:rsidP="00D1791A">
            <w:pPr>
              <w:tabs>
                <w:tab w:val="left" w:pos="142"/>
                <w:tab w:val="left" w:pos="1590"/>
              </w:tabs>
              <w:ind w:firstLine="0"/>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Барлық су</w:t>
            </w:r>
            <w:r w:rsidR="00D1791A" w:rsidRPr="002E18D2">
              <w:rPr>
                <w:rFonts w:ascii="Times New Roman" w:eastAsiaTheme="minorEastAsia" w:hAnsi="Times New Roman" w:cs="Times New Roman"/>
                <w:b/>
                <w:sz w:val="28"/>
                <w:szCs w:val="44"/>
                <w:lang w:val="kk-KZ"/>
              </w:rPr>
              <w:t>:</w:t>
            </w:r>
          </w:p>
        </w:tc>
        <w:tc>
          <w:tcPr>
            <w:tcW w:w="4673" w:type="dxa"/>
          </w:tcPr>
          <w:p w:rsidR="006F32ED" w:rsidRPr="002E18D2" w:rsidRDefault="006F32ED" w:rsidP="0046540C">
            <w:pPr>
              <w:tabs>
                <w:tab w:val="left" w:pos="142"/>
                <w:tab w:val="left" w:pos="1590"/>
              </w:tabs>
              <w:ind w:firstLine="709"/>
              <w:jc w:val="center"/>
              <w:rPr>
                <w:rFonts w:ascii="Times New Roman" w:eastAsiaTheme="minorEastAsia" w:hAnsi="Times New Roman" w:cs="Times New Roman"/>
                <w:sz w:val="28"/>
                <w:szCs w:val="44"/>
                <w:vertAlign w:val="superscript"/>
                <w:lang w:val="kk-KZ"/>
              </w:rPr>
            </w:pPr>
            <w:r w:rsidRPr="002E18D2">
              <w:rPr>
                <w:rFonts w:ascii="Times New Roman" w:eastAsiaTheme="minorEastAsia" w:hAnsi="Times New Roman" w:cs="Times New Roman"/>
                <w:sz w:val="28"/>
                <w:szCs w:val="44"/>
                <w:lang w:val="kk-KZ"/>
              </w:rPr>
              <w:t>5,66 м</w:t>
            </w:r>
            <w:r w:rsidRPr="002E18D2">
              <w:rPr>
                <w:rFonts w:ascii="Times New Roman" w:eastAsiaTheme="minorEastAsia" w:hAnsi="Times New Roman" w:cs="Times New Roman"/>
                <w:sz w:val="28"/>
                <w:szCs w:val="44"/>
                <w:vertAlign w:val="superscript"/>
                <w:lang w:val="kk-KZ"/>
              </w:rPr>
              <w:t>3</w:t>
            </w:r>
          </w:p>
        </w:tc>
      </w:tr>
    </w:tbl>
    <w:p w:rsidR="00385D3E" w:rsidRPr="002E18D2" w:rsidRDefault="00385D3E" w:rsidP="0046540C">
      <w:pPr>
        <w:tabs>
          <w:tab w:val="left" w:pos="142"/>
          <w:tab w:val="left" w:pos="1590"/>
        </w:tabs>
        <w:ind w:firstLine="709"/>
        <w:rPr>
          <w:rFonts w:ascii="Times New Roman" w:eastAsiaTheme="minorEastAsia" w:hAnsi="Times New Roman" w:cs="Times New Roman"/>
          <w:sz w:val="28"/>
          <w:szCs w:val="44"/>
          <w:lang w:val="kk-KZ"/>
        </w:rPr>
      </w:pPr>
    </w:p>
    <w:p w:rsidR="008275BF" w:rsidRPr="002E18D2" w:rsidRDefault="00E74094" w:rsidP="00E74094">
      <w:pPr>
        <w:tabs>
          <w:tab w:val="left" w:pos="142"/>
          <w:tab w:val="left" w:pos="1590"/>
        </w:tabs>
        <w:ind w:firstLine="709"/>
        <w:jc w:val="center"/>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7. ТЕХНОЛОГИЯЛЫҚ ЖАБДЫҚТАР</w:t>
      </w:r>
    </w:p>
    <w:p w:rsidR="008275BF" w:rsidRPr="002E18D2" w:rsidRDefault="008275BF" w:rsidP="0046540C">
      <w:pPr>
        <w:tabs>
          <w:tab w:val="left" w:pos="142"/>
          <w:tab w:val="left" w:pos="1590"/>
        </w:tabs>
        <w:ind w:firstLine="709"/>
        <w:rPr>
          <w:rFonts w:ascii="Times New Roman" w:eastAsiaTheme="minorEastAsia" w:hAnsi="Times New Roman" w:cs="Times New Roman"/>
          <w:b/>
          <w:sz w:val="28"/>
          <w:szCs w:val="44"/>
          <w:lang w:val="kk-KZ"/>
        </w:rPr>
      </w:pPr>
    </w:p>
    <w:p w:rsidR="008275BF" w:rsidRPr="002E18D2" w:rsidRDefault="008275BF"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Жобаланатын немесе реконструкцияланатын кәсіпорын үшін таңдап алынған технологиялық жабдықты талдау кезінде ең алдымен құрылғы және оның жұмыс істеу принципі қарастырылады. Содан кейін оның өндірістік және жабдықтың техникалық жұмыс бөліктері салыстырылады.</w:t>
      </w:r>
    </w:p>
    <w:p w:rsidR="008275BF" w:rsidRPr="002E18D2" w:rsidRDefault="008275BF"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Технологиялық мақсатқа және іске асырылатын процестің ерекшеліктеріне байланысты жабдықтың негізгі өндірістік-техникалық сипаттамалары болуы мүмкін: аппараттың көлемі; фильтрация бетінің ауданы; тұндыру бетінің ауданы; жылыту бетінің ауданы; сызықтық өлшемдер; жұмыс органының айналу жиілігі және басқалары.</w:t>
      </w:r>
    </w:p>
    <w:p w:rsidR="008275BF" w:rsidRPr="002E18D2" w:rsidRDefault="008275BF"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Жоғарыда аталған сипаттамаларға қосымша таңдалған жабдықты пайдаланудың техникалық стандарттарын қарастыру және салыстыра білу қажет. Нормативтік көрсеткіштерге мыналар кіруі мүмкін: жұмыс көлемінің толтыру коэффициенті; процестің ұзақтығы; кесу жылдамдығы; бұйымның немесе материалдың қозғалу жылдамдығы; сүзу жылдамдығы; жылу беру коэффициенті; жұмыс органының айналу жиілігі және басқалары.</w:t>
      </w:r>
    </w:p>
    <w:p w:rsidR="008275BF" w:rsidRPr="002E18D2" w:rsidRDefault="00D040A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Жабдықтың техникалық-экономикалық көрсеткіштеріне талдау жасау қажет болса, ең алдымен өңделген шикізат бойынша оның өнімділігі қарастырылады. Қалған көрсеткіштер де 100 кг шикізатқа қайта есептеледі. Бұл жабдықтың металл сыйымдылығын, электр қозғалтқыштарының орнатылған қуатын, алып жатқан өндіріс аймағын, технологиялық қондырғының құрылыс көлемін және басқа да бірқатар ұқсас көрсеткіштерді ескереді.</w:t>
      </w:r>
    </w:p>
    <w:p w:rsidR="00E73E52" w:rsidRPr="002E18D2" w:rsidRDefault="00E73E52" w:rsidP="0046540C">
      <w:pPr>
        <w:tabs>
          <w:tab w:val="left" w:pos="142"/>
          <w:tab w:val="left" w:pos="1590"/>
        </w:tabs>
        <w:ind w:firstLine="709"/>
        <w:rPr>
          <w:rFonts w:ascii="Times New Roman" w:eastAsiaTheme="minorEastAsia" w:hAnsi="Times New Roman" w:cs="Times New Roman"/>
          <w:sz w:val="28"/>
          <w:szCs w:val="44"/>
          <w:lang w:val="kk-KZ"/>
        </w:rPr>
      </w:pPr>
    </w:p>
    <w:p w:rsidR="00D040A9" w:rsidRPr="002E18D2" w:rsidRDefault="00D040A9" w:rsidP="0046540C">
      <w:pPr>
        <w:tabs>
          <w:tab w:val="left" w:pos="142"/>
          <w:tab w:val="left" w:pos="1590"/>
        </w:tabs>
        <w:ind w:firstLine="709"/>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7.1.</w:t>
      </w:r>
      <w:r w:rsidRPr="002E18D2">
        <w:rPr>
          <w:b/>
          <w:lang w:val="kk-KZ"/>
        </w:rPr>
        <w:t xml:space="preserve"> </w:t>
      </w:r>
      <w:r w:rsidRPr="002E18D2">
        <w:rPr>
          <w:rFonts w:ascii="Times New Roman" w:eastAsiaTheme="minorEastAsia" w:hAnsi="Times New Roman" w:cs="Times New Roman"/>
          <w:b/>
          <w:sz w:val="28"/>
          <w:szCs w:val="44"/>
          <w:lang w:val="kk-KZ"/>
        </w:rPr>
        <w:t>Технологиялық жабдықты есептеу және таңдау</w:t>
      </w:r>
    </w:p>
    <w:p w:rsidR="00224B27" w:rsidRPr="002E18D2" w:rsidRDefault="00224B27" w:rsidP="0046540C">
      <w:pPr>
        <w:tabs>
          <w:tab w:val="left" w:pos="142"/>
          <w:tab w:val="left" w:pos="1590"/>
        </w:tabs>
        <w:ind w:firstLine="709"/>
        <w:rPr>
          <w:rFonts w:ascii="Times New Roman" w:eastAsiaTheme="minorEastAsia" w:hAnsi="Times New Roman" w:cs="Times New Roman"/>
          <w:b/>
          <w:sz w:val="28"/>
          <w:szCs w:val="44"/>
          <w:lang w:val="kk-KZ"/>
        </w:rPr>
      </w:pPr>
    </w:p>
    <w:p w:rsidR="00D040A9" w:rsidRPr="002E18D2" w:rsidRDefault="00D040A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Технологиялық жабдықтың техникалық өнімділігін есептеу зауыттың 24 сағат бойы үздіксіз жұмыс істеуімен шикізатты өңдеу шарттары, кіріс және шығыс өнімдердің стандартты сапасы мен саны, сәйкестікті қамтамасыз ететін оңтайлы жұмыс режимі негізінде жүзеге асырылады. белгіленген техникалық-экономикалық көрсеткіштермен.</w:t>
      </w:r>
    </w:p>
    <w:p w:rsidR="00D040A9" w:rsidRPr="002E18D2" w:rsidRDefault="00D040A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Технологиялық және жылу жабдықтарының қажетті мөлшерін есептеу және таңдау өндірушілердің төлқұжат деректері, белгіленген тәртіппен бекітілген нұсқаулықтарда, ұсыныстарда, нұсқаулықтарда келтірілген стандарттар, әдістер мен теңдеулер бойынша жүзеге асырылуы керек.</w:t>
      </w:r>
    </w:p>
    <w:p w:rsidR="0062091A" w:rsidRPr="002E18D2" w:rsidRDefault="0062091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Жаңа зауытты жобалау кезінде негізгі және қосалқы технологиялық жабдықты есептеу оның жұмыс істеуінің техникалық нормасын және қажетті процестерді қамтамасыз ету үшін жалпы санын анықтау мақсатында жүргізіледі.</w:t>
      </w:r>
    </w:p>
    <w:p w:rsidR="0062091A" w:rsidRPr="002E18D2" w:rsidRDefault="0062091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Жабдық өнімділігінің техникалық нормасы оның өндірістік-техникалық сипаттамасымен және техникалық нормаларымен анықталады.</w:t>
      </w:r>
    </w:p>
    <w:p w:rsidR="0062091A" w:rsidRPr="002E18D2" w:rsidRDefault="0062091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Анықтаушы параметрлерді есептеу әдістемесіне сәйкес қант және крахмал сірне кәсіпорындарының жабдықтары төрт негізгі топқа бөлінеді:</w:t>
      </w:r>
    </w:p>
    <w:p w:rsidR="0062091A"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E73E52" w:rsidRPr="002E18D2">
        <w:rPr>
          <w:rFonts w:ascii="Times New Roman" w:eastAsiaTheme="minorEastAsia" w:hAnsi="Times New Roman" w:cs="Times New Roman"/>
          <w:sz w:val="28"/>
          <w:szCs w:val="44"/>
          <w:lang w:val="kk-KZ"/>
        </w:rPr>
        <w:t xml:space="preserve"> Т</w:t>
      </w:r>
      <w:r w:rsidR="00F8426B" w:rsidRPr="002E18D2">
        <w:rPr>
          <w:rFonts w:ascii="Times New Roman" w:eastAsiaTheme="minorEastAsia" w:hAnsi="Times New Roman" w:cs="Times New Roman"/>
          <w:sz w:val="28"/>
          <w:szCs w:val="44"/>
          <w:lang w:val="kk-KZ"/>
        </w:rPr>
        <w:t>ехникалық өнімділік нормасы жұмыс немесе пайдалы көлеммен (қуаттылығымен) және процестің ұзақтығымен анықталатын жабдық. Жабдықтардың бұл түріне, мысалы, диффузиялық аппараттар, негізгі құмыралар, дефекаторлар, кристаллизаторлар, сонымен қатар кейбір машиналар, араластырғыштар жатады.</w:t>
      </w:r>
    </w:p>
    <w:p w:rsidR="00F8426B"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w:t>
      </w:r>
      <w:r w:rsidR="00E73E52" w:rsidRPr="002E18D2">
        <w:rPr>
          <w:rFonts w:ascii="Times New Roman" w:eastAsiaTheme="minorEastAsia" w:hAnsi="Times New Roman" w:cs="Times New Roman"/>
          <w:sz w:val="28"/>
          <w:szCs w:val="44"/>
          <w:lang w:val="kk-KZ"/>
        </w:rPr>
        <w:t xml:space="preserve"> Т</w:t>
      </w:r>
      <w:r w:rsidR="00F8426B" w:rsidRPr="002E18D2">
        <w:rPr>
          <w:rFonts w:ascii="Times New Roman" w:eastAsiaTheme="minorEastAsia" w:hAnsi="Times New Roman" w:cs="Times New Roman"/>
          <w:sz w:val="28"/>
          <w:szCs w:val="44"/>
          <w:lang w:val="kk-KZ"/>
        </w:rPr>
        <w:t>ехникалық өнімділік стандарты бұйым қозғалатын перпендикуляр жұмыс бетінің өлшеміне байланысты құрылғылар. Бұл сүзгі жабдығына, тұндырғыштарға және қоюландырғыштарға, електерге, қаптардың бастарына және басқа ұқсас құрылғыларға қатысты.</w:t>
      </w:r>
    </w:p>
    <w:p w:rsidR="00F8426B"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w:t>
      </w:r>
      <w:r w:rsidR="00710FB8" w:rsidRPr="002E18D2">
        <w:rPr>
          <w:rFonts w:ascii="Times New Roman" w:eastAsiaTheme="minorEastAsia" w:hAnsi="Times New Roman" w:cs="Times New Roman"/>
          <w:sz w:val="28"/>
          <w:szCs w:val="44"/>
          <w:lang w:val="kk-KZ"/>
        </w:rPr>
        <w:t xml:space="preserve"> М</w:t>
      </w:r>
      <w:r w:rsidR="00F8426B" w:rsidRPr="002E18D2">
        <w:rPr>
          <w:rFonts w:ascii="Times New Roman" w:eastAsiaTheme="minorEastAsia" w:hAnsi="Times New Roman" w:cs="Times New Roman"/>
          <w:sz w:val="28"/>
          <w:szCs w:val="44"/>
          <w:lang w:val="kk-KZ"/>
        </w:rPr>
        <w:t>атериал жұмыс органымен бірге қозғалатын машиналар: раковиналардың шығаратын бөлігінің шелектері; шнектер; лифттер; таспа және конвейерлердің басқа түрлері.</w:t>
      </w:r>
    </w:p>
    <w:p w:rsidR="00F8426B"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4.</w:t>
      </w:r>
      <w:r w:rsidR="00710FB8" w:rsidRPr="002E18D2">
        <w:rPr>
          <w:rFonts w:ascii="Times New Roman" w:eastAsiaTheme="minorEastAsia" w:hAnsi="Times New Roman" w:cs="Times New Roman"/>
          <w:sz w:val="28"/>
          <w:szCs w:val="44"/>
          <w:lang w:val="kk-KZ"/>
        </w:rPr>
        <w:t xml:space="preserve"> </w:t>
      </w:r>
      <w:r w:rsidR="00F8426B" w:rsidRPr="002E18D2">
        <w:rPr>
          <w:rFonts w:ascii="Times New Roman" w:eastAsiaTheme="minorEastAsia" w:hAnsi="Times New Roman" w:cs="Times New Roman"/>
          <w:sz w:val="28"/>
          <w:szCs w:val="44"/>
          <w:lang w:val="kk-KZ"/>
        </w:rPr>
        <w:t>Жылу жабдықтары. Жабдықтың бұл түріне әртүрлі типтегі жылытқыштар, буландырғыштар мен вакуумдық құрылғылар, тоңазытқыштар және басқа ұқсас құрылғылар кіреді.</w:t>
      </w:r>
    </w:p>
    <w:p w:rsidR="00990E47"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Жаңа кәсіпорынды жобалауға арналған ғимарат әдетте тәулігіне өңделген шикізат немесе дайын өнім (мысалы: тазартылған қант; крахмал; меласса немесе глюкоза) тоннамен көрсетілген оның өндірістік қуатын көрсетеді. Сонымен қатар, өнім мен жылу есептеулерін орындау үшін кіріс деректері беріледі. Сондықтан зауыттың өндірістік қуатын және өнім және жылулық есептеулердің мәліметтерін біле отырып, өнімділіктің техникалық нормасын анықтау, ең тиімдісін таңдау және қажетті көлемдегі жабдықты орнату үшін белгілі формулаларды [2,21,22] қолдану оңай.</w:t>
      </w:r>
    </w:p>
    <w:p w:rsidR="00990E47"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Жабдықтардың есептеулерін орындауға арналған көмекші материалдар қосымшаларда келтірілген [3,14,15].</w:t>
      </w:r>
    </w:p>
    <w:p w:rsidR="00990E47" w:rsidRPr="002E18D2" w:rsidRDefault="00990E47"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Крахмал-сірне кәсіпорнын жобалау және оған технологиялық жабдықты таңдау кезінде студент орындайтын есептеулер негізінен кез келген стандартты емес ыдыстарға немесе құрылғыларға қатысты. Зауыттың өндірістік қуатына қарай негізгі және қосалқы құрал-жабдықтар салыстырылып, таңдалады. Дегенмен, кейбір жағдайларда неғұрлым толық және егжей-тегжейлі есептеулер жүргізуге болады.</w:t>
      </w:r>
    </w:p>
    <w:p w:rsidR="00990E47" w:rsidRPr="002E18D2" w:rsidRDefault="00D92F7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Мысалы, вакуумдық аппараттардың қуаттылығын, тоңазытқыштар мен кристаллизаторлардың пайдалы сыйымдылығын, сондай-ақ тәулігіне 25 тонна глюкоза өндіретін зауыт үшін кристаллизаторлардың санын анықтау талап етіледі.</w:t>
      </w:r>
      <w:r w:rsidRPr="002E18D2">
        <w:rPr>
          <w:lang w:val="kk-KZ"/>
        </w:rPr>
        <w:t xml:space="preserve"> </w:t>
      </w:r>
      <w:r w:rsidRPr="002E18D2">
        <w:rPr>
          <w:rFonts w:ascii="Times New Roman" w:eastAsiaTheme="minorEastAsia" w:hAnsi="Times New Roman" w:cs="Times New Roman"/>
          <w:sz w:val="28"/>
          <w:szCs w:val="44"/>
          <w:lang w:val="kk-KZ"/>
        </w:rPr>
        <w:t xml:space="preserve">Вакуумдық аппаратта Ⅰ кристалдауда булану кезінде қою сироптың шығымы глюкоза массасына 263%, вакуумдық аппараттың толық жұмыс </w:t>
      </w:r>
      <w:r w:rsidRPr="002E18D2">
        <w:rPr>
          <w:rFonts w:ascii="Times New Roman" w:eastAsiaTheme="minorEastAsia" w:hAnsi="Times New Roman" w:cs="Times New Roman"/>
          <w:sz w:val="28"/>
          <w:szCs w:val="44"/>
          <w:lang w:val="kk-KZ"/>
        </w:rPr>
        <w:lastRenderedPageBreak/>
        <w:t>циклі 60 минут, кристаллизатордың айналымы 90 сағат. Вакуумдық аппарат тәулігіне 12 сағат жұмыс істейді.</w:t>
      </w:r>
    </w:p>
    <w:p w:rsidR="00D92F79" w:rsidRPr="002E18D2" w:rsidRDefault="00D92F7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Есептеу барысы:</w:t>
      </w:r>
    </w:p>
    <w:p w:rsidR="00D92F79" w:rsidRPr="002E18D2" w:rsidRDefault="007F185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710FB8" w:rsidRPr="002E18D2">
        <w:rPr>
          <w:rFonts w:ascii="Times New Roman" w:eastAsiaTheme="minorEastAsia" w:hAnsi="Times New Roman" w:cs="Times New Roman"/>
          <w:sz w:val="28"/>
          <w:szCs w:val="44"/>
          <w:lang w:val="kk-KZ"/>
        </w:rPr>
        <w:t xml:space="preserve"> Қ</w:t>
      </w:r>
      <w:r w:rsidR="00D92F79" w:rsidRPr="002E18D2">
        <w:rPr>
          <w:rFonts w:ascii="Times New Roman" w:eastAsiaTheme="minorEastAsia" w:hAnsi="Times New Roman" w:cs="Times New Roman"/>
          <w:sz w:val="28"/>
          <w:szCs w:val="44"/>
          <w:lang w:val="kk-KZ"/>
        </w:rPr>
        <w:t>ою сироптың мөлшері (Q) анықталады, оны күніне вакуумдық аппаратта буландыру керек: Q=(25 х 263) / 100 =66 т.</w:t>
      </w:r>
    </w:p>
    <w:p w:rsidR="00D92F79" w:rsidRPr="002E18D2" w:rsidRDefault="007F185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w:t>
      </w:r>
      <w:r w:rsidR="00710FB8" w:rsidRPr="002E18D2">
        <w:rPr>
          <w:rFonts w:ascii="Times New Roman" w:eastAsiaTheme="minorEastAsia" w:hAnsi="Times New Roman" w:cs="Times New Roman"/>
          <w:sz w:val="28"/>
          <w:szCs w:val="44"/>
          <w:lang w:val="kk-KZ"/>
        </w:rPr>
        <w:t xml:space="preserve"> </w:t>
      </w:r>
      <w:r w:rsidR="00D92F79" w:rsidRPr="002E18D2">
        <w:rPr>
          <w:rFonts w:ascii="Times New Roman" w:eastAsiaTheme="minorEastAsia" w:hAnsi="Times New Roman" w:cs="Times New Roman"/>
          <w:sz w:val="28"/>
          <w:szCs w:val="44"/>
          <w:lang w:val="kk-KZ"/>
        </w:rPr>
        <w:t>(V</w:t>
      </w:r>
      <w:r w:rsidR="00D92F79" w:rsidRPr="002E18D2">
        <w:rPr>
          <w:rFonts w:ascii="Times New Roman" w:eastAsiaTheme="minorEastAsia" w:hAnsi="Times New Roman" w:cs="Times New Roman"/>
          <w:sz w:val="28"/>
          <w:szCs w:val="44"/>
          <w:vertAlign w:val="subscript"/>
          <w:lang w:val="kk-KZ"/>
        </w:rPr>
        <w:t>В.А.</w:t>
      </w:r>
      <w:r w:rsidR="00D92F79" w:rsidRPr="002E18D2">
        <w:rPr>
          <w:rFonts w:ascii="Times New Roman" w:eastAsiaTheme="minorEastAsia" w:hAnsi="Times New Roman" w:cs="Times New Roman"/>
          <w:sz w:val="28"/>
          <w:szCs w:val="44"/>
          <w:lang w:val="kk-KZ"/>
        </w:rPr>
        <w:t>) вакуумдық аппараттың сыйымдылығы болып табылады: V</w:t>
      </w:r>
      <w:r w:rsidR="00D92F79" w:rsidRPr="002E18D2">
        <w:rPr>
          <w:rFonts w:ascii="Times New Roman" w:eastAsiaTheme="minorEastAsia" w:hAnsi="Times New Roman" w:cs="Times New Roman"/>
          <w:sz w:val="28"/>
          <w:szCs w:val="44"/>
          <w:vertAlign w:val="subscript"/>
          <w:lang w:val="kk-KZ"/>
        </w:rPr>
        <w:t>В.А.</w:t>
      </w:r>
      <w:r w:rsidR="00D92F79" w:rsidRPr="002E18D2">
        <w:rPr>
          <w:rFonts w:ascii="Times New Roman" w:eastAsiaTheme="minorEastAsia" w:hAnsi="Times New Roman" w:cs="Times New Roman"/>
          <w:sz w:val="28"/>
          <w:szCs w:val="44"/>
          <w:lang w:val="kk-KZ"/>
        </w:rPr>
        <w:t>= 66 : 12 = 5,5 т немесе глюкоза сиропының тығыздығы бойынша 1,35 т/м</w:t>
      </w:r>
      <w:r w:rsidR="00D92F79" w:rsidRPr="002E18D2">
        <w:rPr>
          <w:rFonts w:ascii="Times New Roman" w:eastAsiaTheme="minorEastAsia" w:hAnsi="Times New Roman" w:cs="Times New Roman"/>
          <w:sz w:val="28"/>
          <w:szCs w:val="44"/>
          <w:vertAlign w:val="superscript"/>
          <w:lang w:val="kk-KZ"/>
        </w:rPr>
        <w:t>3</w:t>
      </w:r>
      <w:r w:rsidR="00D92F79" w:rsidRPr="002E18D2">
        <w:rPr>
          <w:rFonts w:ascii="Times New Roman" w:eastAsiaTheme="minorEastAsia" w:hAnsi="Times New Roman" w:cs="Times New Roman"/>
          <w:sz w:val="28"/>
          <w:szCs w:val="44"/>
          <w:lang w:val="kk-KZ"/>
        </w:rPr>
        <w:t xml:space="preserve"> - V</w:t>
      </w:r>
      <w:r w:rsidR="00D92F79" w:rsidRPr="002E18D2">
        <w:rPr>
          <w:rFonts w:ascii="Times New Roman" w:eastAsiaTheme="minorEastAsia" w:hAnsi="Times New Roman" w:cs="Times New Roman"/>
          <w:sz w:val="28"/>
          <w:szCs w:val="44"/>
          <w:vertAlign w:val="subscript"/>
          <w:lang w:val="kk-KZ"/>
        </w:rPr>
        <w:t>В.А.</w:t>
      </w:r>
      <w:r w:rsidR="00D92F79" w:rsidRPr="002E18D2">
        <w:rPr>
          <w:rFonts w:ascii="Times New Roman" w:eastAsiaTheme="minorEastAsia" w:hAnsi="Times New Roman" w:cs="Times New Roman"/>
          <w:sz w:val="28"/>
          <w:szCs w:val="44"/>
          <w:lang w:val="kk-KZ"/>
        </w:rPr>
        <w:t>=5,5 : 1,35 = 4,075 м</w:t>
      </w:r>
      <w:r w:rsidR="00D92F79" w:rsidRPr="002E18D2">
        <w:rPr>
          <w:rFonts w:ascii="Times New Roman" w:eastAsiaTheme="minorEastAsia" w:hAnsi="Times New Roman" w:cs="Times New Roman"/>
          <w:sz w:val="28"/>
          <w:szCs w:val="44"/>
          <w:vertAlign w:val="superscript"/>
          <w:lang w:val="kk-KZ"/>
        </w:rPr>
        <w:t>3</w:t>
      </w:r>
      <w:r w:rsidR="00D92F79" w:rsidRPr="002E18D2">
        <w:rPr>
          <w:rFonts w:ascii="Times New Roman" w:eastAsiaTheme="minorEastAsia" w:hAnsi="Times New Roman" w:cs="Times New Roman"/>
          <w:sz w:val="28"/>
          <w:szCs w:val="44"/>
          <w:lang w:val="kk-KZ"/>
        </w:rPr>
        <w:t>.</w:t>
      </w:r>
    </w:p>
    <w:p w:rsidR="00D92F79" w:rsidRPr="002E18D2" w:rsidRDefault="007F185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3.тоңазытқыштың пайдалы сыйымдылығы (V</w:t>
      </w:r>
      <w:r w:rsidRPr="002E18D2">
        <w:rPr>
          <w:rFonts w:ascii="Times New Roman" w:eastAsiaTheme="minorEastAsia" w:hAnsi="Times New Roman" w:cs="Times New Roman"/>
          <w:sz w:val="28"/>
          <w:szCs w:val="44"/>
          <w:vertAlign w:val="subscript"/>
          <w:lang w:val="kk-KZ"/>
        </w:rPr>
        <w:t>Х</w:t>
      </w:r>
      <w:r w:rsidRPr="002E18D2">
        <w:rPr>
          <w:rFonts w:ascii="Times New Roman" w:eastAsiaTheme="minorEastAsia" w:hAnsi="Times New Roman" w:cs="Times New Roman"/>
          <w:sz w:val="28"/>
          <w:szCs w:val="44"/>
          <w:lang w:val="kk-KZ"/>
        </w:rPr>
        <w:t>) вакуумдық аппараттан глюкоза сиропының екі есе тығыздығына тең қабылданады немесе 2 х 4,075 = 8,15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7F185B" w:rsidRPr="002E18D2" w:rsidRDefault="007F185B"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4.</w:t>
      </w:r>
      <w:r w:rsidR="00710FB8" w:rsidRPr="002E18D2">
        <w:rPr>
          <w:rFonts w:ascii="Times New Roman" w:eastAsiaTheme="minorEastAsia" w:hAnsi="Times New Roman" w:cs="Times New Roman"/>
          <w:sz w:val="28"/>
          <w:szCs w:val="44"/>
          <w:lang w:val="kk-KZ"/>
        </w:rPr>
        <w:t xml:space="preserve"> К</w:t>
      </w:r>
      <w:r w:rsidRPr="002E18D2">
        <w:rPr>
          <w:rFonts w:ascii="Times New Roman" w:eastAsiaTheme="minorEastAsia" w:hAnsi="Times New Roman" w:cs="Times New Roman"/>
          <w:sz w:val="28"/>
          <w:szCs w:val="44"/>
          <w:lang w:val="kk-KZ"/>
        </w:rPr>
        <w:t>ристаллизатордың пайдалы сыйымдылығы (V</w:t>
      </w:r>
      <w:r w:rsidRPr="002E18D2">
        <w:rPr>
          <w:rFonts w:ascii="Times New Roman" w:eastAsiaTheme="minorEastAsia" w:hAnsi="Times New Roman" w:cs="Times New Roman"/>
          <w:sz w:val="28"/>
          <w:szCs w:val="44"/>
          <w:vertAlign w:val="subscript"/>
          <w:lang w:val="kk-KZ"/>
        </w:rPr>
        <w:t>КР</w:t>
      </w:r>
      <w:r w:rsidRPr="002E18D2">
        <w:rPr>
          <w:rFonts w:ascii="Times New Roman" w:eastAsiaTheme="minorEastAsia" w:hAnsi="Times New Roman" w:cs="Times New Roman"/>
          <w:sz w:val="28"/>
          <w:szCs w:val="44"/>
          <w:lang w:val="kk-KZ"/>
        </w:rPr>
        <w:t>) үш тоңазытқыштың сыйымдылығы ретінде қабылданады немесе 3 х 8,15 = 24,45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 және мөлшердегі глюкоза тұқымын ескере отырып 25% V</w:t>
      </w:r>
      <w:r w:rsidRPr="002E18D2">
        <w:rPr>
          <w:rFonts w:ascii="Times New Roman" w:eastAsiaTheme="minorEastAsia" w:hAnsi="Times New Roman" w:cs="Times New Roman"/>
          <w:sz w:val="28"/>
          <w:szCs w:val="44"/>
          <w:vertAlign w:val="subscript"/>
          <w:lang w:val="kk-KZ"/>
        </w:rPr>
        <w:t>КР</w:t>
      </w:r>
      <w:r w:rsidRPr="002E18D2">
        <w:rPr>
          <w:rFonts w:ascii="Times New Roman" w:eastAsiaTheme="minorEastAsia" w:hAnsi="Times New Roman" w:cs="Times New Roman"/>
          <w:sz w:val="28"/>
          <w:szCs w:val="44"/>
          <w:lang w:val="kk-KZ"/>
        </w:rPr>
        <w:t xml:space="preserve"> = (8,15 х 100) / 25 = 32,6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7F185B" w:rsidRPr="002E18D2" w:rsidRDefault="00E77AB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5.</w:t>
      </w:r>
      <w:r w:rsidR="00710FB8" w:rsidRPr="002E18D2">
        <w:rPr>
          <w:rFonts w:ascii="Times New Roman" w:eastAsiaTheme="minorEastAsia" w:hAnsi="Times New Roman" w:cs="Times New Roman"/>
          <w:sz w:val="28"/>
          <w:szCs w:val="44"/>
          <w:lang w:val="kk-KZ"/>
        </w:rPr>
        <w:t xml:space="preserve"> </w:t>
      </w:r>
      <w:r w:rsidR="007F185B" w:rsidRPr="002E18D2">
        <w:rPr>
          <w:rFonts w:ascii="Times New Roman" w:eastAsiaTheme="minorEastAsia" w:hAnsi="Times New Roman" w:cs="Times New Roman"/>
          <w:sz w:val="28"/>
          <w:szCs w:val="44"/>
          <w:lang w:val="kk-KZ"/>
        </w:rPr>
        <w:t xml:space="preserve">Кристаллизатор </w:t>
      </w:r>
      <w:r w:rsidR="007F185B" w:rsidRPr="002E18D2">
        <w:rPr>
          <w:rFonts w:ascii="Times New Roman" w:eastAsiaTheme="minorEastAsia" w:hAnsi="Times New Roman" w:cs="Times New Roman" w:hint="eastAsia"/>
          <w:sz w:val="28"/>
          <w:szCs w:val="44"/>
          <w:lang w:val="kk-KZ"/>
        </w:rPr>
        <w:t>Ⅰ</w:t>
      </w:r>
      <w:r w:rsidR="007F185B" w:rsidRPr="002E18D2">
        <w:rPr>
          <w:rFonts w:ascii="Times New Roman" w:eastAsiaTheme="minorEastAsia" w:hAnsi="Times New Roman" w:cs="Times New Roman"/>
          <w:sz w:val="28"/>
          <w:szCs w:val="44"/>
          <w:lang w:val="kk-KZ"/>
        </w:rPr>
        <w:t xml:space="preserve"> өнімінің мөлшері мына теңдеумен есептеледі: </w:t>
      </w:r>
    </w:p>
    <w:p w:rsidR="007F185B" w:rsidRPr="002E18D2" w:rsidRDefault="007F185B" w:rsidP="00710FB8">
      <w:pPr>
        <w:tabs>
          <w:tab w:val="left" w:pos="142"/>
          <w:tab w:val="left" w:pos="1590"/>
        </w:tabs>
        <w:ind w:firstLine="709"/>
        <w:jc w:val="center"/>
        <w:rPr>
          <w:rFonts w:ascii="Times New Roman" w:eastAsiaTheme="minorEastAsia" w:hAnsi="Times New Roman" w:cs="Times New Roman"/>
          <w:sz w:val="32"/>
          <w:szCs w:val="32"/>
          <w:lang w:val="kk-KZ"/>
        </w:rPr>
      </w:pPr>
      <w:r w:rsidRPr="002E18D2">
        <w:rPr>
          <w:rFonts w:ascii="Times New Roman" w:eastAsiaTheme="minorEastAsia" w:hAnsi="Times New Roman" w:cs="Times New Roman"/>
          <w:sz w:val="32"/>
          <w:szCs w:val="32"/>
          <w:lang w:val="kk-KZ"/>
        </w:rPr>
        <w:t xml:space="preserve">N = Q х </w:t>
      </w:r>
      <m:oMath>
        <m:f>
          <m:fPr>
            <m:ctrlPr>
              <w:rPr>
                <w:rFonts w:ascii="Cambria Math" w:eastAsiaTheme="minorEastAsia" w:hAnsi="Cambria Math" w:cs="Times New Roman"/>
                <w:sz w:val="32"/>
                <w:szCs w:val="32"/>
                <w:lang w:val="kk-KZ"/>
              </w:rPr>
            </m:ctrlPr>
          </m:fPr>
          <m:num>
            <m:r>
              <m:rPr>
                <m:sty m:val="p"/>
              </m:rPr>
              <w:rPr>
                <w:rFonts w:ascii="Cambria Math" w:eastAsiaTheme="minorEastAsia" w:hAnsi="Cambria Math" w:cs="Times New Roman"/>
                <w:sz w:val="32"/>
                <w:szCs w:val="32"/>
                <w:lang w:val="kk-KZ"/>
              </w:rPr>
              <m:t>z</m:t>
            </m:r>
          </m:num>
          <m:den>
            <m:r>
              <m:rPr>
                <m:sty m:val="p"/>
              </m:rPr>
              <w:rPr>
                <w:rFonts w:ascii="Cambria Math" w:eastAsiaTheme="minorEastAsia" w:hAnsi="Cambria Math" w:cs="Times New Roman"/>
                <w:sz w:val="32"/>
                <w:szCs w:val="32"/>
                <w:lang w:val="kk-KZ"/>
              </w:rPr>
              <m:t>24 х V х γ</m:t>
            </m:r>
          </m:den>
        </m:f>
        <m:r>
          <w:rPr>
            <w:rFonts w:ascii="Cambria Math" w:eastAsiaTheme="minorEastAsia" w:hAnsi="Cambria Math" w:cs="Times New Roman"/>
            <w:sz w:val="32"/>
            <w:szCs w:val="32"/>
            <w:lang w:val="kk-KZ"/>
          </w:rPr>
          <m:t xml:space="preserve"> </m:t>
        </m:r>
      </m:oMath>
      <w:r w:rsidRPr="002E18D2">
        <w:rPr>
          <w:rFonts w:ascii="Times New Roman" w:eastAsiaTheme="minorEastAsia" w:hAnsi="Times New Roman" w:cs="Times New Roman"/>
          <w:sz w:val="32"/>
          <w:szCs w:val="32"/>
          <w:lang w:val="kk-KZ"/>
        </w:rPr>
        <w:t xml:space="preserve">= 66 х </w:t>
      </w:r>
      <m:oMath>
        <m:f>
          <m:fPr>
            <m:ctrlPr>
              <w:rPr>
                <w:rFonts w:ascii="Cambria Math" w:eastAsiaTheme="minorEastAsia" w:hAnsi="Cambria Math" w:cs="Times New Roman"/>
                <w:sz w:val="32"/>
                <w:szCs w:val="32"/>
                <w:lang w:val="kk-KZ"/>
              </w:rPr>
            </m:ctrlPr>
          </m:fPr>
          <m:num>
            <m:r>
              <m:rPr>
                <m:sty m:val="p"/>
              </m:rPr>
              <w:rPr>
                <w:rFonts w:ascii="Cambria Math" w:eastAsiaTheme="minorEastAsia" w:hAnsi="Cambria Math" w:cs="Times New Roman"/>
                <w:sz w:val="32"/>
                <w:szCs w:val="32"/>
                <w:lang w:val="kk-KZ"/>
              </w:rPr>
              <m:t>90</m:t>
            </m:r>
          </m:num>
          <m:den>
            <m:r>
              <m:rPr>
                <m:sty m:val="p"/>
              </m:rPr>
              <w:rPr>
                <w:rFonts w:ascii="Cambria Math" w:eastAsiaTheme="minorEastAsia" w:hAnsi="Cambria Math" w:cs="Times New Roman"/>
                <w:sz w:val="32"/>
                <w:szCs w:val="32"/>
                <w:lang w:val="kk-KZ"/>
              </w:rPr>
              <m:t>24 х 24,45 х 1,35</m:t>
            </m:r>
          </m:den>
        </m:f>
      </m:oMath>
      <w:r w:rsidRPr="002E18D2">
        <w:rPr>
          <w:rFonts w:ascii="Times New Roman" w:eastAsiaTheme="minorEastAsia" w:hAnsi="Times New Roman" w:cs="Times New Roman"/>
          <w:sz w:val="32"/>
          <w:szCs w:val="32"/>
          <w:lang w:val="kk-KZ"/>
        </w:rPr>
        <w:t xml:space="preserve"> = 8 шт.</w:t>
      </w:r>
    </w:p>
    <w:p w:rsidR="000A3166" w:rsidRPr="002E18D2" w:rsidRDefault="000A3166" w:rsidP="0046540C">
      <w:pPr>
        <w:tabs>
          <w:tab w:val="left" w:pos="142"/>
          <w:tab w:val="left" w:pos="1590"/>
        </w:tabs>
        <w:ind w:firstLine="709"/>
        <w:rPr>
          <w:rFonts w:ascii="Times New Roman" w:eastAsiaTheme="minorEastAsia" w:hAnsi="Times New Roman" w:cs="Times New Roman"/>
          <w:sz w:val="32"/>
          <w:szCs w:val="44"/>
          <w:lang w:val="kk-KZ"/>
        </w:rPr>
      </w:pPr>
    </w:p>
    <w:p w:rsidR="00E77ABA" w:rsidRPr="002E18D2" w:rsidRDefault="000A3166"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Қант қызылшасы өндірісінің дипломдық жобаларын орындау кезінде, әдетте, маңызды өндірістік-техникалық сипаттамалары және негізгі технологиялық жабдықтардың саны анықталады. «Қызылша қант зауыттарын технологиялық жобалаудың ведомстволық нормаларын» қолдану ұсынылады[4].</w:t>
      </w:r>
    </w:p>
    <w:p w:rsidR="000A3166" w:rsidRPr="002E18D2" w:rsidRDefault="000A3166"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Түсіндірме жазба мәтінінде жабдықтың таңдалған маркасын көрсету кезінде технологиялық схемада оның санын анықтау, негізгі техникалық сипаттамаларын, габариттік өлшемдерін, сондай-ақ өндірушіні көрсету қажет.</w:t>
      </w:r>
    </w:p>
    <w:p w:rsidR="000A3166" w:rsidRPr="002E18D2" w:rsidRDefault="000A3166"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Мысал ретінде сүзгілерді Ⅰ қанықтығы шырын қоюландырғыштарын орнату есебі жүргізіледі. Тәулігіне 6000 тонна қызылша өндіретін жобаланған қызылша қант зауыты үшін сүзгілердің Ⅰ сатурацияның шырын қоюландырғыштарының техникалық көрсеткіштері мен санын анықтаңыз.</w:t>
      </w:r>
    </w:p>
    <w:p w:rsidR="000A3166" w:rsidRPr="002E18D2" w:rsidRDefault="000A3166"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Ⅰ қаныққан шырын қоюландырғыш сүзгілерінің техникалық көрсеткіштері мына теңдеу бойынша анықталады:</w:t>
      </w:r>
    </w:p>
    <w:p w:rsidR="005475E1" w:rsidRPr="002E18D2" w:rsidRDefault="005475E1" w:rsidP="005475E1">
      <w:pPr>
        <w:tabs>
          <w:tab w:val="left" w:pos="142"/>
          <w:tab w:val="left" w:pos="1590"/>
        </w:tabs>
        <w:ind w:firstLine="709"/>
        <w:jc w:val="center"/>
        <w:rPr>
          <w:rFonts w:ascii="Times New Roman" w:eastAsiaTheme="minorEastAsia" w:hAnsi="Times New Roman" w:cs="Times New Roman"/>
          <w:sz w:val="36"/>
          <w:szCs w:val="36"/>
          <w:lang w:val="kk-KZ"/>
        </w:rPr>
      </w:pPr>
    </w:p>
    <w:p w:rsidR="005475E1" w:rsidRPr="002E18D2" w:rsidRDefault="00D448CE" w:rsidP="005475E1">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eastAsiaTheme="minorEastAsia" w:hAnsi="Times New Roman" w:cs="Times New Roman"/>
          <w:sz w:val="36"/>
          <w:szCs w:val="36"/>
          <w:lang w:val="kk-KZ"/>
        </w:rPr>
        <w:t>А =</w:t>
      </w:r>
      <m:oMath>
        <m:r>
          <w:rPr>
            <w:rFonts w:ascii="Cambria Math" w:eastAsiaTheme="minorEastAsia" w:hAnsi="Cambria Math" w:cs="Times New Roman"/>
            <w:sz w:val="36"/>
            <w:szCs w:val="36"/>
            <w:lang w:val="kk-KZ"/>
          </w:rPr>
          <m:t xml:space="preserve"> </m:t>
        </m:r>
        <m:f>
          <m:fPr>
            <m:ctrlPr>
              <w:rPr>
                <w:rFonts w:ascii="Cambria Math" w:eastAsiaTheme="minorEastAsia" w:hAnsi="Cambria Math" w:cs="Times New Roman"/>
                <w:sz w:val="36"/>
                <w:szCs w:val="36"/>
                <w:lang w:val="kk-KZ"/>
              </w:rPr>
            </m:ctrlPr>
          </m:fPr>
          <m:num>
            <m:r>
              <m:rPr>
                <m:sty m:val="p"/>
              </m:rPr>
              <w:rPr>
                <w:rFonts w:ascii="Cambria Math" w:eastAsiaTheme="minorEastAsia" w:hAnsi="Cambria Math" w:cs="Times New Roman"/>
                <w:sz w:val="36"/>
                <w:szCs w:val="36"/>
                <w:lang w:val="kk-KZ"/>
              </w:rPr>
              <m:t xml:space="preserve">1440 х 100 х 100 х F х U х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z</m:t>
                </m:r>
              </m:e>
              <m:sub>
                <m:r>
                  <m:rPr>
                    <m:sty m:val="p"/>
                  </m:rPr>
                  <w:rPr>
                    <w:rFonts w:ascii="Cambria Math" w:eastAsiaTheme="minorEastAsia" w:hAnsi="Cambria Math" w:cs="Times New Roman"/>
                    <w:sz w:val="36"/>
                    <w:szCs w:val="36"/>
                    <w:lang w:val="kk-KZ"/>
                  </w:rPr>
                  <m:t>1</m:t>
                </m:r>
              </m:sub>
            </m:sSub>
            <m:r>
              <m:rPr>
                <m:sty m:val="p"/>
              </m:rPr>
              <w:rPr>
                <w:rFonts w:ascii="Cambria Math" w:eastAsiaTheme="minorEastAsia" w:hAnsi="Cambria Math" w:cs="Times New Roman"/>
                <w:sz w:val="36"/>
                <w:szCs w:val="36"/>
                <w:lang w:val="kk-KZ"/>
              </w:rPr>
              <m:t xml:space="preserve"> х ρ </m:t>
            </m:r>
          </m:num>
          <m:den>
            <m:d>
              <m:dPr>
                <m:ctrlPr>
                  <w:rPr>
                    <w:rFonts w:ascii="Cambria Math" w:eastAsiaTheme="minorEastAsia" w:hAnsi="Cambria Math" w:cs="Times New Roman"/>
                    <w:sz w:val="36"/>
                    <w:szCs w:val="36"/>
                    <w:lang w:val="kk-KZ"/>
                  </w:rPr>
                </m:ctrlPr>
              </m:dPr>
              <m:e>
                <m:r>
                  <m:rPr>
                    <m:sty m:val="p"/>
                  </m:rPr>
                  <w:rPr>
                    <w:rFonts w:ascii="Cambria Math" w:eastAsiaTheme="minorEastAsia" w:hAnsi="Cambria Math" w:cs="Times New Roman"/>
                    <w:sz w:val="36"/>
                    <w:szCs w:val="36"/>
                    <w:lang w:val="kk-KZ"/>
                  </w:rPr>
                  <m:t>а-2С</m:t>
                </m:r>
              </m:e>
            </m:d>
            <m:r>
              <m:rPr>
                <m:sty m:val="p"/>
              </m:rPr>
              <w:rPr>
                <w:rFonts w:ascii="Cambria Math" w:eastAsiaTheme="minorEastAsia" w:hAnsi="Cambria Math" w:cs="Times New Roman"/>
                <w:sz w:val="36"/>
                <w:szCs w:val="36"/>
                <w:lang w:val="kk-KZ"/>
              </w:rPr>
              <m:t xml:space="preserve"> х М х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Z</m:t>
                </m:r>
              </m:e>
              <m:sub>
                <m:r>
                  <m:rPr>
                    <m:sty m:val="p"/>
                  </m:rPr>
                  <w:rPr>
                    <w:rFonts w:ascii="Cambria Math" w:eastAsiaTheme="minorEastAsia" w:hAnsi="Cambria Math" w:cs="Times New Roman"/>
                    <w:sz w:val="36"/>
                    <w:szCs w:val="36"/>
                    <w:lang w:val="kk-KZ"/>
                  </w:rPr>
                  <m:t>1</m:t>
                </m:r>
              </m:sub>
            </m:sSub>
            <m:r>
              <m:rPr>
                <m:sty m:val="p"/>
              </m:rP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sz w:val="36"/>
                    <w:szCs w:val="36"/>
                    <w:lang w:val="kk-KZ"/>
                  </w:rPr>
                </m:ctrlPr>
              </m:sSubPr>
              <m:e>
                <m:r>
                  <m:rPr>
                    <m:sty m:val="p"/>
                  </m:rPr>
                  <w:rPr>
                    <w:rFonts w:ascii="Cambria Math" w:eastAsiaTheme="minorEastAsia" w:hAnsi="Cambria Math" w:cs="Times New Roman"/>
                    <w:sz w:val="36"/>
                    <w:szCs w:val="36"/>
                    <w:lang w:val="kk-KZ"/>
                  </w:rPr>
                  <m:t>Z</m:t>
                </m:r>
              </m:e>
              <m:sub>
                <m:r>
                  <m:rPr>
                    <m:sty m:val="p"/>
                  </m:rPr>
                  <w:rPr>
                    <w:rFonts w:ascii="Cambria Math" w:eastAsiaTheme="minorEastAsia" w:hAnsi="Cambria Math" w:cs="Times New Roman"/>
                    <w:sz w:val="36"/>
                    <w:szCs w:val="36"/>
                    <w:lang w:val="kk-KZ"/>
                  </w:rPr>
                  <m:t>2</m:t>
                </m:r>
              </m:sub>
            </m:sSub>
            <m:r>
              <m:rPr>
                <m:sty m:val="p"/>
              </m:rPr>
              <w:rPr>
                <w:rFonts w:ascii="Cambria Math" w:eastAsiaTheme="minorEastAsia" w:hAnsi="Cambria Math" w:cs="Times New Roman"/>
                <w:sz w:val="36"/>
                <w:szCs w:val="36"/>
                <w:lang w:val="kk-KZ"/>
              </w:rPr>
              <m:t xml:space="preserve">) </m:t>
            </m:r>
          </m:den>
        </m:f>
      </m:oMath>
      <w:r w:rsidRPr="002E18D2">
        <w:rPr>
          <w:rFonts w:ascii="Times New Roman" w:eastAsiaTheme="minorEastAsia" w:hAnsi="Times New Roman" w:cs="Times New Roman"/>
          <w:sz w:val="36"/>
          <w:szCs w:val="36"/>
          <w:lang w:val="kk-KZ"/>
        </w:rPr>
        <w:t>,</w:t>
      </w:r>
    </w:p>
    <w:p w:rsidR="005475E1" w:rsidRPr="002E18D2" w:rsidRDefault="005475E1" w:rsidP="0046540C">
      <w:pPr>
        <w:tabs>
          <w:tab w:val="left" w:pos="142"/>
          <w:tab w:val="left" w:pos="1590"/>
        </w:tabs>
        <w:ind w:firstLine="709"/>
        <w:rPr>
          <w:rFonts w:ascii="Times New Roman" w:eastAsiaTheme="minorEastAsia" w:hAnsi="Times New Roman" w:cs="Times New Roman"/>
          <w:sz w:val="28"/>
          <w:szCs w:val="28"/>
          <w:lang w:val="kk-KZ"/>
        </w:rPr>
      </w:pPr>
    </w:p>
    <w:p w:rsidR="000A3166" w:rsidRPr="002E18D2" w:rsidRDefault="00D448CE"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 </w:t>
      </w:r>
      <w:r w:rsidR="005475E1" w:rsidRPr="002E18D2">
        <w:rPr>
          <w:rFonts w:ascii="Times New Roman" w:eastAsiaTheme="minorEastAsia" w:hAnsi="Times New Roman" w:cs="Times New Roman"/>
          <w:sz w:val="28"/>
          <w:szCs w:val="28"/>
          <w:lang w:val="kk-KZ"/>
        </w:rPr>
        <w:t>м</w:t>
      </w:r>
      <w:r w:rsidRPr="002E18D2">
        <w:rPr>
          <w:rFonts w:ascii="Times New Roman" w:eastAsiaTheme="minorEastAsia" w:hAnsi="Times New Roman" w:cs="Times New Roman"/>
          <w:sz w:val="28"/>
          <w:szCs w:val="28"/>
          <w:lang w:val="kk-KZ"/>
        </w:rPr>
        <w:t>ұнда</w:t>
      </w:r>
      <w:r w:rsidR="005475E1" w:rsidRPr="002E18D2">
        <w:rPr>
          <w:rFonts w:ascii="Times New Roman" w:eastAsiaTheme="minorEastAsia" w:hAnsi="Times New Roman" w:cs="Times New Roman"/>
          <w:sz w:val="28"/>
          <w:szCs w:val="28"/>
          <w:lang w:val="kk-KZ"/>
        </w:rPr>
        <w:t>ғы:</w:t>
      </w:r>
      <w:r w:rsidRPr="002E18D2">
        <w:rPr>
          <w:rFonts w:ascii="Times New Roman" w:eastAsiaTheme="minorEastAsia" w:hAnsi="Times New Roman" w:cs="Times New Roman"/>
          <w:sz w:val="28"/>
          <w:szCs w:val="28"/>
          <w:lang w:val="kk-KZ"/>
        </w:rPr>
        <w:t xml:space="preserve"> Ғ - жұмыс сүзгілерінің жалпы сүзу бетінің ауданы, 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 U - белсенді фильтрация жылдамдығы, м</w:t>
      </w:r>
      <w:r w:rsidRPr="002E18D2">
        <w:rPr>
          <w:rFonts w:ascii="Times New Roman" w:eastAsiaTheme="minorEastAsia" w:hAnsi="Times New Roman" w:cs="Times New Roman"/>
          <w:sz w:val="28"/>
          <w:szCs w:val="28"/>
          <w:vertAlign w:val="superscript"/>
          <w:lang w:val="kk-KZ"/>
        </w:rPr>
        <w:t>3</w:t>
      </w:r>
      <w:r w:rsidRPr="002E18D2">
        <w:rPr>
          <w:rFonts w:ascii="Times New Roman" w:eastAsiaTheme="minorEastAsia" w:hAnsi="Times New Roman" w:cs="Times New Roman"/>
          <w:sz w:val="28"/>
          <w:szCs w:val="28"/>
          <w:lang w:val="kk-KZ"/>
        </w:rPr>
        <w:t>/(м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.мин); ρ - қаныққан шырынның сұйық фазасының тығыздығы, т/м</w:t>
      </w:r>
      <w:r w:rsidRPr="002E18D2">
        <w:rPr>
          <w:rFonts w:ascii="Times New Roman" w:eastAsiaTheme="minorEastAsia" w:hAnsi="Times New Roman" w:cs="Times New Roman"/>
          <w:sz w:val="28"/>
          <w:szCs w:val="28"/>
          <w:vertAlign w:val="superscript"/>
          <w:lang w:val="kk-KZ"/>
        </w:rPr>
        <w:t>3</w:t>
      </w:r>
      <w:r w:rsidRPr="002E18D2">
        <w:rPr>
          <w:rFonts w:ascii="Times New Roman" w:eastAsiaTheme="minorEastAsia" w:hAnsi="Times New Roman" w:cs="Times New Roman"/>
          <w:sz w:val="28"/>
          <w:szCs w:val="28"/>
          <w:lang w:val="kk-KZ"/>
        </w:rPr>
        <w:t xml:space="preserve">; а – 1 сатурациядағы фильтрленбеген шырын мөлшері, %; С - тазалауға жіберілген әк мөлшері,%; М - сүзгілерден </w:t>
      </w:r>
      <w:r w:rsidRPr="002E18D2">
        <w:rPr>
          <w:rFonts w:ascii="Times New Roman" w:eastAsiaTheme="minorEastAsia" w:hAnsi="Times New Roman" w:cs="Times New Roman"/>
          <w:sz w:val="28"/>
          <w:szCs w:val="28"/>
          <w:lang w:val="kk-KZ"/>
        </w:rPr>
        <w:lastRenderedPageBreak/>
        <w:t>өткен сүзілген шырынның мөлшері,%; Z</w:t>
      </w:r>
      <w:r w:rsidRPr="002E18D2">
        <w:rPr>
          <w:rFonts w:ascii="Times New Roman" w:eastAsiaTheme="minorEastAsia" w:hAnsi="Times New Roman" w:cs="Times New Roman"/>
          <w:sz w:val="28"/>
          <w:szCs w:val="28"/>
          <w:vertAlign w:val="subscript"/>
          <w:lang w:val="kk-KZ"/>
        </w:rPr>
        <w:t>1</w:t>
      </w:r>
      <w:r w:rsidRPr="002E18D2">
        <w:rPr>
          <w:rFonts w:ascii="Times New Roman" w:eastAsiaTheme="minorEastAsia" w:hAnsi="Times New Roman" w:cs="Times New Roman"/>
          <w:sz w:val="28"/>
          <w:szCs w:val="28"/>
          <w:lang w:val="kk-KZ"/>
        </w:rPr>
        <w:t xml:space="preserve"> және Z</w:t>
      </w:r>
      <w:r w:rsidRPr="002E18D2">
        <w:rPr>
          <w:rFonts w:ascii="Times New Roman" w:eastAsiaTheme="minorEastAsia" w:hAnsi="Times New Roman" w:cs="Times New Roman"/>
          <w:sz w:val="28"/>
          <w:szCs w:val="28"/>
          <w:vertAlign w:val="subscript"/>
          <w:lang w:val="kk-KZ"/>
        </w:rPr>
        <w:t>2</w:t>
      </w:r>
      <w:r w:rsidRPr="002E18D2">
        <w:rPr>
          <w:rFonts w:ascii="Times New Roman" w:eastAsiaTheme="minorEastAsia" w:hAnsi="Times New Roman" w:cs="Times New Roman"/>
          <w:sz w:val="28"/>
          <w:szCs w:val="28"/>
          <w:lang w:val="kk-KZ"/>
        </w:rPr>
        <w:t xml:space="preserve"> - тиісінше белсенді сүзу және қосалқы операциялардың ұзақтығы мин.</w:t>
      </w:r>
    </w:p>
    <w:p w:rsidR="00281CF9" w:rsidRPr="002E18D2" w:rsidRDefault="00281CF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Мұндай есептеулерді орындаған кезде стандарттарды да, өнімді есептеу деректерін де пайдалану керек.</w:t>
      </w:r>
    </w:p>
    <w:p w:rsidR="00281CF9" w:rsidRPr="002E18D2" w:rsidRDefault="00281CF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Нормативтер: U = 0,0084 м</w:t>
      </w:r>
      <w:r w:rsidRPr="002E18D2">
        <w:rPr>
          <w:rFonts w:ascii="Times New Roman" w:eastAsiaTheme="minorEastAsia" w:hAnsi="Times New Roman" w:cs="Times New Roman"/>
          <w:sz w:val="28"/>
          <w:szCs w:val="28"/>
          <w:vertAlign w:val="superscript"/>
          <w:lang w:val="kk-KZ"/>
        </w:rPr>
        <w:t>3</w:t>
      </w:r>
      <w:r w:rsidRPr="002E18D2">
        <w:rPr>
          <w:rFonts w:ascii="Times New Roman" w:eastAsiaTheme="minorEastAsia" w:hAnsi="Times New Roman" w:cs="Times New Roman"/>
          <w:sz w:val="28"/>
          <w:szCs w:val="28"/>
          <w:lang w:val="kk-KZ"/>
        </w:rPr>
        <w:t>/(м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/мин); М=80%; Z</w:t>
      </w:r>
      <w:r w:rsidRPr="002E18D2">
        <w:rPr>
          <w:rFonts w:ascii="Times New Roman" w:eastAsiaTheme="minorEastAsia" w:hAnsi="Times New Roman" w:cs="Times New Roman"/>
          <w:sz w:val="28"/>
          <w:szCs w:val="28"/>
          <w:vertAlign w:val="subscript"/>
          <w:lang w:val="kk-KZ"/>
        </w:rPr>
        <w:t>1</w:t>
      </w:r>
      <w:r w:rsidRPr="002E18D2">
        <w:rPr>
          <w:rFonts w:ascii="Times New Roman" w:eastAsiaTheme="minorEastAsia" w:hAnsi="Times New Roman" w:cs="Times New Roman"/>
          <w:sz w:val="28"/>
          <w:szCs w:val="28"/>
          <w:lang w:val="kk-KZ"/>
        </w:rPr>
        <w:t>=24 мин; Z</w:t>
      </w:r>
      <w:r w:rsidRPr="002E18D2">
        <w:rPr>
          <w:rFonts w:ascii="Times New Roman" w:eastAsiaTheme="minorEastAsia" w:hAnsi="Times New Roman" w:cs="Times New Roman"/>
          <w:sz w:val="28"/>
          <w:szCs w:val="28"/>
          <w:vertAlign w:val="subscript"/>
          <w:lang w:val="kk-KZ"/>
        </w:rPr>
        <w:t>2</w:t>
      </w:r>
      <w:r w:rsidRPr="002E18D2">
        <w:rPr>
          <w:rFonts w:ascii="Times New Roman" w:eastAsiaTheme="minorEastAsia" w:hAnsi="Times New Roman" w:cs="Times New Roman"/>
          <w:sz w:val="28"/>
          <w:szCs w:val="28"/>
          <w:lang w:val="kk-KZ"/>
        </w:rPr>
        <w:t>=4 мин.</w:t>
      </w:r>
    </w:p>
    <w:p w:rsidR="00281CF9" w:rsidRPr="002E18D2" w:rsidRDefault="00281CF9"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Сандық мәндер α,ρ,c өнімді есептеуден алынады. Бұл жағдайда 100 кг қызылшаға болсын α=149,6 кг;ρ=1,09 г/м</w:t>
      </w:r>
      <w:r w:rsidRPr="002E18D2">
        <w:rPr>
          <w:rFonts w:ascii="Times New Roman" w:eastAsiaTheme="minorEastAsia" w:hAnsi="Times New Roman" w:cs="Times New Roman"/>
          <w:sz w:val="28"/>
          <w:szCs w:val="28"/>
          <w:vertAlign w:val="superscript"/>
          <w:lang w:val="kk-KZ"/>
        </w:rPr>
        <w:t>3</w:t>
      </w:r>
      <w:r w:rsidRPr="002E18D2">
        <w:rPr>
          <w:rFonts w:ascii="Times New Roman" w:eastAsiaTheme="minorEastAsia" w:hAnsi="Times New Roman" w:cs="Times New Roman"/>
          <w:sz w:val="28"/>
          <w:szCs w:val="28"/>
          <w:lang w:val="kk-KZ"/>
        </w:rPr>
        <w:t>; с=2,1%. Сонда жалпы сүзу бетінің ауданы (Ғ) мынаған тең болады:</w:t>
      </w:r>
    </w:p>
    <w:p w:rsidR="005475E1" w:rsidRPr="002E18D2" w:rsidRDefault="005475E1" w:rsidP="005475E1">
      <w:pPr>
        <w:tabs>
          <w:tab w:val="left" w:pos="142"/>
          <w:tab w:val="left" w:pos="1590"/>
        </w:tabs>
        <w:ind w:firstLine="709"/>
        <w:jc w:val="center"/>
        <w:rPr>
          <w:rFonts w:ascii="Times New Roman" w:eastAsiaTheme="minorEastAsia" w:hAnsi="Times New Roman" w:cs="Times New Roman"/>
          <w:sz w:val="36"/>
          <w:szCs w:val="36"/>
          <w:lang w:val="kk-KZ"/>
        </w:rPr>
      </w:pPr>
    </w:p>
    <w:p w:rsidR="00281CF9" w:rsidRPr="002E18D2" w:rsidRDefault="00281CF9" w:rsidP="005475E1">
      <w:pPr>
        <w:tabs>
          <w:tab w:val="left" w:pos="142"/>
          <w:tab w:val="left" w:pos="1590"/>
        </w:tabs>
        <w:ind w:firstLine="709"/>
        <w:jc w:val="center"/>
        <w:rPr>
          <w:rFonts w:ascii="Times New Roman" w:eastAsiaTheme="minorEastAsia" w:hAnsi="Times New Roman" w:cs="Times New Roman"/>
          <w:sz w:val="36"/>
          <w:szCs w:val="36"/>
          <w:lang w:val="kk-KZ"/>
        </w:rPr>
      </w:pPr>
      <w:r w:rsidRPr="002E18D2">
        <w:rPr>
          <w:rFonts w:ascii="Times New Roman" w:eastAsiaTheme="minorEastAsia" w:hAnsi="Times New Roman" w:cs="Times New Roman"/>
          <w:sz w:val="36"/>
          <w:szCs w:val="36"/>
          <w:lang w:val="kk-KZ"/>
        </w:rPr>
        <w:t xml:space="preserve">Ғ =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6000 х [</m:t>
            </m:r>
            <m:d>
              <m:dPr>
                <m:ctrlPr>
                  <w:rPr>
                    <w:rFonts w:ascii="Cambria Math" w:eastAsiaTheme="minorEastAsia" w:hAnsi="Cambria Math" w:cs="Times New Roman"/>
                    <w:i/>
                    <w:sz w:val="36"/>
                    <w:szCs w:val="36"/>
                    <w:lang w:val="kk-KZ"/>
                  </w:rPr>
                </m:ctrlPr>
              </m:dPr>
              <m:e>
                <m:r>
                  <w:rPr>
                    <w:rFonts w:ascii="Cambria Math" w:eastAsiaTheme="minorEastAsia" w:hAnsi="Cambria Math" w:cs="Times New Roman"/>
                    <w:sz w:val="36"/>
                    <w:szCs w:val="36"/>
                    <w:lang w:val="kk-KZ"/>
                  </w:rPr>
                  <m:t>149,6-2 х 2,1</m:t>
                </m:r>
              </m:e>
            </m:d>
            <m:r>
              <w:rPr>
                <w:rFonts w:ascii="Cambria Math" w:eastAsiaTheme="minorEastAsia" w:hAnsi="Cambria Math" w:cs="Times New Roman"/>
                <w:sz w:val="36"/>
                <w:szCs w:val="36"/>
                <w:lang w:val="kk-KZ"/>
              </w:rPr>
              <m:t>х 80 х (24+4)]</m:t>
            </m:r>
          </m:num>
          <m:den>
            <m:r>
              <w:rPr>
                <w:rFonts w:ascii="Cambria Math" w:eastAsiaTheme="minorEastAsia" w:hAnsi="Cambria Math" w:cs="Times New Roman"/>
                <w:sz w:val="36"/>
                <w:szCs w:val="36"/>
                <w:lang w:val="kk-KZ"/>
              </w:rPr>
              <m:t>1440 х 100 х 100 х 0,0084 х 24 х 1,09</m:t>
            </m:r>
          </m:den>
        </m:f>
      </m:oMath>
      <w:r w:rsidRPr="002E18D2">
        <w:rPr>
          <w:rFonts w:ascii="Times New Roman" w:eastAsiaTheme="minorEastAsia" w:hAnsi="Times New Roman" w:cs="Times New Roman"/>
          <w:sz w:val="36"/>
          <w:szCs w:val="36"/>
          <w:lang w:val="kk-KZ"/>
        </w:rPr>
        <w:t>=617,56 м</w:t>
      </w:r>
      <w:r w:rsidRPr="002E18D2">
        <w:rPr>
          <w:rFonts w:ascii="Times New Roman" w:eastAsiaTheme="minorEastAsia" w:hAnsi="Times New Roman" w:cs="Times New Roman"/>
          <w:sz w:val="36"/>
          <w:szCs w:val="36"/>
          <w:vertAlign w:val="superscript"/>
          <w:lang w:val="kk-KZ"/>
        </w:rPr>
        <w:t>2</w:t>
      </w:r>
      <w:r w:rsidRPr="002E18D2">
        <w:rPr>
          <w:rFonts w:ascii="Times New Roman" w:eastAsiaTheme="minorEastAsia" w:hAnsi="Times New Roman" w:cs="Times New Roman"/>
          <w:sz w:val="36"/>
          <w:szCs w:val="36"/>
          <w:lang w:val="kk-KZ"/>
        </w:rPr>
        <w:t>.</w:t>
      </w:r>
    </w:p>
    <w:p w:rsidR="005475E1" w:rsidRPr="002E18D2" w:rsidRDefault="005475E1" w:rsidP="0046540C">
      <w:pPr>
        <w:tabs>
          <w:tab w:val="left" w:pos="142"/>
          <w:tab w:val="left" w:pos="1590"/>
        </w:tabs>
        <w:ind w:firstLine="709"/>
        <w:rPr>
          <w:rFonts w:ascii="Times New Roman" w:eastAsiaTheme="minorEastAsia" w:hAnsi="Times New Roman" w:cs="Times New Roman"/>
          <w:sz w:val="28"/>
          <w:szCs w:val="28"/>
          <w:lang w:val="kk-KZ"/>
        </w:rPr>
      </w:pPr>
    </w:p>
    <w:p w:rsidR="00281CF9" w:rsidRPr="002E18D2" w:rsidRDefault="008F0B0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Қолданыстағы сүзгі параметрлерін талдап, салыстырғаннан кейін: П9-УФЛ-4; П9-УФЛ-6; П9-УФЛ-8; ФИЛС-60-5; ФИЛС-60-5; ФИЛС-60-8;ФИЛС-100-7; ФИЛС-100-8 осы сүзгілерді орнату туралы шешім қабылдаймыз. Осы брендтің әрбір сүзгісінде 100 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 xml:space="preserve"> сүзгі беті бар.</w:t>
      </w:r>
    </w:p>
    <w:p w:rsidR="00007852" w:rsidRPr="002E18D2" w:rsidRDefault="0000785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Монтаждауға қабылданған сүзгілердің біреуінің (100 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 жалпы бетін (Ғ) және сүзу бетін біле отырып, сүзгілердің жалпы санын оңай анықтауға болады: 617,56: 100 = 6,17 дана немесе резервті ескере отырып - 8 дана.</w:t>
      </w:r>
    </w:p>
    <w:p w:rsidR="00281CF9" w:rsidRPr="002E18D2" w:rsidRDefault="0000785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ФИЛС-100-8 сүзгілерінің қабылданған қондырғысы келесі техникалық сипаттамаларға ие:</w:t>
      </w:r>
      <w:r w:rsidR="00C36D1C" w:rsidRPr="002E18D2">
        <w:rPr>
          <w:rFonts w:ascii="Times New Roman" w:eastAsiaTheme="minorEastAsia" w:hAnsi="Times New Roman" w:cs="Times New Roman"/>
          <w:sz w:val="28"/>
          <w:szCs w:val="28"/>
          <w:lang w:val="kk-KZ"/>
        </w:rPr>
        <w:t xml:space="preserve"> </w:t>
      </w:r>
    </w:p>
    <w:p w:rsidR="00007852" w:rsidRPr="002E18D2" w:rsidRDefault="00007852" w:rsidP="0046540C">
      <w:pPr>
        <w:tabs>
          <w:tab w:val="left" w:pos="142"/>
          <w:tab w:val="left" w:pos="1590"/>
        </w:tabs>
        <w:ind w:firstLine="709"/>
        <w:rPr>
          <w:rFonts w:ascii="Times New Roman" w:eastAsiaTheme="minorEastAsia" w:hAnsi="Times New Roman" w:cs="Times New Roman"/>
          <w:sz w:val="28"/>
          <w:szCs w:val="28"/>
          <w:lang w:val="kk-KZ"/>
        </w:rPr>
      </w:pPr>
    </w:p>
    <w:tbl>
      <w:tblPr>
        <w:tblStyle w:val="a5"/>
        <w:tblW w:w="0" w:type="auto"/>
        <w:tblLook w:val="04A0" w:firstRow="1" w:lastRow="0" w:firstColumn="1" w:lastColumn="0" w:noHBand="0" w:noVBand="1"/>
      </w:tblPr>
      <w:tblGrid>
        <w:gridCol w:w="484"/>
        <w:gridCol w:w="4756"/>
        <w:gridCol w:w="4105"/>
      </w:tblGrid>
      <w:tr w:rsidR="00195CC7" w:rsidRPr="002E18D2" w:rsidTr="00195CC7">
        <w:tc>
          <w:tcPr>
            <w:tcW w:w="484"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rPr>
            </w:pPr>
            <w:r w:rsidRPr="002E18D2">
              <w:rPr>
                <w:rFonts w:ascii="Times New Roman" w:eastAsiaTheme="minorEastAsia" w:hAnsi="Times New Roman" w:cs="Times New Roman"/>
                <w:sz w:val="28"/>
                <w:szCs w:val="28"/>
              </w:rPr>
              <w:t>№</w:t>
            </w:r>
          </w:p>
        </w:tc>
        <w:tc>
          <w:tcPr>
            <w:tcW w:w="4756" w:type="dxa"/>
          </w:tcPr>
          <w:p w:rsidR="00195CC7" w:rsidRPr="002E18D2" w:rsidRDefault="00195CC7" w:rsidP="0046540C">
            <w:pPr>
              <w:tabs>
                <w:tab w:val="left" w:pos="142"/>
                <w:tab w:val="left" w:pos="1590"/>
              </w:tabs>
              <w:ind w:firstLine="709"/>
              <w:rPr>
                <w:rFonts w:ascii="Times New Roman" w:eastAsiaTheme="minorEastAsia" w:hAnsi="Times New Roman" w:cs="Times New Roman"/>
                <w:b/>
                <w:sz w:val="28"/>
                <w:szCs w:val="28"/>
                <w:lang w:val="kk-KZ"/>
              </w:rPr>
            </w:pPr>
            <w:r w:rsidRPr="002E18D2">
              <w:rPr>
                <w:rFonts w:ascii="Times New Roman" w:eastAsiaTheme="minorEastAsia" w:hAnsi="Times New Roman" w:cs="Times New Roman"/>
                <w:b/>
                <w:sz w:val="28"/>
                <w:szCs w:val="28"/>
                <w:lang w:val="kk-KZ"/>
              </w:rPr>
              <w:t>Қондырғыдағы сүзгі саны</w:t>
            </w:r>
          </w:p>
        </w:tc>
        <w:tc>
          <w:tcPr>
            <w:tcW w:w="4105" w:type="dxa"/>
          </w:tcPr>
          <w:p w:rsidR="00195CC7" w:rsidRPr="002E18D2" w:rsidRDefault="00195CC7" w:rsidP="00195CC7">
            <w:pPr>
              <w:tabs>
                <w:tab w:val="left" w:pos="142"/>
                <w:tab w:val="left" w:pos="1590"/>
              </w:tabs>
              <w:ind w:firstLine="709"/>
              <w:jc w:val="center"/>
              <w:rPr>
                <w:rFonts w:ascii="Times New Roman" w:eastAsiaTheme="minorEastAsia" w:hAnsi="Times New Roman" w:cs="Times New Roman"/>
                <w:b/>
                <w:sz w:val="28"/>
                <w:szCs w:val="28"/>
                <w:lang w:val="kk-KZ"/>
              </w:rPr>
            </w:pPr>
            <w:r w:rsidRPr="002E18D2">
              <w:rPr>
                <w:rFonts w:ascii="Times New Roman" w:eastAsiaTheme="minorEastAsia" w:hAnsi="Times New Roman" w:cs="Times New Roman"/>
                <w:b/>
                <w:sz w:val="28"/>
                <w:szCs w:val="28"/>
                <w:lang w:val="kk-KZ"/>
              </w:rPr>
              <w:t>8 дана</w:t>
            </w:r>
          </w:p>
        </w:tc>
      </w:tr>
      <w:tr w:rsidR="00195CC7" w:rsidRPr="002E18D2" w:rsidTr="00195CC7">
        <w:trPr>
          <w:trHeight w:val="1006"/>
        </w:trPr>
        <w:tc>
          <w:tcPr>
            <w:tcW w:w="484" w:type="dxa"/>
          </w:tcPr>
          <w:p w:rsidR="00195CC7" w:rsidRPr="002E18D2" w:rsidRDefault="00195CC7" w:rsidP="00195CC7">
            <w:pPr>
              <w:tabs>
                <w:tab w:val="left" w:pos="0"/>
                <w:tab w:val="left" w:pos="1590"/>
              </w:tabs>
              <w:ind w:firstLine="22"/>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w:t>
            </w:r>
          </w:p>
        </w:tc>
        <w:tc>
          <w:tcPr>
            <w:tcW w:w="4756"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Техникалық өнімділігі:</w:t>
            </w:r>
          </w:p>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 фильтрдің</w:t>
            </w:r>
          </w:p>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қондырғының</w:t>
            </w:r>
          </w:p>
        </w:tc>
        <w:tc>
          <w:tcPr>
            <w:tcW w:w="4105" w:type="dxa"/>
          </w:tcPr>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p>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875 т св./тәул;</w:t>
            </w:r>
          </w:p>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6000 т св./тәул;</w:t>
            </w:r>
          </w:p>
        </w:tc>
      </w:tr>
      <w:tr w:rsidR="00195CC7" w:rsidRPr="002E18D2" w:rsidTr="00195CC7">
        <w:tc>
          <w:tcPr>
            <w:tcW w:w="484" w:type="dxa"/>
          </w:tcPr>
          <w:p w:rsidR="00195CC7" w:rsidRPr="002E18D2" w:rsidRDefault="00195CC7" w:rsidP="00195CC7">
            <w:pPr>
              <w:tabs>
                <w:tab w:val="left" w:pos="142"/>
                <w:tab w:val="left" w:pos="1590"/>
              </w:tabs>
              <w:ind w:firstLine="22"/>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2</w:t>
            </w:r>
          </w:p>
        </w:tc>
        <w:tc>
          <w:tcPr>
            <w:tcW w:w="4756"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Бір сүзгінің сүзу беті </w:t>
            </w:r>
          </w:p>
        </w:tc>
        <w:tc>
          <w:tcPr>
            <w:tcW w:w="4105" w:type="dxa"/>
          </w:tcPr>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100 м</w:t>
            </w:r>
            <w:r w:rsidRPr="002E18D2">
              <w:rPr>
                <w:rFonts w:ascii="Times New Roman" w:eastAsiaTheme="minorEastAsia" w:hAnsi="Times New Roman" w:cs="Times New Roman"/>
                <w:sz w:val="28"/>
                <w:szCs w:val="28"/>
                <w:vertAlign w:val="superscript"/>
                <w:lang w:val="kk-KZ"/>
              </w:rPr>
              <w:t>2</w:t>
            </w:r>
            <w:r w:rsidRPr="002E18D2">
              <w:rPr>
                <w:rFonts w:ascii="Times New Roman" w:eastAsiaTheme="minorEastAsia" w:hAnsi="Times New Roman" w:cs="Times New Roman"/>
                <w:sz w:val="28"/>
                <w:szCs w:val="28"/>
                <w:lang w:val="kk-KZ"/>
              </w:rPr>
              <w:t>;</w:t>
            </w:r>
          </w:p>
        </w:tc>
      </w:tr>
      <w:tr w:rsidR="00195CC7" w:rsidRPr="002E18D2" w:rsidTr="00195CC7">
        <w:tc>
          <w:tcPr>
            <w:tcW w:w="484" w:type="dxa"/>
          </w:tcPr>
          <w:p w:rsidR="00195CC7" w:rsidRPr="002E18D2" w:rsidRDefault="00195CC7" w:rsidP="00195CC7">
            <w:pPr>
              <w:tabs>
                <w:tab w:val="left" w:pos="142"/>
                <w:tab w:val="left" w:pos="1590"/>
              </w:tabs>
              <w:ind w:firstLine="22"/>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3</w:t>
            </w:r>
          </w:p>
        </w:tc>
        <w:tc>
          <w:tcPr>
            <w:tcW w:w="4756"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Сүзу кезіндегі жұмыс қысымы</w:t>
            </w:r>
          </w:p>
        </w:tc>
        <w:tc>
          <w:tcPr>
            <w:tcW w:w="4105" w:type="dxa"/>
          </w:tcPr>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0,07МПа</w:t>
            </w:r>
          </w:p>
        </w:tc>
      </w:tr>
      <w:tr w:rsidR="00195CC7" w:rsidRPr="002E18D2" w:rsidTr="00195CC7">
        <w:tc>
          <w:tcPr>
            <w:tcW w:w="484" w:type="dxa"/>
          </w:tcPr>
          <w:p w:rsidR="00195CC7" w:rsidRPr="002E18D2" w:rsidRDefault="00195CC7" w:rsidP="00195CC7">
            <w:pPr>
              <w:tabs>
                <w:tab w:val="left" w:pos="142"/>
                <w:tab w:val="left" w:pos="1590"/>
              </w:tabs>
              <w:ind w:firstLine="22"/>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4</w:t>
            </w:r>
          </w:p>
        </w:tc>
        <w:tc>
          <w:tcPr>
            <w:tcW w:w="4756"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Орташа сүзу әсері</w:t>
            </w:r>
          </w:p>
        </w:tc>
        <w:tc>
          <w:tcPr>
            <w:tcW w:w="4105" w:type="dxa"/>
          </w:tcPr>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80%;</w:t>
            </w:r>
          </w:p>
        </w:tc>
      </w:tr>
      <w:tr w:rsidR="00195CC7" w:rsidRPr="002E18D2" w:rsidTr="00195CC7">
        <w:tc>
          <w:tcPr>
            <w:tcW w:w="484" w:type="dxa"/>
          </w:tcPr>
          <w:p w:rsidR="00195CC7" w:rsidRPr="002E18D2" w:rsidRDefault="00195CC7" w:rsidP="00195CC7">
            <w:pPr>
              <w:tabs>
                <w:tab w:val="left" w:pos="142"/>
                <w:tab w:val="left" w:pos="1590"/>
              </w:tabs>
              <w:ind w:firstLine="22"/>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5</w:t>
            </w:r>
          </w:p>
        </w:tc>
        <w:tc>
          <w:tcPr>
            <w:tcW w:w="4756"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Сүзгідегі рамка саны</w:t>
            </w:r>
          </w:p>
        </w:tc>
        <w:tc>
          <w:tcPr>
            <w:tcW w:w="4105" w:type="dxa"/>
          </w:tcPr>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48 дана;</w:t>
            </w:r>
          </w:p>
        </w:tc>
      </w:tr>
      <w:tr w:rsidR="00195CC7" w:rsidRPr="002E18D2" w:rsidTr="00195CC7">
        <w:tc>
          <w:tcPr>
            <w:tcW w:w="484" w:type="dxa"/>
          </w:tcPr>
          <w:p w:rsidR="00195CC7" w:rsidRPr="002E18D2" w:rsidRDefault="00195CC7" w:rsidP="00195CC7">
            <w:pPr>
              <w:tabs>
                <w:tab w:val="left" w:pos="142"/>
                <w:tab w:val="left" w:pos="1590"/>
              </w:tabs>
              <w:ind w:firstLine="22"/>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6</w:t>
            </w:r>
          </w:p>
        </w:tc>
        <w:tc>
          <w:tcPr>
            <w:tcW w:w="4756" w:type="dxa"/>
          </w:tcPr>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Габаритті өлшемдер:</w:t>
            </w:r>
          </w:p>
          <w:p w:rsidR="00195CC7" w:rsidRPr="002E18D2" w:rsidRDefault="00195CC7" w:rsidP="00195CC7">
            <w:pPr>
              <w:tabs>
                <w:tab w:val="left" w:pos="142"/>
                <w:tab w:val="left" w:pos="1590"/>
              </w:tabs>
              <w:ind w:firstLine="0"/>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(L x B x H) </w:t>
            </w:r>
          </w:p>
        </w:tc>
        <w:tc>
          <w:tcPr>
            <w:tcW w:w="4105" w:type="dxa"/>
          </w:tcPr>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p>
          <w:p w:rsidR="00195CC7" w:rsidRPr="002E18D2" w:rsidRDefault="00195CC7" w:rsidP="00195CC7">
            <w:pPr>
              <w:tabs>
                <w:tab w:val="left" w:pos="142"/>
                <w:tab w:val="left" w:pos="1590"/>
              </w:tabs>
              <w:ind w:firstLine="175"/>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2660 х 2995 х 4000 мм.</w:t>
            </w:r>
          </w:p>
        </w:tc>
      </w:tr>
    </w:tbl>
    <w:p w:rsidR="00007852" w:rsidRPr="002E18D2" w:rsidRDefault="00007852" w:rsidP="0046540C">
      <w:pPr>
        <w:tabs>
          <w:tab w:val="left" w:pos="142"/>
          <w:tab w:val="left" w:pos="1590"/>
        </w:tabs>
        <w:ind w:firstLine="709"/>
        <w:rPr>
          <w:rFonts w:ascii="Times New Roman" w:eastAsiaTheme="minorEastAsia" w:hAnsi="Times New Roman" w:cs="Times New Roman"/>
          <w:sz w:val="28"/>
          <w:szCs w:val="28"/>
          <w:lang w:val="kk-KZ"/>
        </w:rPr>
      </w:pPr>
    </w:p>
    <w:p w:rsidR="00990E47" w:rsidRPr="002E18D2" w:rsidRDefault="00007852"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Әзірлеуші ​​– «Қант» НПО (Киев). Өндіруші – «Укрсахреммаш» ПО Катеринополь механикалық жөндеу зауыты.</w:t>
      </w:r>
    </w:p>
    <w:p w:rsidR="00007852" w:rsidRPr="002E18D2" w:rsidRDefault="009F4C48"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 xml:space="preserve">Жұмыс істеп тұрған зауыттың өндірістік қуаты жабдықтың негізгі түрлерінің бірінің өнімділігінің ең төменгі техникалық нормасымен анықталады. Қант қызылшасы зауыты үшін, мысалы, мұндай жабдыққа шырынды сүзу үшін жабдықталған диффузиялық қондырғылар 1 сатурация, буландырғыштар, вакуум машиналары, әк пештері жатады. Картоп крахмалы өндірісінде мұндай жабдыққа картоп үккіштер, бұрандалы центрифугалар, </w:t>
      </w:r>
      <w:r w:rsidRPr="002E18D2">
        <w:rPr>
          <w:rFonts w:ascii="Times New Roman" w:eastAsiaTheme="minorEastAsia" w:hAnsi="Times New Roman" w:cs="Times New Roman"/>
          <w:sz w:val="28"/>
          <w:szCs w:val="28"/>
          <w:lang w:val="kk-KZ"/>
        </w:rPr>
        <w:lastRenderedPageBreak/>
        <w:t>елеуіштер жатады: жүгері крахмалы өндірісінде – астықты сіңіруге арналған жабдықтар, ұсақтағыштар, ұнтақтау машиналары, центрифугалық сепараторлар, флотациялық машиналар мен аппараттар, ірі және ұсақ целлюлозаны сусыздандыруға арналған сүзу жабдықтары мен жабдықтар, сондай-ақ эмбрион; глюкоза және меласса өнеркәсібінде мұндай жабдыққа түрлендіргіштер, бейтараптандырғыштар, үздіксіз қанттандырғыштар, сүзгілер, буландырғыштар, сондай-ақ сірне қайнату және глюкозаны кристалдауға арналған қондырғылар, центрифугалар жатады.</w:t>
      </w:r>
    </w:p>
    <w:p w:rsidR="008275BF" w:rsidRPr="002E18D2" w:rsidRDefault="009F4C48"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Зауыттың қуаттылығын анықтау кезінде резервтік жабдықты қоспағанда, барлық орнатылған жабдықтар есепке алынады.</w:t>
      </w:r>
    </w:p>
    <w:p w:rsidR="009F4C48" w:rsidRPr="002E18D2" w:rsidRDefault="009F4C48"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Қолданыстағы зауытты, цехтарды немесе бөлімдерді қайта құруды жобалау кезінде алдымен қолданыстағы жабдықтың өнімділігі үшін техникалық стандартты тексеру есептеулерін жүргізу керек.Мұндай есептеу зауыттың «тар орындарын» анықтау үшін қажет. Бұл терминді зауыттың басқа бөліктерімен салыстырғанда өнімділігі ең төмен өндірістік бөлімшелер немесе техникалық қондырғылар деп түсіну керек.</w:t>
      </w:r>
    </w:p>
    <w:p w:rsidR="009F4C48" w:rsidRPr="002E18D2" w:rsidRDefault="009F4C48" w:rsidP="0046540C">
      <w:pPr>
        <w:tabs>
          <w:tab w:val="left" w:pos="142"/>
          <w:tab w:val="left" w:pos="1590"/>
        </w:tabs>
        <w:ind w:firstLine="709"/>
        <w:rPr>
          <w:rFonts w:ascii="Times New Roman" w:eastAsiaTheme="minorEastAsia" w:hAnsi="Times New Roman" w:cs="Times New Roman"/>
          <w:sz w:val="28"/>
          <w:szCs w:val="28"/>
          <w:lang w:val="kk-KZ"/>
        </w:rPr>
      </w:pPr>
      <w:r w:rsidRPr="002E18D2">
        <w:rPr>
          <w:rFonts w:ascii="Times New Roman" w:eastAsiaTheme="minorEastAsia" w:hAnsi="Times New Roman" w:cs="Times New Roman"/>
          <w:sz w:val="28"/>
          <w:szCs w:val="28"/>
          <w:lang w:val="kk-KZ"/>
        </w:rPr>
        <w:t>Ол үшін жобаланатын кәсіпорынның түріне байланысты оның негізгі технологиялық жабдықтарының өнімділігінің техникалық нормасының есебі жүргізіледі.</w:t>
      </w:r>
    </w:p>
    <w:p w:rsidR="009F4C48" w:rsidRPr="002E18D2" w:rsidRDefault="009F4C4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Егер осындай тексеру нәтижесінде бөгеттер анықталса, онда осы технологиялық қондырғылардың толық тексеру е</w:t>
      </w:r>
      <w:r w:rsidR="00682499" w:rsidRPr="002E18D2">
        <w:rPr>
          <w:rFonts w:ascii="Times New Roman" w:eastAsiaTheme="minorEastAsia" w:hAnsi="Times New Roman" w:cs="Times New Roman"/>
          <w:sz w:val="28"/>
          <w:szCs w:val="44"/>
          <w:lang w:val="kk-KZ"/>
        </w:rPr>
        <w:t xml:space="preserve">себі жүргізіледі. Мұндай </w:t>
      </w:r>
      <w:r w:rsidRPr="002E18D2">
        <w:rPr>
          <w:rFonts w:ascii="Times New Roman" w:eastAsiaTheme="minorEastAsia" w:hAnsi="Times New Roman" w:cs="Times New Roman"/>
          <w:sz w:val="28"/>
          <w:szCs w:val="44"/>
          <w:lang w:val="kk-KZ"/>
        </w:rPr>
        <w:t xml:space="preserve"> буландырғыш қондырғы болған жағдайда, сынақ термиялық есептеу жүргізіледі.</w:t>
      </w:r>
    </w:p>
    <w:p w:rsidR="009F4C48" w:rsidRPr="002E18D2" w:rsidRDefault="006824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Нақты технологиялық қондырғыны немесе құрылғылар тобын қайта құруды жүзеге асырған кезде зауыттың басқа учаскелерін тексеру есебін жүргізудің қажеті жоқ. Бұл сөздерді түсіну үшін қант қызылшасы зауытының тексеру процесі бөлімінің мысалын қарастырайық. Қант қызылша зауытын қайта құру барысында шырын тазалау бөлімінің өнімділігінің техникалық нормасын тәулігіне 1500 тоннадан 3000 тонна қызылша өңдеуге дейін арттыру қажет делік. Қайта құру кезінде шырын тазалау бөлімінде келесі негізгі жабдықтар болды:</w:t>
      </w:r>
    </w:p>
    <w:p w:rsidR="00682499" w:rsidRPr="002E18D2" w:rsidRDefault="00682499" w:rsidP="00556C9D">
      <w:pPr>
        <w:pStyle w:val="a3"/>
        <w:numPr>
          <w:ilvl w:val="0"/>
          <w:numId w:val="39"/>
        </w:numPr>
        <w:tabs>
          <w:tab w:val="left" w:pos="142"/>
          <w:tab w:val="left" w:pos="1590"/>
        </w:tabs>
        <w:ind w:hanging="218"/>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пайдалануға болатын көлем предефекторы 10,6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682499" w:rsidRPr="002E18D2" w:rsidRDefault="00682499" w:rsidP="00556C9D">
      <w:pPr>
        <w:pStyle w:val="a3"/>
        <w:numPr>
          <w:ilvl w:val="0"/>
          <w:numId w:val="39"/>
        </w:numPr>
        <w:tabs>
          <w:tab w:val="left" w:pos="142"/>
          <w:tab w:val="left" w:pos="1590"/>
        </w:tabs>
        <w:ind w:hanging="218"/>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пайдалануға болатын көлем негізгі предефекторы 19,25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682499" w:rsidRPr="002E18D2" w:rsidRDefault="00682499" w:rsidP="00556C9D">
      <w:pPr>
        <w:pStyle w:val="a3"/>
        <w:numPr>
          <w:ilvl w:val="0"/>
          <w:numId w:val="39"/>
        </w:numPr>
        <w:tabs>
          <w:tab w:val="left" w:pos="142"/>
          <w:tab w:val="left" w:pos="1590"/>
        </w:tabs>
        <w:ind w:hanging="218"/>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пайдалануға болатын көлем Ⅰ сатурация аппараты 14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682499" w:rsidRPr="002E18D2" w:rsidRDefault="00682499" w:rsidP="00556C9D">
      <w:pPr>
        <w:pStyle w:val="a3"/>
        <w:numPr>
          <w:ilvl w:val="0"/>
          <w:numId w:val="39"/>
        </w:numPr>
        <w:tabs>
          <w:tab w:val="left" w:pos="142"/>
          <w:tab w:val="left" w:pos="1590"/>
        </w:tabs>
        <w:ind w:hanging="218"/>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пайдалануға болатын көлем Ⅱ сатурация аппараты 11,4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556C9D" w:rsidRPr="002E18D2" w:rsidRDefault="00556C9D" w:rsidP="00556C9D">
      <w:pPr>
        <w:pStyle w:val="a3"/>
        <w:tabs>
          <w:tab w:val="left" w:pos="142"/>
          <w:tab w:val="left" w:pos="1590"/>
        </w:tabs>
        <w:ind w:left="927" w:firstLine="0"/>
        <w:rPr>
          <w:rFonts w:ascii="Times New Roman" w:eastAsiaTheme="minorEastAsia" w:hAnsi="Times New Roman" w:cs="Times New Roman"/>
          <w:sz w:val="28"/>
          <w:szCs w:val="44"/>
          <w:lang w:val="kk-KZ"/>
        </w:rPr>
      </w:pPr>
    </w:p>
    <w:p w:rsidR="00556C9D" w:rsidRPr="002E18D2" w:rsidRDefault="0068249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Аппарат-реакторлардың техникалық өнімділігі мына теңдеумен есептеледі: </w:t>
      </w:r>
    </w:p>
    <w:p w:rsidR="00556C9D" w:rsidRPr="002E18D2" w:rsidRDefault="00682499" w:rsidP="00556C9D">
      <w:pPr>
        <w:tabs>
          <w:tab w:val="left" w:pos="142"/>
          <w:tab w:val="left" w:pos="1590"/>
        </w:tabs>
        <w:ind w:firstLine="709"/>
        <w:jc w:val="center"/>
        <w:rPr>
          <w:rFonts w:ascii="Times New Roman" w:eastAsiaTheme="minorEastAsia" w:hAnsi="Times New Roman" w:cs="Times New Roman"/>
          <w:sz w:val="36"/>
          <w:szCs w:val="44"/>
          <w:lang w:val="kk-KZ"/>
        </w:rPr>
      </w:pPr>
      <w:r w:rsidRPr="002E18D2">
        <w:rPr>
          <w:rFonts w:ascii="Times New Roman" w:eastAsiaTheme="minorEastAsia" w:hAnsi="Times New Roman" w:cs="Times New Roman"/>
          <w:sz w:val="28"/>
          <w:szCs w:val="44"/>
          <w:lang w:val="kk-KZ"/>
        </w:rPr>
        <w:t xml:space="preserve">А = </w:t>
      </w:r>
      <m:oMath>
        <m:f>
          <m:fPr>
            <m:ctrlPr>
              <w:rPr>
                <w:rFonts w:ascii="Cambria Math" w:eastAsiaTheme="minorEastAsia" w:hAnsi="Cambria Math" w:cs="Times New Roman"/>
                <w:sz w:val="36"/>
                <w:szCs w:val="44"/>
                <w:lang w:val="kk-KZ"/>
              </w:rPr>
            </m:ctrlPr>
          </m:fPr>
          <m:num>
            <m:r>
              <m:rPr>
                <m:sty m:val="p"/>
              </m:rPr>
              <w:rPr>
                <w:rFonts w:ascii="Cambria Math" w:eastAsiaTheme="minorEastAsia" w:hAnsi="Cambria Math" w:cs="Times New Roman"/>
                <w:sz w:val="36"/>
                <w:szCs w:val="44"/>
                <w:lang w:val="kk-KZ"/>
              </w:rPr>
              <m:t xml:space="preserve">1440 х 100 х </m:t>
            </m:r>
            <m:sSub>
              <m:sSubPr>
                <m:ctrlPr>
                  <w:rPr>
                    <w:rFonts w:ascii="Cambria Math" w:eastAsiaTheme="minorEastAsia" w:hAnsi="Cambria Math" w:cs="Times New Roman"/>
                    <w:sz w:val="36"/>
                    <w:szCs w:val="44"/>
                    <w:lang w:val="kk-KZ"/>
                  </w:rPr>
                </m:ctrlPr>
              </m:sSubPr>
              <m:e>
                <m:r>
                  <m:rPr>
                    <m:sty m:val="p"/>
                  </m:rPr>
                  <w:rPr>
                    <w:rFonts w:ascii="Cambria Math" w:eastAsiaTheme="minorEastAsia" w:hAnsi="Cambria Math" w:cs="Times New Roman"/>
                    <w:sz w:val="36"/>
                    <w:szCs w:val="44"/>
                    <w:lang w:val="kk-KZ"/>
                  </w:rPr>
                  <m:t>V</m:t>
                </m:r>
              </m:e>
              <m:sub>
                <m:r>
                  <m:rPr>
                    <m:sty m:val="p"/>
                  </m:rPr>
                  <w:rPr>
                    <w:rFonts w:ascii="Cambria Math" w:eastAsiaTheme="minorEastAsia" w:hAnsi="Cambria Math" w:cs="Times New Roman"/>
                    <w:sz w:val="36"/>
                    <w:szCs w:val="44"/>
                    <w:lang w:val="kk-KZ"/>
                  </w:rPr>
                  <m:t>п</m:t>
                </m:r>
              </m:sub>
            </m:sSub>
            <m:r>
              <m:rPr>
                <m:sty m:val="p"/>
              </m:rPr>
              <w:rPr>
                <w:rFonts w:ascii="Cambria Math" w:eastAsiaTheme="minorEastAsia" w:hAnsi="Cambria Math" w:cs="Times New Roman"/>
                <w:sz w:val="36"/>
                <w:szCs w:val="44"/>
                <w:lang w:val="kk-KZ"/>
              </w:rPr>
              <m:t xml:space="preserve"> х  γ  х φ</m:t>
            </m:r>
          </m:num>
          <m:den>
            <m:r>
              <m:rPr>
                <m:sty m:val="p"/>
              </m:rPr>
              <w:rPr>
                <w:rFonts w:ascii="Cambria Math" w:eastAsiaTheme="minorEastAsia" w:hAnsi="Cambria Math" w:cs="Times New Roman"/>
                <w:sz w:val="36"/>
                <w:szCs w:val="44"/>
                <w:lang w:val="kk-KZ"/>
              </w:rPr>
              <m:t>а х Z</m:t>
            </m:r>
          </m:den>
        </m:f>
      </m:oMath>
      <w:r w:rsidR="008E5510" w:rsidRPr="002E18D2">
        <w:rPr>
          <w:rFonts w:ascii="Times New Roman" w:eastAsiaTheme="minorEastAsia" w:hAnsi="Times New Roman" w:cs="Times New Roman"/>
          <w:sz w:val="36"/>
          <w:szCs w:val="44"/>
          <w:lang w:val="kk-KZ"/>
        </w:rPr>
        <w:t>,</w:t>
      </w:r>
    </w:p>
    <w:p w:rsidR="00556C9D" w:rsidRPr="002E18D2" w:rsidRDefault="00556C9D" w:rsidP="00556C9D">
      <w:pPr>
        <w:tabs>
          <w:tab w:val="left" w:pos="142"/>
          <w:tab w:val="left" w:pos="1590"/>
        </w:tabs>
        <w:ind w:firstLine="709"/>
        <w:jc w:val="center"/>
        <w:rPr>
          <w:rFonts w:ascii="Times New Roman" w:eastAsiaTheme="minorEastAsia" w:hAnsi="Times New Roman" w:cs="Times New Roman"/>
          <w:sz w:val="36"/>
          <w:szCs w:val="44"/>
          <w:lang w:val="kk-KZ"/>
        </w:rPr>
      </w:pPr>
    </w:p>
    <w:p w:rsidR="00556C9D" w:rsidRPr="002E18D2" w:rsidRDefault="00556C9D"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м</w:t>
      </w:r>
      <w:r w:rsidR="008E5510" w:rsidRPr="002E18D2">
        <w:rPr>
          <w:rFonts w:ascii="Times New Roman" w:eastAsiaTheme="minorEastAsia" w:hAnsi="Times New Roman" w:cs="Times New Roman"/>
          <w:sz w:val="28"/>
          <w:szCs w:val="44"/>
          <w:lang w:val="kk-KZ"/>
        </w:rPr>
        <w:t>ұнда</w:t>
      </w:r>
      <w:r w:rsidRPr="002E18D2">
        <w:rPr>
          <w:rFonts w:ascii="Times New Roman" w:eastAsiaTheme="minorEastAsia" w:hAnsi="Times New Roman" w:cs="Times New Roman"/>
          <w:sz w:val="28"/>
          <w:szCs w:val="44"/>
          <w:lang w:val="kk-KZ"/>
        </w:rPr>
        <w:t>ғы:</w:t>
      </w:r>
      <w:r w:rsidR="008E5510" w:rsidRPr="002E18D2">
        <w:rPr>
          <w:rFonts w:ascii="Times New Roman" w:eastAsiaTheme="minorEastAsia" w:hAnsi="Times New Roman" w:cs="Times New Roman"/>
          <w:sz w:val="28"/>
          <w:szCs w:val="44"/>
          <w:lang w:val="kk-KZ"/>
        </w:rPr>
        <w:t xml:space="preserve"> А – техникалық өнімділік, т/тәул; </w:t>
      </w:r>
    </w:p>
    <w:p w:rsidR="00556C9D" w:rsidRPr="002E18D2" w:rsidRDefault="008E551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V</w:t>
      </w:r>
      <w:r w:rsidRPr="002E18D2">
        <w:rPr>
          <w:rFonts w:ascii="Times New Roman" w:eastAsiaTheme="minorEastAsia" w:hAnsi="Times New Roman" w:cs="Times New Roman"/>
          <w:sz w:val="28"/>
          <w:szCs w:val="44"/>
          <w:vertAlign w:val="subscript"/>
          <w:lang w:val="kk-KZ"/>
        </w:rPr>
        <w:t>п</w:t>
      </w:r>
      <w:r w:rsidRPr="002E18D2">
        <w:rPr>
          <w:rFonts w:ascii="Times New Roman" w:eastAsiaTheme="minorEastAsia" w:hAnsi="Times New Roman" w:cs="Times New Roman"/>
          <w:sz w:val="28"/>
          <w:szCs w:val="44"/>
          <w:lang w:val="kk-KZ"/>
        </w:rPr>
        <w:t xml:space="preserve"> - құрылғының пайдалы көлемі, 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 xml:space="preserve">; </w:t>
      </w:r>
    </w:p>
    <w:p w:rsidR="00556C9D" w:rsidRPr="002E18D2" w:rsidRDefault="008E551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φ - есептеудегі жабдықтың паспорттық деректері бойынша алынған толтыру коэффициенті шартты түрде бірлік ретінде қабылданады;</w:t>
      </w:r>
    </w:p>
    <w:p w:rsidR="00556C9D" w:rsidRPr="002E18D2" w:rsidRDefault="008E551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а – шырынның шығымы, %; </w:t>
      </w:r>
    </w:p>
    <w:p w:rsidR="00556C9D" w:rsidRPr="002E18D2" w:rsidRDefault="008E551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Z - технологиялық процестің ұзақтығы, мин;</w:t>
      </w:r>
    </w:p>
    <w:p w:rsidR="00682499" w:rsidRPr="002E18D2" w:rsidRDefault="008E551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γ – шырынның тығыздығы, т/м</w:t>
      </w:r>
      <w:r w:rsidRPr="002E18D2">
        <w:rPr>
          <w:rFonts w:ascii="Times New Roman" w:eastAsiaTheme="minorEastAsia" w:hAnsi="Times New Roman" w:cs="Times New Roman"/>
          <w:sz w:val="28"/>
          <w:szCs w:val="44"/>
          <w:vertAlign w:val="superscript"/>
          <w:lang w:val="kk-KZ"/>
        </w:rPr>
        <w:t>3</w:t>
      </w:r>
      <w:r w:rsidRPr="002E18D2">
        <w:rPr>
          <w:rFonts w:ascii="Times New Roman" w:eastAsiaTheme="minorEastAsia" w:hAnsi="Times New Roman" w:cs="Times New Roman"/>
          <w:sz w:val="28"/>
          <w:szCs w:val="44"/>
          <w:lang w:val="kk-KZ"/>
        </w:rPr>
        <w:t>.</w:t>
      </w:r>
    </w:p>
    <w:p w:rsidR="00556C9D" w:rsidRPr="002E18D2" w:rsidRDefault="00556C9D" w:rsidP="0046540C">
      <w:pPr>
        <w:tabs>
          <w:tab w:val="left" w:pos="142"/>
          <w:tab w:val="left" w:pos="1590"/>
        </w:tabs>
        <w:ind w:firstLine="709"/>
        <w:rPr>
          <w:rFonts w:ascii="Times New Roman" w:eastAsiaTheme="minorEastAsia" w:hAnsi="Times New Roman" w:cs="Times New Roman"/>
          <w:sz w:val="28"/>
          <w:szCs w:val="44"/>
          <w:lang w:val="kk-KZ"/>
        </w:rPr>
      </w:pPr>
    </w:p>
    <w:p w:rsidR="008E5510" w:rsidRPr="002E18D2" w:rsidRDefault="008E5510"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Шырын шығымы зертханалық мәліметтер бойынша қабылданады және бұл есептеулер үшін мыналар қабылданады: алдын ала анықтау үшін – 120</w:t>
      </w:r>
      <w:r w:rsidR="0080238A"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 негізгі дефекация – 133</w:t>
      </w:r>
      <w:r w:rsidR="0080238A" w:rsidRPr="002E18D2">
        <w:rPr>
          <w:rFonts w:ascii="Times New Roman" w:eastAsiaTheme="minorEastAsia" w:hAnsi="Times New Roman" w:cs="Times New Roman"/>
          <w:sz w:val="28"/>
          <w:szCs w:val="44"/>
          <w:lang w:val="kk-KZ"/>
        </w:rPr>
        <w:t>%; Ⅰ</w:t>
      </w:r>
      <w:r w:rsidRPr="002E18D2">
        <w:rPr>
          <w:rFonts w:ascii="Times New Roman" w:eastAsiaTheme="minorEastAsia" w:hAnsi="Times New Roman" w:cs="Times New Roman"/>
          <w:sz w:val="28"/>
          <w:szCs w:val="44"/>
          <w:lang w:val="kk-KZ"/>
        </w:rPr>
        <w:t xml:space="preserve"> қанығу – 133</w:t>
      </w:r>
      <w:r w:rsidR="0080238A" w:rsidRPr="002E18D2">
        <w:rPr>
          <w:rFonts w:ascii="Times New Roman" w:eastAsiaTheme="minorEastAsia" w:hAnsi="Times New Roman" w:cs="Times New Roman"/>
          <w:sz w:val="28"/>
          <w:szCs w:val="44"/>
          <w:lang w:val="kk-KZ"/>
        </w:rPr>
        <w:t xml:space="preserve"> % және Ⅱ</w:t>
      </w:r>
      <w:r w:rsidRPr="002E18D2">
        <w:rPr>
          <w:rFonts w:ascii="Times New Roman" w:eastAsiaTheme="minorEastAsia" w:hAnsi="Times New Roman" w:cs="Times New Roman"/>
          <w:sz w:val="28"/>
          <w:szCs w:val="44"/>
          <w:lang w:val="kk-KZ"/>
        </w:rPr>
        <w:t xml:space="preserve"> қанықтыру – 132,5</w:t>
      </w:r>
      <w:r w:rsidR="0080238A" w:rsidRPr="002E18D2">
        <w:rPr>
          <w:rFonts w:ascii="Times New Roman" w:eastAsiaTheme="minorEastAsia" w:hAnsi="Times New Roman" w:cs="Times New Roman"/>
          <w:sz w:val="28"/>
          <w:szCs w:val="44"/>
          <w:lang w:val="kk-KZ"/>
        </w:rPr>
        <w:t>%</w:t>
      </w:r>
      <w:r w:rsidRPr="002E18D2">
        <w:rPr>
          <w:rFonts w:ascii="Times New Roman" w:eastAsiaTheme="minorEastAsia" w:hAnsi="Times New Roman" w:cs="Times New Roman"/>
          <w:sz w:val="28"/>
          <w:szCs w:val="44"/>
          <w:lang w:val="kk-KZ"/>
        </w:rPr>
        <w:t>.</w:t>
      </w:r>
    </w:p>
    <w:p w:rsidR="0080238A" w:rsidRPr="002E18D2" w:rsidRDefault="0080238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Шырынды тазалаудың жеке операциялары үшін шырынды өңдеу ұзақтығы сәйкес келді: тік алдын ала дефекаторда - 4 мин; негізгі дефекаорда - 10 мин; I және II қанықтыру құрылғылары - әрқайсысы 10 мин.</w:t>
      </w:r>
    </w:p>
    <w:p w:rsidR="0080238A" w:rsidRPr="002E18D2" w:rsidRDefault="0080238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Жоғарыда көрсетілген көрсеткіштердің мәндерін теңдеуде ауыстыру арқылы сәйкес шырын тазарту жабдығының техникалық көрсеткіштерін есептеу оңай:</w:t>
      </w:r>
    </w:p>
    <w:p w:rsidR="00556C9D" w:rsidRPr="002E18D2" w:rsidRDefault="00556C9D" w:rsidP="0046540C">
      <w:pPr>
        <w:tabs>
          <w:tab w:val="left" w:pos="142"/>
          <w:tab w:val="left" w:pos="1590"/>
        </w:tabs>
        <w:ind w:firstLine="709"/>
        <w:rPr>
          <w:rFonts w:ascii="Times New Roman" w:eastAsiaTheme="minorEastAsia" w:hAnsi="Times New Roman" w:cs="Times New Roman"/>
          <w:sz w:val="28"/>
          <w:szCs w:val="44"/>
          <w:lang w:val="kk-KZ"/>
        </w:rPr>
      </w:pPr>
    </w:p>
    <w:p w:rsidR="0080238A" w:rsidRPr="002E18D2" w:rsidRDefault="0080238A" w:rsidP="00556C9D">
      <w:pPr>
        <w:tabs>
          <w:tab w:val="left" w:pos="142"/>
          <w:tab w:val="left" w:pos="1276"/>
        </w:tabs>
        <w:ind w:firstLine="709"/>
        <w:jc w:val="center"/>
        <w:rPr>
          <w:rFonts w:ascii="Times New Roman" w:eastAsiaTheme="minorEastAsia" w:hAnsi="Times New Roman" w:cs="Times New Roman"/>
          <w:sz w:val="32"/>
          <w:szCs w:val="44"/>
          <w:lang w:val="kk-KZ"/>
        </w:rPr>
      </w:pPr>
      <w:r w:rsidRPr="002E18D2">
        <w:rPr>
          <w:rFonts w:ascii="Times New Roman" w:eastAsiaTheme="minorEastAsia" w:hAnsi="Times New Roman" w:cs="Times New Roman"/>
          <w:sz w:val="32"/>
          <w:szCs w:val="44"/>
          <w:lang w:val="kk-KZ"/>
        </w:rPr>
        <w:t>А</w:t>
      </w:r>
      <w:r w:rsidRPr="002E18D2">
        <w:rPr>
          <w:rFonts w:ascii="Times New Roman" w:eastAsiaTheme="minorEastAsia" w:hAnsi="Times New Roman" w:cs="Times New Roman"/>
          <w:sz w:val="32"/>
          <w:szCs w:val="44"/>
          <w:vertAlign w:val="subscript"/>
          <w:lang w:val="kk-KZ"/>
        </w:rPr>
        <w:t>ПР</w:t>
      </w:r>
      <w:r w:rsidRPr="002E18D2">
        <w:rPr>
          <w:rFonts w:ascii="Times New Roman" w:eastAsiaTheme="minorEastAsia" w:hAnsi="Times New Roman" w:cs="Times New Roman"/>
          <w:sz w:val="32"/>
          <w:szCs w:val="44"/>
          <w:lang w:val="kk-KZ"/>
        </w:rPr>
        <w:t xml:space="preserve"> = </w:t>
      </w:r>
      <m:oMath>
        <m:f>
          <m:fPr>
            <m:ctrlPr>
              <w:rPr>
                <w:rFonts w:ascii="Cambria Math" w:eastAsiaTheme="minorEastAsia" w:hAnsi="Cambria Math" w:cs="Times New Roman"/>
                <w:i/>
                <w:sz w:val="32"/>
                <w:szCs w:val="44"/>
                <w:lang w:val="kk-KZ"/>
              </w:rPr>
            </m:ctrlPr>
          </m:fPr>
          <m:num>
            <m:r>
              <w:rPr>
                <w:rFonts w:ascii="Cambria Math" w:eastAsiaTheme="minorEastAsia" w:hAnsi="Cambria Math" w:cs="Times New Roman"/>
                <w:sz w:val="32"/>
                <w:szCs w:val="44"/>
                <w:lang w:val="kk-KZ"/>
              </w:rPr>
              <m:t>1440 х 100 х 10,6 х 1,06</m:t>
            </m:r>
          </m:num>
          <m:den>
            <m:r>
              <w:rPr>
                <w:rFonts w:ascii="Cambria Math" w:eastAsiaTheme="minorEastAsia" w:hAnsi="Cambria Math" w:cs="Times New Roman"/>
                <w:sz w:val="32"/>
                <w:szCs w:val="44"/>
                <w:lang w:val="kk-KZ"/>
              </w:rPr>
              <m:t>120 х 4</m:t>
            </m:r>
          </m:den>
        </m:f>
      </m:oMath>
      <w:r w:rsidRPr="002E18D2">
        <w:rPr>
          <w:rFonts w:ascii="Times New Roman" w:eastAsiaTheme="minorEastAsia" w:hAnsi="Times New Roman" w:cs="Times New Roman"/>
          <w:sz w:val="32"/>
          <w:szCs w:val="44"/>
          <w:lang w:val="kk-KZ"/>
        </w:rPr>
        <w:t xml:space="preserve"> = 3404 </w:t>
      </w:r>
      <w:r w:rsidRPr="002E18D2">
        <w:rPr>
          <w:rFonts w:ascii="Times New Roman" w:eastAsiaTheme="minorEastAsia" w:hAnsi="Times New Roman" w:cs="Times New Roman"/>
          <w:sz w:val="28"/>
          <w:szCs w:val="28"/>
          <w:lang w:val="kk-KZ"/>
        </w:rPr>
        <w:t>т/тәул;</w:t>
      </w:r>
    </w:p>
    <w:p w:rsidR="0080238A" w:rsidRPr="002E18D2" w:rsidRDefault="0080238A" w:rsidP="00556C9D">
      <w:pPr>
        <w:tabs>
          <w:tab w:val="left" w:pos="142"/>
          <w:tab w:val="left" w:pos="1276"/>
        </w:tabs>
        <w:ind w:firstLine="709"/>
        <w:jc w:val="center"/>
        <w:rPr>
          <w:rFonts w:ascii="Times New Roman" w:eastAsiaTheme="minorEastAsia" w:hAnsi="Times New Roman" w:cs="Times New Roman"/>
          <w:sz w:val="32"/>
          <w:szCs w:val="44"/>
          <w:lang w:val="kk-KZ"/>
        </w:rPr>
      </w:pPr>
    </w:p>
    <w:p w:rsidR="0080238A" w:rsidRPr="002E18D2" w:rsidRDefault="0080238A" w:rsidP="00556C9D">
      <w:pPr>
        <w:tabs>
          <w:tab w:val="left" w:pos="142"/>
          <w:tab w:val="left" w:pos="1276"/>
        </w:tabs>
        <w:ind w:firstLine="709"/>
        <w:jc w:val="center"/>
        <w:rPr>
          <w:rFonts w:ascii="Times New Roman" w:eastAsiaTheme="minorEastAsia" w:hAnsi="Times New Roman" w:cs="Times New Roman"/>
          <w:sz w:val="32"/>
          <w:szCs w:val="44"/>
          <w:lang w:val="kk-KZ"/>
        </w:rPr>
      </w:pPr>
      <w:r w:rsidRPr="002E18D2">
        <w:rPr>
          <w:rFonts w:ascii="Times New Roman" w:eastAsiaTheme="minorEastAsia" w:hAnsi="Times New Roman" w:cs="Times New Roman"/>
          <w:sz w:val="32"/>
          <w:szCs w:val="44"/>
          <w:lang w:val="kk-KZ"/>
        </w:rPr>
        <w:t>А</w:t>
      </w:r>
      <w:r w:rsidRPr="002E18D2">
        <w:rPr>
          <w:rFonts w:ascii="Times New Roman" w:eastAsiaTheme="minorEastAsia" w:hAnsi="Times New Roman" w:cs="Times New Roman"/>
          <w:sz w:val="32"/>
          <w:szCs w:val="44"/>
          <w:vertAlign w:val="subscript"/>
          <w:lang w:val="kk-KZ"/>
        </w:rPr>
        <w:t>ОД</w:t>
      </w:r>
      <w:r w:rsidRPr="002E18D2">
        <w:rPr>
          <w:rFonts w:ascii="Times New Roman" w:eastAsiaTheme="minorEastAsia" w:hAnsi="Times New Roman" w:cs="Times New Roman"/>
          <w:sz w:val="32"/>
          <w:szCs w:val="44"/>
          <w:lang w:val="kk-KZ"/>
        </w:rPr>
        <w:t xml:space="preserve"> = </w:t>
      </w:r>
      <m:oMath>
        <m:f>
          <m:fPr>
            <m:ctrlPr>
              <w:rPr>
                <w:rFonts w:ascii="Cambria Math" w:eastAsiaTheme="minorEastAsia" w:hAnsi="Cambria Math" w:cs="Times New Roman"/>
                <w:i/>
                <w:sz w:val="32"/>
                <w:szCs w:val="44"/>
                <w:lang w:val="kk-KZ"/>
              </w:rPr>
            </m:ctrlPr>
          </m:fPr>
          <m:num>
            <m:r>
              <w:rPr>
                <w:rFonts w:ascii="Cambria Math" w:eastAsiaTheme="minorEastAsia" w:hAnsi="Cambria Math" w:cs="Times New Roman"/>
                <w:sz w:val="32"/>
                <w:szCs w:val="44"/>
                <w:lang w:val="kk-KZ"/>
              </w:rPr>
              <m:t>1440 х 100 х 19,25  х 1,06</m:t>
            </m:r>
          </m:num>
          <m:den>
            <m:r>
              <w:rPr>
                <w:rFonts w:ascii="Cambria Math" w:eastAsiaTheme="minorEastAsia" w:hAnsi="Cambria Math" w:cs="Times New Roman"/>
                <w:sz w:val="32"/>
                <w:szCs w:val="44"/>
                <w:lang w:val="kk-KZ"/>
              </w:rPr>
              <m:t>133 х 10</m:t>
            </m:r>
          </m:den>
        </m:f>
      </m:oMath>
      <w:r w:rsidRPr="002E18D2">
        <w:rPr>
          <w:rFonts w:ascii="Times New Roman" w:eastAsiaTheme="minorEastAsia" w:hAnsi="Times New Roman" w:cs="Times New Roman"/>
          <w:sz w:val="32"/>
          <w:szCs w:val="44"/>
          <w:lang w:val="kk-KZ"/>
        </w:rPr>
        <w:t xml:space="preserve"> =</w:t>
      </w:r>
      <w:r w:rsidR="001561D9" w:rsidRPr="002E18D2">
        <w:rPr>
          <w:rFonts w:ascii="Times New Roman" w:eastAsiaTheme="minorEastAsia" w:hAnsi="Times New Roman" w:cs="Times New Roman"/>
          <w:sz w:val="32"/>
          <w:szCs w:val="44"/>
          <w:lang w:val="kk-KZ"/>
        </w:rPr>
        <w:t xml:space="preserve"> 2200</w:t>
      </w:r>
      <w:r w:rsidRPr="002E18D2">
        <w:rPr>
          <w:rFonts w:ascii="Times New Roman" w:eastAsiaTheme="minorEastAsia" w:hAnsi="Times New Roman" w:cs="Times New Roman"/>
          <w:sz w:val="32"/>
          <w:szCs w:val="44"/>
          <w:lang w:val="kk-KZ"/>
        </w:rPr>
        <w:t xml:space="preserve"> </w:t>
      </w:r>
      <w:r w:rsidRPr="002E18D2">
        <w:rPr>
          <w:rFonts w:ascii="Times New Roman" w:eastAsiaTheme="minorEastAsia" w:hAnsi="Times New Roman" w:cs="Times New Roman"/>
          <w:sz w:val="28"/>
          <w:szCs w:val="28"/>
          <w:lang w:val="kk-KZ"/>
        </w:rPr>
        <w:t>т/тәул;</w:t>
      </w:r>
    </w:p>
    <w:p w:rsidR="001561D9" w:rsidRPr="002E18D2" w:rsidRDefault="001561D9" w:rsidP="00556C9D">
      <w:pPr>
        <w:tabs>
          <w:tab w:val="left" w:pos="142"/>
          <w:tab w:val="left" w:pos="1276"/>
        </w:tabs>
        <w:ind w:firstLine="709"/>
        <w:jc w:val="center"/>
        <w:rPr>
          <w:rFonts w:ascii="Times New Roman" w:eastAsiaTheme="minorEastAsia" w:hAnsi="Times New Roman" w:cs="Times New Roman"/>
          <w:sz w:val="32"/>
          <w:szCs w:val="44"/>
          <w:lang w:val="kk-KZ"/>
        </w:rPr>
      </w:pPr>
    </w:p>
    <w:p w:rsidR="001561D9" w:rsidRPr="002E18D2" w:rsidRDefault="001561D9" w:rsidP="00556C9D">
      <w:pPr>
        <w:tabs>
          <w:tab w:val="left" w:pos="142"/>
          <w:tab w:val="left" w:pos="1276"/>
        </w:tabs>
        <w:ind w:firstLine="709"/>
        <w:jc w:val="center"/>
        <w:rPr>
          <w:rFonts w:ascii="Times New Roman" w:eastAsiaTheme="minorEastAsia" w:hAnsi="Times New Roman" w:cs="Times New Roman"/>
          <w:sz w:val="32"/>
          <w:szCs w:val="44"/>
          <w:lang w:val="kk-KZ"/>
        </w:rPr>
      </w:pPr>
      <w:r w:rsidRPr="002E18D2">
        <w:rPr>
          <w:rFonts w:ascii="Times New Roman" w:eastAsiaTheme="minorEastAsia" w:hAnsi="Times New Roman" w:cs="Times New Roman"/>
          <w:sz w:val="32"/>
          <w:szCs w:val="44"/>
          <w:lang w:val="kk-KZ"/>
        </w:rPr>
        <w:t>А</w:t>
      </w:r>
      <w:r w:rsidRPr="002E18D2">
        <w:rPr>
          <w:rFonts w:ascii="Times New Roman" w:eastAsiaTheme="minorEastAsia" w:hAnsi="Times New Roman" w:cs="Times New Roman"/>
          <w:sz w:val="32"/>
          <w:szCs w:val="44"/>
          <w:vertAlign w:val="subscript"/>
          <w:lang w:val="kk-KZ"/>
        </w:rPr>
        <w:t>ИС</w:t>
      </w:r>
      <w:r w:rsidRPr="002E18D2">
        <w:rPr>
          <w:rFonts w:ascii="Times New Roman" w:eastAsiaTheme="minorEastAsia" w:hAnsi="Times New Roman" w:cs="Times New Roman"/>
          <w:sz w:val="32"/>
          <w:szCs w:val="44"/>
          <w:lang w:val="kk-KZ"/>
        </w:rPr>
        <w:t xml:space="preserve"> = </w:t>
      </w:r>
      <m:oMath>
        <m:f>
          <m:fPr>
            <m:ctrlPr>
              <w:rPr>
                <w:rFonts w:ascii="Cambria Math" w:eastAsiaTheme="minorEastAsia" w:hAnsi="Cambria Math" w:cs="Times New Roman"/>
                <w:i/>
                <w:sz w:val="32"/>
                <w:szCs w:val="44"/>
                <w:lang w:val="kk-KZ"/>
              </w:rPr>
            </m:ctrlPr>
          </m:fPr>
          <m:num>
            <m:r>
              <w:rPr>
                <w:rFonts w:ascii="Cambria Math" w:eastAsiaTheme="minorEastAsia" w:hAnsi="Cambria Math" w:cs="Times New Roman"/>
                <w:sz w:val="32"/>
                <w:szCs w:val="44"/>
                <w:lang w:val="kk-KZ"/>
              </w:rPr>
              <m:t>1440 х 100 х 14  х 1,06</m:t>
            </m:r>
          </m:num>
          <m:den>
            <m:r>
              <w:rPr>
                <w:rFonts w:ascii="Cambria Math" w:eastAsiaTheme="minorEastAsia" w:hAnsi="Cambria Math" w:cs="Times New Roman"/>
                <w:sz w:val="32"/>
                <w:szCs w:val="44"/>
                <w:lang w:val="kk-KZ"/>
              </w:rPr>
              <m:t>133 х 10</m:t>
            </m:r>
          </m:den>
        </m:f>
      </m:oMath>
      <w:r w:rsidRPr="002E18D2">
        <w:rPr>
          <w:rFonts w:ascii="Times New Roman" w:eastAsiaTheme="minorEastAsia" w:hAnsi="Times New Roman" w:cs="Times New Roman"/>
          <w:sz w:val="32"/>
          <w:szCs w:val="44"/>
          <w:lang w:val="kk-KZ"/>
        </w:rPr>
        <w:t xml:space="preserve"> = 1610 </w:t>
      </w:r>
      <w:r w:rsidRPr="002E18D2">
        <w:rPr>
          <w:rFonts w:ascii="Times New Roman" w:eastAsiaTheme="minorEastAsia" w:hAnsi="Times New Roman" w:cs="Times New Roman"/>
          <w:sz w:val="28"/>
          <w:szCs w:val="28"/>
          <w:lang w:val="kk-KZ"/>
        </w:rPr>
        <w:t>т/тәул;</w:t>
      </w:r>
    </w:p>
    <w:p w:rsidR="001561D9" w:rsidRPr="002E18D2" w:rsidRDefault="001561D9" w:rsidP="00556C9D">
      <w:pPr>
        <w:tabs>
          <w:tab w:val="left" w:pos="142"/>
          <w:tab w:val="left" w:pos="1276"/>
        </w:tabs>
        <w:ind w:firstLine="709"/>
        <w:jc w:val="center"/>
        <w:rPr>
          <w:rFonts w:ascii="Times New Roman" w:eastAsiaTheme="minorEastAsia" w:hAnsi="Times New Roman" w:cs="Times New Roman"/>
          <w:sz w:val="32"/>
          <w:szCs w:val="44"/>
          <w:lang w:val="kk-KZ"/>
        </w:rPr>
      </w:pPr>
    </w:p>
    <w:p w:rsidR="001561D9" w:rsidRPr="002E18D2" w:rsidRDefault="001561D9" w:rsidP="00556C9D">
      <w:pPr>
        <w:tabs>
          <w:tab w:val="left" w:pos="142"/>
          <w:tab w:val="left" w:pos="1276"/>
        </w:tabs>
        <w:ind w:firstLine="709"/>
        <w:jc w:val="center"/>
        <w:rPr>
          <w:rFonts w:ascii="Times New Roman" w:eastAsiaTheme="minorEastAsia" w:hAnsi="Times New Roman" w:cs="Times New Roman"/>
          <w:sz w:val="32"/>
          <w:szCs w:val="44"/>
          <w:lang w:val="kk-KZ"/>
        </w:rPr>
      </w:pPr>
      <w:r w:rsidRPr="002E18D2">
        <w:rPr>
          <w:rFonts w:ascii="Times New Roman" w:eastAsiaTheme="minorEastAsia" w:hAnsi="Times New Roman" w:cs="Times New Roman"/>
          <w:sz w:val="32"/>
          <w:szCs w:val="44"/>
          <w:lang w:val="kk-KZ"/>
        </w:rPr>
        <w:t>А</w:t>
      </w:r>
      <w:r w:rsidRPr="002E18D2">
        <w:rPr>
          <w:rFonts w:ascii="Times New Roman" w:eastAsiaTheme="minorEastAsia" w:hAnsi="Times New Roman" w:cs="Times New Roman"/>
          <w:sz w:val="32"/>
          <w:szCs w:val="44"/>
          <w:vertAlign w:val="subscript"/>
          <w:lang w:val="kk-KZ"/>
        </w:rPr>
        <w:t>ИС</w:t>
      </w:r>
      <w:r w:rsidRPr="002E18D2">
        <w:rPr>
          <w:rFonts w:ascii="Times New Roman" w:eastAsiaTheme="minorEastAsia" w:hAnsi="Times New Roman" w:cs="Times New Roman"/>
          <w:sz w:val="32"/>
          <w:szCs w:val="44"/>
          <w:lang w:val="kk-KZ"/>
        </w:rPr>
        <w:t xml:space="preserve"> = </w:t>
      </w:r>
      <m:oMath>
        <m:f>
          <m:fPr>
            <m:ctrlPr>
              <w:rPr>
                <w:rFonts w:ascii="Cambria Math" w:eastAsiaTheme="minorEastAsia" w:hAnsi="Cambria Math" w:cs="Times New Roman"/>
                <w:i/>
                <w:sz w:val="32"/>
                <w:szCs w:val="44"/>
                <w:lang w:val="kk-KZ"/>
              </w:rPr>
            </m:ctrlPr>
          </m:fPr>
          <m:num>
            <m:r>
              <w:rPr>
                <w:rFonts w:ascii="Cambria Math" w:eastAsiaTheme="minorEastAsia" w:hAnsi="Cambria Math" w:cs="Times New Roman"/>
                <w:sz w:val="32"/>
                <w:szCs w:val="44"/>
                <w:lang w:val="kk-KZ"/>
              </w:rPr>
              <m:t>1440 х 100 х 11,4  х 1,06</m:t>
            </m:r>
          </m:num>
          <m:den>
            <m:r>
              <w:rPr>
                <w:rFonts w:ascii="Cambria Math" w:eastAsiaTheme="minorEastAsia" w:hAnsi="Cambria Math" w:cs="Times New Roman"/>
                <w:sz w:val="32"/>
                <w:szCs w:val="44"/>
                <w:lang w:val="kk-KZ"/>
              </w:rPr>
              <m:t>132,5  х 10</m:t>
            </m:r>
          </m:den>
        </m:f>
      </m:oMath>
      <w:r w:rsidRPr="002E18D2">
        <w:rPr>
          <w:rFonts w:ascii="Times New Roman" w:eastAsiaTheme="minorEastAsia" w:hAnsi="Times New Roman" w:cs="Times New Roman"/>
          <w:sz w:val="32"/>
          <w:szCs w:val="44"/>
          <w:lang w:val="kk-KZ"/>
        </w:rPr>
        <w:t xml:space="preserve"> = 1300 </w:t>
      </w:r>
      <w:r w:rsidRPr="002E18D2">
        <w:rPr>
          <w:rFonts w:ascii="Times New Roman" w:eastAsiaTheme="minorEastAsia" w:hAnsi="Times New Roman" w:cs="Times New Roman"/>
          <w:sz w:val="28"/>
          <w:szCs w:val="28"/>
          <w:lang w:val="kk-KZ"/>
        </w:rPr>
        <w:t>т/тәул.</w:t>
      </w:r>
    </w:p>
    <w:p w:rsidR="001561D9" w:rsidRPr="002E18D2" w:rsidRDefault="001561D9" w:rsidP="0046540C">
      <w:pPr>
        <w:tabs>
          <w:tab w:val="left" w:pos="142"/>
          <w:tab w:val="left" w:pos="1590"/>
        </w:tabs>
        <w:ind w:firstLine="709"/>
        <w:rPr>
          <w:rFonts w:ascii="Times New Roman" w:eastAsiaTheme="minorEastAsia" w:hAnsi="Times New Roman" w:cs="Times New Roman"/>
          <w:sz w:val="28"/>
          <w:szCs w:val="44"/>
          <w:lang w:val="kk-KZ"/>
        </w:rPr>
      </w:pPr>
    </w:p>
    <w:p w:rsidR="001561D9" w:rsidRPr="002E18D2" w:rsidRDefault="001561D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Сол сияқты қант қызылшасының басқа учаскелерінің немесе кез келген осыған ұқсас зауыттың жабдықтарының техникалық көрсеткіштерін тексеру есептері жүргізіледі.</w:t>
      </w:r>
    </w:p>
    <w:p w:rsidR="001561D9" w:rsidRPr="002E18D2" w:rsidRDefault="001561D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Жабдықты тексеру есептерінің нәтижелері кестелерде жинақталады немесе жабдықтың техникалық көрсеткіштерінің графигі түрінде құрастырылады. Мұндай график зауыттың «тартеректерін» көбірек көрнекі түрде көрсетеді. Сондай-ақ, қосымша машиналар мен өнімділігі жоғары құрылғыларды орнату бойынша жобадағы кейінгі шешімдерді нанымды негіздеуге мүмкіндік береді.</w:t>
      </w:r>
    </w:p>
    <w:p w:rsidR="001561D9" w:rsidRPr="002E18D2" w:rsidRDefault="001561D9"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Атап айтқанда, жоғарыда талқыланған мысалда келесі шешімдерді қабылдаған жөн. Негізгі дефекатор мен екі қанықтырғышты үлкенірек құрылғылармен ауыстыру керек. Тік алдын ала анықтағыштың орнына </w:t>
      </w:r>
      <w:r w:rsidRPr="002E18D2">
        <w:rPr>
          <w:rFonts w:ascii="Times New Roman" w:eastAsiaTheme="minorEastAsia" w:hAnsi="Times New Roman" w:cs="Times New Roman"/>
          <w:sz w:val="28"/>
          <w:szCs w:val="44"/>
          <w:lang w:val="kk-KZ"/>
        </w:rPr>
        <w:lastRenderedPageBreak/>
        <w:t>қызылша үшін техникалық қуаты 3000 т/тәулік болатын көлденеңін орнату керек.</w:t>
      </w:r>
      <w:r w:rsidRPr="002E18D2">
        <w:rPr>
          <w:lang w:val="kk-KZ"/>
        </w:rPr>
        <w:t xml:space="preserve"> </w:t>
      </w:r>
      <w:r w:rsidRPr="002E18D2">
        <w:rPr>
          <w:rFonts w:ascii="Times New Roman" w:eastAsiaTheme="minorEastAsia" w:hAnsi="Times New Roman" w:cs="Times New Roman"/>
          <w:sz w:val="28"/>
          <w:szCs w:val="44"/>
          <w:lang w:val="kk-KZ"/>
        </w:rPr>
        <w:t>Бұл ретте шырынды өңдеу қабілеті 7 минут болатын ыстық дефекация режимінде жұмыс істеу үшін негізгі дефекацияға арналған ескі аппаратты пайдалануға болады.</w:t>
      </w:r>
      <w:r w:rsidR="00225E55" w:rsidRPr="002E18D2">
        <w:rPr>
          <w:lang w:val="kk-KZ"/>
        </w:rPr>
        <w:t xml:space="preserve"> </w:t>
      </w:r>
      <w:r w:rsidR="00225E55" w:rsidRPr="002E18D2">
        <w:rPr>
          <w:rFonts w:ascii="Times New Roman" w:eastAsiaTheme="minorEastAsia" w:hAnsi="Times New Roman" w:cs="Times New Roman"/>
          <w:sz w:val="28"/>
          <w:szCs w:val="44"/>
          <w:lang w:val="kk-KZ"/>
        </w:rPr>
        <w:t>Осы шарттар үшін негізгі дефекатордың технологиялық өнімділігі:</w:t>
      </w:r>
    </w:p>
    <w:p w:rsidR="00556C9D" w:rsidRPr="002E18D2" w:rsidRDefault="00225E55" w:rsidP="00556C9D">
      <w:pPr>
        <w:tabs>
          <w:tab w:val="left" w:pos="142"/>
          <w:tab w:val="left" w:pos="1590"/>
        </w:tabs>
        <w:ind w:firstLine="709"/>
        <w:jc w:val="center"/>
        <w:rPr>
          <w:rFonts w:ascii="Times New Roman" w:eastAsiaTheme="minorEastAsia" w:hAnsi="Times New Roman" w:cs="Times New Roman"/>
          <w:sz w:val="32"/>
          <w:szCs w:val="44"/>
          <w:lang w:val="kk-KZ"/>
        </w:rPr>
      </w:pPr>
      <w:r w:rsidRPr="002E18D2">
        <w:rPr>
          <w:rFonts w:ascii="Times New Roman" w:eastAsiaTheme="minorEastAsia" w:hAnsi="Times New Roman" w:cs="Times New Roman"/>
          <w:sz w:val="32"/>
          <w:szCs w:val="44"/>
          <w:lang w:val="kk-KZ"/>
        </w:rPr>
        <w:t xml:space="preserve">А = </w:t>
      </w:r>
      <m:oMath>
        <m:f>
          <m:fPr>
            <m:ctrlPr>
              <w:rPr>
                <w:rFonts w:ascii="Cambria Math" w:eastAsiaTheme="minorEastAsia" w:hAnsi="Cambria Math" w:cs="Times New Roman"/>
                <w:i/>
                <w:sz w:val="32"/>
                <w:szCs w:val="44"/>
                <w:lang w:val="kk-KZ"/>
              </w:rPr>
            </m:ctrlPr>
          </m:fPr>
          <m:num>
            <m:r>
              <w:rPr>
                <w:rFonts w:ascii="Cambria Math" w:eastAsiaTheme="minorEastAsia" w:hAnsi="Cambria Math" w:cs="Times New Roman"/>
                <w:sz w:val="32"/>
                <w:szCs w:val="44"/>
                <w:lang w:val="kk-KZ"/>
              </w:rPr>
              <m:t>1440 х 100 х 19,25  х 1,06</m:t>
            </m:r>
          </m:num>
          <m:den>
            <m:r>
              <w:rPr>
                <w:rFonts w:ascii="Cambria Math" w:eastAsiaTheme="minorEastAsia" w:hAnsi="Cambria Math" w:cs="Times New Roman"/>
                <w:sz w:val="32"/>
                <w:szCs w:val="44"/>
                <w:lang w:val="kk-KZ"/>
              </w:rPr>
              <m:t>133 х 7</m:t>
            </m:r>
          </m:den>
        </m:f>
      </m:oMath>
      <w:r w:rsidRPr="002E18D2">
        <w:rPr>
          <w:rFonts w:ascii="Times New Roman" w:eastAsiaTheme="minorEastAsia" w:hAnsi="Times New Roman" w:cs="Times New Roman"/>
          <w:sz w:val="32"/>
          <w:szCs w:val="44"/>
          <w:lang w:val="kk-KZ"/>
        </w:rPr>
        <w:t xml:space="preserve"> = 3140 </w:t>
      </w:r>
      <w:r w:rsidRPr="002E18D2">
        <w:rPr>
          <w:rFonts w:ascii="Times New Roman" w:eastAsiaTheme="minorEastAsia" w:hAnsi="Times New Roman" w:cs="Times New Roman"/>
          <w:sz w:val="24"/>
          <w:szCs w:val="24"/>
          <w:lang w:val="kk-KZ"/>
        </w:rPr>
        <w:t>т/тәул.</w:t>
      </w:r>
    </w:p>
    <w:p w:rsidR="00556C9D" w:rsidRPr="002E18D2" w:rsidRDefault="00556C9D" w:rsidP="0046540C">
      <w:pPr>
        <w:tabs>
          <w:tab w:val="left" w:pos="142"/>
          <w:tab w:val="left" w:pos="1590"/>
        </w:tabs>
        <w:ind w:firstLine="709"/>
        <w:rPr>
          <w:rFonts w:ascii="Times New Roman" w:eastAsiaTheme="minorEastAsia" w:hAnsi="Times New Roman" w:cs="Times New Roman"/>
          <w:sz w:val="28"/>
          <w:szCs w:val="44"/>
          <w:lang w:val="kk-KZ"/>
        </w:rPr>
      </w:pPr>
    </w:p>
    <w:p w:rsidR="00225E55" w:rsidRPr="002E18D2" w:rsidRDefault="00225E5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Осылайша, бұл құрылғыны қайта құрудан кейін технологиялық схемада қолдануға болады.</w:t>
      </w:r>
    </w:p>
    <w:p w:rsidR="00225E55" w:rsidRPr="002E18D2" w:rsidRDefault="00225E5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мысалда әртүрлі бөлімдерде қабылданған жобалық шешімдердің өзара байланысы айқын көрінеді.</w:t>
      </w:r>
    </w:p>
    <w:p w:rsidR="00225E55" w:rsidRPr="002E18D2" w:rsidRDefault="00225E5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Барлық жағдайларда жабдықтың әрбір түрін есептеу кезінде алдымен белгілердің декодтауымен және өлшемдердің көрсетілімімен формула беріледі, содан кейін есептеулер жүргізіледі. Есептеу жобаланатын объектіде орнатылатын машиналар мен аппараттардың саны мен маркасын таңдау арқылы, олардың негізгі техникалық сипаттамалары мен габариттік өлшемдерін көрсетумен аяқталады.</w:t>
      </w:r>
    </w:p>
    <w:p w:rsidR="00225E55" w:rsidRPr="002E18D2" w:rsidRDefault="00225E5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Есептеулер нәтижелері бойынша технологиялық жабдықты таңдау үшін каталогтарды, альбомдарды және басқа анықтамалық әдебиеттерді пайдалану керек</w:t>
      </w:r>
      <w:r w:rsidR="00556C9D"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[4, 19, 21, 22, 23].</w:t>
      </w:r>
    </w:p>
    <w:p w:rsidR="003325CA" w:rsidRPr="002E18D2" w:rsidRDefault="003325CA"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Саланың зауыттарында орнатылатын негізгі технологиялық жабдықтар 16 және 17-қосымшаларда келтірілген.</w:t>
      </w:r>
    </w:p>
    <w:p w:rsidR="003325CA" w:rsidRPr="002E18D2" w:rsidRDefault="003325CA" w:rsidP="0046540C">
      <w:pPr>
        <w:tabs>
          <w:tab w:val="left" w:pos="142"/>
          <w:tab w:val="left" w:pos="1590"/>
        </w:tabs>
        <w:ind w:firstLine="709"/>
        <w:rPr>
          <w:rFonts w:ascii="Times New Roman" w:eastAsiaTheme="minorEastAsia" w:hAnsi="Times New Roman" w:cs="Times New Roman"/>
          <w:sz w:val="28"/>
          <w:szCs w:val="44"/>
          <w:lang w:val="kk-KZ"/>
        </w:rPr>
      </w:pPr>
    </w:p>
    <w:p w:rsidR="003325CA" w:rsidRPr="002E18D2" w:rsidRDefault="00224B27" w:rsidP="00224B27">
      <w:pPr>
        <w:tabs>
          <w:tab w:val="left" w:pos="142"/>
          <w:tab w:val="left" w:pos="1590"/>
        </w:tabs>
        <w:ind w:firstLine="709"/>
        <w:jc w:val="center"/>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8. ТЕХНОЛОГИЯЛЫҚ ЖАБДЫҚТЫҢ ОРНАЛАСУЫ</w:t>
      </w:r>
    </w:p>
    <w:p w:rsidR="00385A0E" w:rsidRPr="002E18D2" w:rsidRDefault="00385A0E" w:rsidP="0046540C">
      <w:pPr>
        <w:tabs>
          <w:tab w:val="left" w:pos="142"/>
          <w:tab w:val="left" w:pos="1590"/>
        </w:tabs>
        <w:ind w:firstLine="709"/>
        <w:rPr>
          <w:rFonts w:ascii="Times New Roman" w:eastAsiaTheme="minorEastAsia" w:hAnsi="Times New Roman" w:cs="Times New Roman"/>
          <w:b/>
          <w:sz w:val="28"/>
          <w:szCs w:val="44"/>
          <w:lang w:val="kk-KZ"/>
        </w:rPr>
      </w:pP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Зауыттың өндірістік бөлімшелері үшін құрал-жабдықтардың барлық түрлерінің схемасы оны есептеу және таңдаудан кейін жобалануда.</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Жобалық шешімдерді қабылдау құрылыс конструкцияларын салалық біріздендіру талаптарын ескере отырып қабылдануы тиіс. Осыған байланысты жобаларда, мүмкіндігінше, бір типті құрама темірбетон бағаналар, плиталар және басқа да құрылымдық элементтер қарастырылған. Өнеркәсіптегі кәсіпорындарды жобалау үшін әдеттегі «бағаналар торын» да қолдануға болады: 6 х 6 м, сондай-ақ үлкейтілген - 12 х 6 м немесе 12 х 12 м.</w:t>
      </w:r>
      <w:r w:rsidR="00385A0E"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Технологиялық едендердің биіктіктері, жоғарғы және аралық платформалар мыналарға тең қабылданады: 3.6; 4.8; 6,0 және 7,2 м, яғни 12М модуліне сәйкес келетін 1,2 м еселіктері. Өнеркәсіптік зауыттарды жобалауда бірыңғай модульдік жүйені қолдану құрылыста стандартты құрама колонналарды, стендтік панельдерді және басқа да құрылымдық элементтерді пайдалануды талап етеді.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Жабдықтарды құрастыру кезінде осы шарттарды сақтау құрылыс-монтаж жұмыстарының заманауи өнеркәсіптік әдістерін қолдануға, зауыттардың құрылыс уақытын айтарлықтай қысқартуға мүмкіндік береді.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Өнеркәсіптегі жаңа зауыттардың негізгі ғимараттарын жобалағанда немесе оларды реконструкциялауды жүзеге асырған кезде технологиялық жабдықтарды кейіннен жаңғырту және кәсіпорынды кеңейту мүмкіндігін қарастыру қажет. Осыған байланысты ғарыштық жоспарлау шешімдерінде жабдықты бөлшектеу және жаңа, неғұрлым жетілдірілгенін орнату мүмкіндігі қарастырылуы керек. Ол үшін қажетті өтулер, орнату саңылаулары қамтамасыз етілуі керек. Өндірістік ғимараттардың құрылыс құрылымдары оларды оңай қайта құру және жаңа жүктемелерге бейімдеу мүмкіндігін ескере отырып жобалануы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Зауыттардың бірінші қабатында, әдетте, шағын өлшемді жабдықтар: сорғылар, коллекторлар, қосалқы жабдықтар және арнайы іргетасты қажет ететін ауыр жабдықтар: диффузиялық аппараттар, центрифугалар, кілт батареялары және басқа ұқсас құрылғылар орналасқан. Сонымен қатар, кіріктірілген трансформаторлық қосалқы станциялар, электр шкафтары мен тораптары, желдету жабдықтары, компрессорлық станциялар, қоймалар мен шаруашылық бөлмелері, сондай-ақ екінші қабаттағы жабдықтардың астында орнатылған бағаналар бірінші қабатта көп орын алады.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Орналасу процесінде трансформаторлық қосалқы станцияны орналастыру мәселесі электр бөлігін жобалайтын мамандармен, ал сәулетшімен - баспалдақтарды, шкафтарды, ванна бөлмелерін және басқа да тұрмыстық үй-жайларды орналастыру келісіледі.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Өндіріске қажетті көмекші материалдарды: қышқылды, сода, сүзгі ұнтағын, белсендірілген көмірді және басқа заттарды тұтыну орнына механикаландырылған жеткізе отырып сақтау үшін үй-жайлар қарастырылуы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Егер зауыттың жобасында жеке әкімшілік ғимарат салу көзделмесе, онда өндірістік ғимаратты төсеу кезінде техникалық қызмет көрсету және әкімшілік-техникалық персоналға, зауыт зертханасына, қосалқы операцияларға, бақылау-өлшеу аспаптарына және техникалық қызмет көрсетуге арналған үй-жайларды қамтамасыз ету қажет. Шеберхана, тұрмыстық және басқа да үй-жайлар.</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Орналасу ережелері бірқатар жалпы принциптерге негізделген. Ең алдымен өндірістің технологиялық процестерінің реттілігі қамтамасыз етілуі керек. Осы мақсатта жұмыс кезінде өзара байланысқан құрылғылар бір-біріне мүмкіндігінше жақын орналасуы керек, тек олардың арасындағы нормативтік операциялық өтулерді сақтайды. Бір типті аппараттарды: сүзгілерді, буландырғыштарды және вакуумдық аппараттарды, центрифугаларды және жақын жерде орналасқан басқаларды орналастыру кезінде осы ережеден </w:t>
      </w:r>
      <w:r w:rsidRPr="002E18D2">
        <w:rPr>
          <w:rFonts w:ascii="Times New Roman" w:eastAsiaTheme="minorEastAsia" w:hAnsi="Times New Roman" w:cs="Times New Roman"/>
          <w:sz w:val="28"/>
          <w:szCs w:val="44"/>
          <w:lang w:val="kk-KZ"/>
        </w:rPr>
        <w:lastRenderedPageBreak/>
        <w:t>ерекшелікке жол беріледі. Бұл шарттар осы жабдыққа техникалық қызмет көрсетуді жеңілдету үшін қажет.</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Орналасудың маңызды шарты өндіріс өнімдерін, қосалқы материалдарды жылжыту үшін ауырлық ағынының принципін пайдалану болып табылады, өйткені бұл өңдеу құрылғыларының санын және құбырлардың ұзындығын азайтады. Сонымен қатар, өнімдер мен материалдардың қарсы немесе кері қозғалысы жол берілмейді.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Дөрекі суспензияларға арналған гравитациялық құбырлар, мысалы, крахмал-пакет өндірісі үшін (ботқа, целлюлоза, ұрық) кемінде 45 көлбеу бұрышы бар тұрақты диаметрі ұсынылады. Мұндай ауырлық ағындарының минималды диаметрі 100 мм. Қант қызылшасы үшін науалар ме</w:t>
      </w:r>
      <w:r w:rsidR="00385A0E" w:rsidRPr="002E18D2">
        <w:rPr>
          <w:rFonts w:ascii="Times New Roman" w:eastAsiaTheme="minorEastAsia" w:hAnsi="Times New Roman" w:cs="Times New Roman"/>
          <w:sz w:val="28"/>
          <w:szCs w:val="44"/>
          <w:lang w:val="kk-KZ"/>
        </w:rPr>
        <w:t>н торлардың көлбеу бұрышы 35-37℃, жоңқалар үшін - 50℃, түйіршіктелген қант үшін - 60℃</w:t>
      </w:r>
      <w:r w:rsidRPr="002E18D2">
        <w:rPr>
          <w:rFonts w:ascii="Times New Roman" w:eastAsiaTheme="minorEastAsia" w:hAnsi="Times New Roman" w:cs="Times New Roman"/>
          <w:sz w:val="28"/>
          <w:szCs w:val="44"/>
          <w:lang w:val="kk-KZ"/>
        </w:rPr>
        <w:t xml:space="preserve"> және масса үшін - 1 м ұзындыққа 60-70 мм ұсынылады. Әк тамшылары мен сүті үшін ұсынылатын еңіс 20 мм, ал меласса үшін 1 м ұзындыққа 30 мм.</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Схеманы әзірлеуді екінші қабат деңгейінде (7,2 м белгісі) үлкен өлшемдері бар негізгі технологиялық жабдықты орналастырудан бастау керек. Жабдықты екінші қабатқа орналастырған кезде бағандардың торын және құбырларды, арматураларды және жылу оқшаулауды орнату үшін құрылғылар арасындағы қажетті қашықтықты ескеру қажет.</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Төсеу кезінде желдетуді жобалаушы мамандар алдын ала белгілеген өлшемдерде желдеткіш қондырғыларды орналастыруға арналған алаңдарды қамтамасыз ету қажет. Желдету мақсатында технологиялық ғимаратты жақсы аэрациялау үшін еден аралық төбелерде арнайы саңылауларды қамтамасыз ету қажет. Мұндай саңылаулардың болуы монтаждау және жөндеу жұмыстары кезінде ауыстырылған немесе жөнделген құрылғылардың қозғалысы үшін де қажет.</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Кран арқалықтары, электр көтергіштері және қол көтергіштері үлкен габаритті жабдықтың үстінен қарастырылуы керек: диффузиялық аппараттар, кір жуғыш машиналар, негізгі құмыралар және жөндеу жұмыстары кезінде жабдықтың ауыр бөлшектері мен бөліктерін көтеру қажет болатын басқа ұқсас аппараттар, сондай-ақ басқа жүктер.</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Нөлдік белгі үшін бірінші қабаттың еденінің белгісін алыңыз. Мұндай жабдықтың жұмыс істеуі үшін қолайсыз жағдайларға және кірдің жиналуына байланысты деп аталатын шұңқырларда жабдықты нөлдік белгіден төмен орналастыру ұсынылмайды.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Жабдықтардың іргетасы технологтардың нұсқауы негізінде жобаның құрылыс бөлігінің бөлігі ретінде әзірленеді. Жүктемесі 0,5 кг/см2 аспайтын сорғыларға, электр қозғалтқыштарына, редукторларға, желдеткіштерге және басқа да осыған ұқсас жабдықтарға арналған іргетастар құрылыс алаңында сызбаларсыз әзірленбейді және жасалмайды.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Жабдықтардың іргетасын ғимараттардың қабырғаларының іргетасымен байланыстыруға болмайды, өйткені машиналар жұмыс істеген кезде діріл пайда болады, бұл қабырғаларда олардың бұзылуына әкелуі мүмкін. Жеке машиналар мен құрылғылар арасындағы қашықтық техникалық қызмет көрсету және жөндеу үшін жеткілікті ыңғайлы, материалдарды тасымалдау және тасымалдау үшін минималды болуы керек. Мысалы, ағынды коллекторлар центрифугалардың қасында, сорғыштар сорғыш құбырының ең аз ұзындығы бар коллекторлардың жанында орнатылады.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Кейбір жабдықты бөлмеден ашық алаңдарға шығаруға болады, мысалы, барометрлік конденсаторлар, дефекаторлар, гидроциклондар, күкіртті автоматты тиеумен жабдықталған күкірт пештері.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Жабдықтарды төсеу кезінде машиналар мен аппараттарды пайдалану және жөндеу кезінде еңбекті қорғау талаптары және қауіпсіздік техникасы ескерілуі керек. Жабдықтың немесе аппараттың шығыңқы бөліктері мен ғимарат қабырғасының арасындағы өтулердің өлшемі, платформалардың, баспалдақтардың ені технологиялық жобалау нормаларымен анықталады. Көптеген зауыт конструкцияларында бұл өтулер 1000 мм. Оларды құбырлармен, арматурамен және басқа заттармен толтыруға болмайды. Жабдықтың орналасуы оның басқару элементтеріне, өшіру және реттеу клапандарына, технологиялық процестерді басқару және реттеу құрылғыларына еркін қол жеткізуді қамтамасыз етуі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Машиналар мен құрылғыларды қараудың алдыңғы жағында оларды ішінара жөндеу немесе ауыстыру үшін бос орын қарастырылуы керек. Технологиялық жабдыққа қызмет көрсетуге арналған өтулер мен баспалдақтардың ені нормалары 18-қосымшада келтірілген.</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Түрлі биіктіктерде орнатылған конвейерлерге, лифттердің үстіңгі жетектеріне және кейбір басқа да технологиялық жабдықтарға қызмет көрсету үшін қоршаулары мен тұрақты баспалдақтары бар қажетті ені бар платформалар жобалануы керек. Механизмдердің барлық қозғалатын бөліктері қорғалуы немесе қаптамалармен қоршалған болуы керек, бұл осы жабдықпен жұмыс істейтін киімді басып алуды болдырмайды.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Машиналар мен құрылғыларды үй-жайдың қабырғаларына тікелей жақын жерде орнатуға болады, егер машинаның немесе құрылғының қабырғаға қараған жағында қозғалатын бөліктері жоқ болса, сондай-ақ бұл аралықта өндіріс немесе жөндеу жұмыстары жүргізілмесе.</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Машиналар мен құрылғылардың іске қосу құрылғылары түймелі конструкцияда болуы керек. Олар қызмет көрсетілетін жабдықтың жанында немесе басқару панелінде орналасқан.</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Төгілген заттарды жинау үшін еден тегіс және көлбеу болуы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Елеулі жылу бөлетін құрылғылардағы жұмыс орындары (буландырғыштар мен вакуумдық құрылғылар, жылу алмастырғыштар, </w:t>
      </w:r>
      <w:r w:rsidRPr="002E18D2">
        <w:rPr>
          <w:rFonts w:ascii="Times New Roman" w:eastAsiaTheme="minorEastAsia" w:hAnsi="Times New Roman" w:cs="Times New Roman"/>
          <w:sz w:val="28"/>
          <w:szCs w:val="44"/>
          <w:lang w:val="kk-KZ"/>
        </w:rPr>
        <w:lastRenderedPageBreak/>
        <w:t>центрифугалар және басқалар) жұмысшыларды қызып кетуден қорғайтын құралдармен: экрандармен, салқындатылған ауасы бар душтармен және басқа да техникалық құралдармен жабдықталуы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Қант және крахмал сірне өнеркәсіптерінің ерекшелігі - өндіру және сақтау орындарында қант пен крахмал шаңының, құрғақ қызылша целлюлозасының шаңының, жемшөп пен жүгерінің болуы. Ол жарылғыш болып табылады, сондықтан бұл бөлмелердегі электр жабдықтары жабық немесе жарылыстан қорғалған болуы керек. Технологиялық процесте шаң мен кір көп бөлінетін жерлерде аспирациялық құрылғылар немесе жергілікті сору көзделуі керек.</w:t>
      </w:r>
    </w:p>
    <w:p w:rsidR="00544E44"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Өндіріс орындары нормаларға сәйкес біркелкі жарықтандырылуы керек. Жергілікті жарықтандырудың электр желісіндегі кернеу 36 В-тан аспауы керек. Барлық жарықтандыру жабдықтары су өткізбейтін және жарылыстан қорғалған болуы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p>
    <w:p w:rsidR="00556C9D" w:rsidRPr="002E18D2" w:rsidRDefault="00556C9D" w:rsidP="0046540C">
      <w:pPr>
        <w:tabs>
          <w:tab w:val="left" w:pos="142"/>
          <w:tab w:val="left" w:pos="1590"/>
        </w:tabs>
        <w:ind w:firstLine="709"/>
        <w:rPr>
          <w:rFonts w:ascii="Times New Roman" w:eastAsiaTheme="minorEastAsia" w:hAnsi="Times New Roman" w:cs="Times New Roman"/>
          <w:sz w:val="28"/>
          <w:szCs w:val="44"/>
          <w:lang w:val="kk-KZ"/>
        </w:rPr>
      </w:pPr>
    </w:p>
    <w:p w:rsidR="00544E44" w:rsidRPr="002E18D2" w:rsidRDefault="00CF222C" w:rsidP="00CF222C">
      <w:pPr>
        <w:tabs>
          <w:tab w:val="left" w:pos="142"/>
          <w:tab w:val="left" w:pos="1590"/>
        </w:tabs>
        <w:ind w:firstLine="709"/>
        <w:jc w:val="center"/>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t>9. ДИПЛОМДЫҚ ЖОБАНЫҢ АРНАЙЫ ТАҚЫРЫБЫ</w:t>
      </w:r>
    </w:p>
    <w:p w:rsidR="00385A0E" w:rsidRPr="002E18D2" w:rsidRDefault="00385A0E" w:rsidP="0046540C">
      <w:pPr>
        <w:tabs>
          <w:tab w:val="left" w:pos="142"/>
          <w:tab w:val="left" w:pos="1590"/>
        </w:tabs>
        <w:ind w:firstLine="709"/>
        <w:rPr>
          <w:rFonts w:ascii="Times New Roman" w:eastAsiaTheme="minorEastAsia" w:hAnsi="Times New Roman" w:cs="Times New Roman"/>
          <w:sz w:val="28"/>
          <w:szCs w:val="44"/>
          <w:lang w:val="kk-KZ"/>
        </w:rPr>
      </w:pP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Маңызды және ажырамас бөлігі дипломдық жобада арнайы тақырыпты әзірлеу болып табылады. Онымен жұмыс істей отырып, дипломанттың салалық технология саласындағы білімін тереңдету, ғылыми тәжірибені құру дағдыларын алу және арнайы әдебиеттермен және жобалық құжаттамамен жұмыс істеу тәжірибесін алу мүмкіндігі бар. Арнайы тақырыпты әзірлеу кезінде алынған технологиялық немесе конструкторлық шешімдерді жобадағы тікелей жұмыспен байланыстыру ұсынылады.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Дипломдық жобаларда өңделген арнайы тақырыптар эксперименттік, конструкторлық немесе абстрактілі сипатта болуы мүмкін.</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Эксперименттік арнайы тақырып – зертханада немесе зауытта өндірістік процесті зерттеу нәтижелері. Әдетте ол тиісті әдебиеттерге шолудан, эксперименттік бөлімнен, қорытындылардан және осы процестің технологиясын жетілдіру бойынша ұсыныстардан тұрады.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Әдеби шолуда осы бағыттағы белгілі еңбектерді талдау негізінде таңдалған арнайы тақырып бойынша мәселенің жай-күйі талданады. Бұл ретте студент арнайы әдебиеттермен: кітаптармен, журналдармен, шолулармен, ғылыми есептермен, патенттермен, арнайы тақырып мәтінінде оларға сілтемелер беру арқылы өз бетімен жұмыс істеуі керек. Әдеби шолуда жүргізілетін әдеби дереккөздерді талдау осы мәселені зерттеудің мақсаты мен міндеттерін дұрыс тұжырымдауға көмектесуі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Эксперименттік бөлімде тәжірибені жүргізу әдістемесін сипаттау, оны жүзеге асырудың технологиялық шарттарын қарастыру, қондырғының </w:t>
      </w:r>
      <w:r w:rsidRPr="002E18D2">
        <w:rPr>
          <w:rFonts w:ascii="Times New Roman" w:eastAsiaTheme="minorEastAsia" w:hAnsi="Times New Roman" w:cs="Times New Roman"/>
          <w:sz w:val="28"/>
          <w:szCs w:val="44"/>
          <w:lang w:val="kk-KZ"/>
        </w:rPr>
        <w:lastRenderedPageBreak/>
        <w:t>сұлбасын және оның сипаттамасын беру, тәжірибе нәтижелерін ұсыну және олардың ғылыми негіздемесін беру қажет.</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Қорытындылай келе, әзірленіп жатқан жобада оларды енгізу бойынша зерттеулер мен ұсыныстардың нәтижелері бойынша қорытындылар ұсынылады.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Жобалық сипаттағы ерекше тақырып - саладағы жобалауды әзірлеу, мысалы, технология немесе жабдық, энергетика, су шаруашылығы, еңбекті көп қажет ететін жұмыстарды механикаландыру және басқа да осыған ұқсас мәселелер. Оны әзірлеу кезінде жобаланатын кәсіпорынның ерекшеліктері, сонымен қатар ғылым мен техника саласындағы соңғы жетістіктер ескеріледі. Сонымен қатар, арнайы дизайн тақырыбымен жұмыс істегенде, бұл жобалық әзірлемелерді бұрыннан белгілі шешімдермен объективті түрде салыстыруға мүмкіндік беретін техникалық-экономикалық негіздемесін орындау қажет. Сондықтан конструкторлық сипаттағы арнайы тақырыпқа техникалық есептермен қатар экономикалық есептерді де қосу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Реферат арнайы тақырып шолу сипатына ие және ғылым мен тәжірибенің соңғы жетістіктерін талдауды, сонымен қатар зерттелетін пән саласындағы жетекші кәсіпорындардың тәжірибесін қамтиды. Абстрактілі арнайы тақырыппен жұмыс істегенде, осы бағытта бұрыннан белгілі шешімдерге жеке зерттеу жүргізу қажет. Осы мақсатта қажетті техникалық әдебиеттерді: монографиялар, мақалалар, шолулар, рефераттар, ғылыми баяндамалардың тезистері, патенттер жинақтау, оларды талдау және осы материалды қорытындылау қажет.</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Осы әдебиеттік шолуға негізделген қорытындылар қарастырылып отырған мәселені одан әрі дамытудың орындылығын растауы керек. Кейбір жағдайларда стандартты технологияда қабылданған элементтерді немесе әдістерді неғұрлым жетілдірілгенге ауыстыру бойынша ұсыныстар жасалуы мүмкін.</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Арнайы тақырыптардың материалдары диаграммалармен, кестелермен, графиктермен және сызбалармен көрсетілуі керек. Есеп айырысу және түсіндірме жазбалардағы иллюстрациялық материал арнайы тақырып мәтініне сәйкес нөмірленуі керек, ал пайдаланылған әдеби дереккөздер «Әдебиет» бөлімінде олардың нөмірленуін арнайы тақырып мәтінінде көрсету арқылы берілуі керек. Диаграммаларды, суреттерді және графиктерді құрастыру кезінде олардың атаулары төменде, ал кестелер үшін жоғарыда көрсетілгенін есте ұстаған жөн.</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p>
    <w:p w:rsidR="003C49C2" w:rsidRPr="002E18D2" w:rsidRDefault="003C49C2" w:rsidP="0046540C">
      <w:pPr>
        <w:tabs>
          <w:tab w:val="left" w:pos="142"/>
          <w:tab w:val="left" w:pos="1590"/>
        </w:tabs>
        <w:ind w:firstLine="709"/>
        <w:rPr>
          <w:rFonts w:ascii="Times New Roman" w:eastAsiaTheme="minorEastAsia" w:hAnsi="Times New Roman" w:cs="Times New Roman"/>
          <w:sz w:val="28"/>
          <w:szCs w:val="44"/>
          <w:lang w:val="kk-KZ"/>
        </w:rPr>
      </w:pPr>
    </w:p>
    <w:p w:rsidR="003C49C2" w:rsidRPr="002E18D2" w:rsidRDefault="003C49C2" w:rsidP="0046540C">
      <w:pPr>
        <w:tabs>
          <w:tab w:val="left" w:pos="142"/>
          <w:tab w:val="left" w:pos="1590"/>
        </w:tabs>
        <w:ind w:firstLine="709"/>
        <w:rPr>
          <w:rFonts w:ascii="Times New Roman" w:eastAsiaTheme="minorEastAsia" w:hAnsi="Times New Roman" w:cs="Times New Roman"/>
          <w:sz w:val="28"/>
          <w:szCs w:val="44"/>
          <w:lang w:val="kk-KZ"/>
        </w:rPr>
      </w:pPr>
    </w:p>
    <w:p w:rsidR="003C49C2" w:rsidRPr="002E18D2" w:rsidRDefault="003C49C2" w:rsidP="0046540C">
      <w:pPr>
        <w:tabs>
          <w:tab w:val="left" w:pos="142"/>
          <w:tab w:val="left" w:pos="1590"/>
        </w:tabs>
        <w:ind w:firstLine="709"/>
        <w:rPr>
          <w:rFonts w:ascii="Times New Roman" w:eastAsiaTheme="minorEastAsia" w:hAnsi="Times New Roman" w:cs="Times New Roman"/>
          <w:sz w:val="28"/>
          <w:szCs w:val="44"/>
          <w:lang w:val="kk-KZ"/>
        </w:rPr>
      </w:pPr>
    </w:p>
    <w:p w:rsidR="001370C8" w:rsidRPr="002E18D2" w:rsidRDefault="00CF222C" w:rsidP="00CF222C">
      <w:pPr>
        <w:tabs>
          <w:tab w:val="left" w:pos="142"/>
          <w:tab w:val="left" w:pos="1590"/>
        </w:tabs>
        <w:ind w:firstLine="709"/>
        <w:jc w:val="center"/>
        <w:rPr>
          <w:rFonts w:ascii="Times New Roman" w:eastAsiaTheme="minorEastAsia" w:hAnsi="Times New Roman" w:cs="Times New Roman"/>
          <w:b/>
          <w:sz w:val="28"/>
          <w:szCs w:val="44"/>
          <w:lang w:val="kk-KZ"/>
        </w:rPr>
      </w:pPr>
      <w:r w:rsidRPr="002E18D2">
        <w:rPr>
          <w:rFonts w:ascii="Times New Roman" w:eastAsiaTheme="minorEastAsia" w:hAnsi="Times New Roman" w:cs="Times New Roman"/>
          <w:b/>
          <w:sz w:val="28"/>
          <w:szCs w:val="44"/>
          <w:lang w:val="kk-KZ"/>
        </w:rPr>
        <w:lastRenderedPageBreak/>
        <w:t>10. КОМПЬЮТЕРЛЕНДІРУ ОБЪЕКТІСІ РЕТІНДЕ ДИПЛОМДЫҚ ЖОБА</w:t>
      </w:r>
    </w:p>
    <w:p w:rsidR="001370C8" w:rsidRPr="002E18D2" w:rsidRDefault="001370C8" w:rsidP="0046540C">
      <w:pPr>
        <w:tabs>
          <w:tab w:val="left" w:pos="142"/>
          <w:tab w:val="left" w:pos="1590"/>
        </w:tabs>
        <w:ind w:firstLine="709"/>
        <w:rPr>
          <w:rFonts w:ascii="Times New Roman" w:eastAsiaTheme="minorEastAsia" w:hAnsi="Times New Roman" w:cs="Times New Roman"/>
          <w:b/>
          <w:sz w:val="28"/>
          <w:szCs w:val="44"/>
          <w:lang w:val="kk-KZ"/>
        </w:rPr>
      </w:pP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Жобалау – бұл жобалық және жұмыс құжаттамасын әзірлеу мен біртіндеп нақтылаудың күрделі көп сатылы процесі. Көптеген жобалау тапсырмалары нашар ресімделеді. Оларға, мысалы, жеке жобалау операцияларын орындау ретін сипаттауға болатын тапсырмалар кіреді. Нашар рәсімделген тапсырманың мысалы - ғимараттардың едендік жоспарларының эскиздерінің графикалық орналасуы. Бұл жағдайда іргелі шешімдер қабылдау үшін дизайнердің өте жоғары біліктілігі қажет, сонымен бірге жақсы рәсімделген операциялар орын алады - үй-жайлардың құрамы мен ауданы туралы нормативтік деректерді жинау, олардың өлшемдерін есептеу және дайын эскиздерді салу.</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Жақсы ресімделетін тапсырмаларға шешу реті дұрыс сипатталатын, қолайлы нәтиже алу үшін білікті маман қажет емес тапсырмалар жатады. Инженерлік және техникалық-экономикалық есептеулер жақсы ресімделетін тапсырмалардың мысалы болып табылады.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Жобалау процесінің мақсаты мен міндеттері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Жобалауды автоматтандырудың мақсаты – қабылданатын жобалық шешімдердің сапасын арттыру, жобалардағы қателерді жою, жобалау уақытын қысқарту, материалдық шығындарды және жобалауға қатысатын инженерлік-техникалық жұмысшылардың санын қысқарту. Бұл ретте, мысалы, спецификацияларды жасау, мәтіннің әртүрлі түрлерін және кестелік құжаттамаларды әзірлеу сияқты «әдеттегі процедуралар» алынып тасталады. Жалпы алғанда, жобалау уақытының шамамен 30% осындай операцияларға жұмсалды.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Компьютерлік жобалау технологиясы келесі міндеттерді шешуге мүмкіндік береді: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556C9D" w:rsidRPr="002E18D2">
        <w:rPr>
          <w:rFonts w:ascii="Times New Roman" w:eastAsiaTheme="minorEastAsia" w:hAnsi="Times New Roman" w:cs="Times New Roman"/>
          <w:sz w:val="28"/>
          <w:szCs w:val="44"/>
          <w:lang w:val="kk-KZ"/>
        </w:rPr>
        <w:t xml:space="preserve"> Ж</w:t>
      </w:r>
      <w:r w:rsidRPr="002E18D2">
        <w:rPr>
          <w:rFonts w:ascii="Times New Roman" w:eastAsiaTheme="minorEastAsia" w:hAnsi="Times New Roman" w:cs="Times New Roman"/>
          <w:sz w:val="28"/>
          <w:szCs w:val="44"/>
          <w:lang w:val="kk-KZ"/>
        </w:rPr>
        <w:t>обаны әзірлеуге қатысатын мамандардың әртүрлі топтарының қызметін ұйымдастыру және үйлестіру. Сондықтан дизайнерде әрқашан белгілі бір кезеңнің жағдайы туралы ақпарат бар және өз уақытын ұтымды пайдалана алады. Сонымен бірге ол бір уақытта бірнеше тапсырманы шеше алады;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2.</w:t>
      </w:r>
      <w:r w:rsidR="00556C9D" w:rsidRPr="002E18D2">
        <w:rPr>
          <w:rFonts w:ascii="Times New Roman" w:eastAsiaTheme="minorEastAsia" w:hAnsi="Times New Roman" w:cs="Times New Roman"/>
          <w:sz w:val="28"/>
          <w:szCs w:val="44"/>
          <w:lang w:val="kk-KZ"/>
        </w:rPr>
        <w:t xml:space="preserve"> Ж</w:t>
      </w:r>
      <w:r w:rsidRPr="002E18D2">
        <w:rPr>
          <w:rFonts w:ascii="Times New Roman" w:eastAsiaTheme="minorEastAsia" w:hAnsi="Times New Roman" w:cs="Times New Roman"/>
          <w:sz w:val="28"/>
          <w:szCs w:val="44"/>
          <w:lang w:val="kk-KZ"/>
        </w:rPr>
        <w:t>оба бөліктерінің үйлесімділігін бақылау;</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w:t>
      </w:r>
      <w:r w:rsidR="00556C9D" w:rsidRPr="002E18D2">
        <w:rPr>
          <w:rFonts w:ascii="Times New Roman" w:eastAsiaTheme="minorEastAsia" w:hAnsi="Times New Roman" w:cs="Times New Roman"/>
          <w:sz w:val="28"/>
          <w:szCs w:val="44"/>
          <w:lang w:val="kk-KZ"/>
        </w:rPr>
        <w:t xml:space="preserve"> Ж</w:t>
      </w:r>
      <w:r w:rsidRPr="002E18D2">
        <w:rPr>
          <w:rFonts w:ascii="Times New Roman" w:eastAsiaTheme="minorEastAsia" w:hAnsi="Times New Roman" w:cs="Times New Roman"/>
          <w:sz w:val="28"/>
          <w:szCs w:val="44"/>
          <w:lang w:val="kk-KZ"/>
        </w:rPr>
        <w:t>обаның жалпы үлгісінде жобалық шешімдерді үйлестіруде мамандар тобының өзара әрекеттесуі;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4. </w:t>
      </w:r>
      <w:r w:rsidR="00556C9D" w:rsidRPr="002E18D2">
        <w:rPr>
          <w:rFonts w:ascii="Times New Roman" w:eastAsiaTheme="minorEastAsia" w:hAnsi="Times New Roman" w:cs="Times New Roman"/>
          <w:sz w:val="28"/>
          <w:szCs w:val="44"/>
          <w:lang w:val="kk-KZ"/>
        </w:rPr>
        <w:t>Ж</w:t>
      </w:r>
      <w:r w:rsidRPr="002E18D2">
        <w:rPr>
          <w:rFonts w:ascii="Times New Roman" w:eastAsiaTheme="minorEastAsia" w:hAnsi="Times New Roman" w:cs="Times New Roman"/>
          <w:sz w:val="28"/>
          <w:szCs w:val="44"/>
          <w:lang w:val="kk-KZ"/>
        </w:rPr>
        <w:t>обаның жай-күйі туралы толық объективті және кез келген уақытта қол жетімді ақпарат болған кезде басшылықтың жобаны құру процесін бақылау және басқару.</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Жобаны автоматтандырудың эволюциясы. Жобалауды автоматтандыру үшін есептеуіш техниканы қолданудың әртүрлі мүмкіндіктері мен </w:t>
      </w:r>
      <w:r w:rsidRPr="002E18D2">
        <w:rPr>
          <w:rFonts w:ascii="Times New Roman" w:eastAsiaTheme="minorEastAsia" w:hAnsi="Times New Roman" w:cs="Times New Roman"/>
          <w:sz w:val="28"/>
          <w:szCs w:val="44"/>
          <w:lang w:val="kk-KZ"/>
        </w:rPr>
        <w:lastRenderedPageBreak/>
        <w:t>шекаралары, бір жағынан, аппараттық (</w:t>
      </w:r>
      <w:r w:rsidR="00F67535" w:rsidRPr="002E18D2">
        <w:rPr>
          <w:rFonts w:ascii="Times New Roman" w:eastAsiaTheme="minorEastAsia" w:hAnsi="Times New Roman" w:cs="Times New Roman"/>
          <w:sz w:val="28"/>
          <w:szCs w:val="44"/>
          <w:lang w:val="kk-KZ"/>
        </w:rPr>
        <w:t>HARDWARE</w:t>
      </w:r>
      <w:r w:rsidRPr="002E18D2">
        <w:rPr>
          <w:rFonts w:ascii="Times New Roman" w:eastAsiaTheme="minorEastAsia" w:hAnsi="Times New Roman" w:cs="Times New Roman"/>
          <w:sz w:val="28"/>
          <w:szCs w:val="44"/>
          <w:lang w:val="kk-KZ"/>
        </w:rPr>
        <w:t>) және бағдарламалық (</w:t>
      </w:r>
      <w:r w:rsidR="00F67535" w:rsidRPr="002E18D2">
        <w:rPr>
          <w:rFonts w:ascii="Times New Roman" w:eastAsiaTheme="minorEastAsia" w:hAnsi="Times New Roman" w:cs="Times New Roman"/>
          <w:sz w:val="28"/>
          <w:szCs w:val="44"/>
          <w:lang w:val="kk-KZ"/>
        </w:rPr>
        <w:t>SOFTWARE</w:t>
      </w:r>
      <w:r w:rsidRPr="002E18D2">
        <w:rPr>
          <w:rFonts w:ascii="Times New Roman" w:eastAsiaTheme="minorEastAsia" w:hAnsi="Times New Roman" w:cs="Times New Roman"/>
          <w:sz w:val="28"/>
          <w:szCs w:val="44"/>
          <w:lang w:val="kk-KZ"/>
        </w:rPr>
        <w:t>) есептеуіш құралдарының даму деңгейімен, ал екінші жағынан, формализация деңгейімен анықталады. кәсіби білім.</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Дизайн бизнесінде компьютерлерді қолдану өзінің дамуында бірнеше кезеңдерден өтті. Жоба қызметін автоматтандырудың бірінші кезеңі 60-70 жылдар кезеңіне келеді. Бұл компьютерлердің бірінші және екінші буынының уақыты болды, олар үлкен және нашар дамыған перифериялық жабдық болды, сонымен қатар оларда жұмыс істеу үшін арнайы жабдықталған компьютерлік бөлмелер мен техникалық қызмет көрсетуші инженерлік-техникалық қызметкерлердің айтарлықтай саны қажет болды.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Осы кезеңде жақсы құрылымдалған және сонымен бірге ең көп уақытты қажет ететін есептеу мәселелерін жүзеге асыратын жергілікті бағдарламалық құралдар кеңінен әзірленді. Конструктор мен компьютердің өзара әрекеттесуінің негізгі ұйымдық формасы пакеттік режим болды, яғни ЭЕМ операторы арқылы жұмыс істеу режимі. Бұл жұмыс режимінде жобалаушы-пайдаланушының аралық кезеңдердегі мәселені шешу барысында араласу және шығармашылық әрекет процесінде оперативті шешімдер қабылдау мүмкіндігі болмады. Деректерді өңдеудің осы технологиясымен дизайнердің рөлі мәселенің мақсаттарын тұжырымдауға және компьютерлік есептеулер үшін жиі толық емес және біржақты бастапқы ақпаратты дайындауға дейін төмендеді.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Жобалық қызметті автоматтандырудың екінші кезеңі үшінші буын компьютерлерінің пайда болуымен 70-80-жылдардың басына келді. Осы буынның машиналары (ES компьютерлік сериялары, SI компьютерлері) интерактивті режимді қамтамасыз ету және графикалық ақпаратты көрсету үшін бағдарламалық және аппараттық дизайнмен жабдықталған. Олардың пайда болуымен жеке жеке бағдарламаларды әзірлеуден автоматтандырылған жобалау жүйелерінің ішкі жүйелерін, технологиялық желілерін, фрагменттерін құруға көшу тенденциясы күшейе бастады.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Бұл кезеңде бағдарламалық құралдарды жасау кезінде нақты пайдаланушы белгілі бір мәселені шешу үшін бағдарламалауға сәйкес тапсырыс жасады. Содан кейін бағдарламалық қамтамасыз ету жүйесін әзірлеу жүргізілді. Одан әрі жүйенің жұмыс істеу кезеңінде тұтынушы мен бағдарламашы арасындағы елеулі сәйкессіздіктер анықталды. Бірқатар жағдайларда қажетті өзгерістерді кейіннен енгізуге жұмсалған шығындар жүйені қайта дамыту мәселесінің жаңа тұжырымдалуына сәйкес болды.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Сонымен қатар, жобалауды автоматтандыруға арналған қымбат техникалық құралдар әлі де ірі жобалау ұйымдарының бөлімшелерінде шоғырланған. Орта және шағын жобалау ұйымдары үшін мұндай техника іс жүзінде тиімсіз болып шықты.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Жобалық әрекеттерді автоматтандырудың үшінші кезеңі 80-ші жылдардың бірінші жартысынан қазіргі уақытқа дейін есептеледі. Ол ең алдымен дербес компьютерлердің (ДК) пайда болуымен байланысты. Бұл машиналар компьютерлік технология және бағдарламалау саласында кәсіби білімі жоқ маманның қолданбалы бағдарламаларды әзірлеуіне және орындауына бағытталған. Қолжетімділігіне байланысты олар дербес компьютерлер деп атала бастады.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Дербес компьютерлердің пайда болуымен ғана дизайнер компьютермен интерактивті режимде жұмыс істеу мүмкіндігіне ие болды және оның кәсіби білімі ресімделді.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Дербес компьютерлер ықшам, ыңғайлы, пайдалану оңай және тұрақты техникалық қызмет көрсетуді қажет етпейді. Сонымен қатар, олар бағдарламаларды әзірлеу үшін өте ыңғайлы және қолжетімді құралдармен қамтамасыз етілген.</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Дербес компьютерлердің таралуымен кәсіби қолданушылардың жаңа класы – «парапрограммистер» пайда болды. Кәсіби бағдарламашылар болып табылмайтын парапрограммистер көбінесе қолданбалы бағдарламаларды жасайды. Бұл бағдарламалар жоғары тиімділікті талап етпейді, бірақ авторларға өндірістің әртүрлі кезеңдерінде ақпаратты өңдеуге арналған көп тонналық және әдеттегі операциялардан құтқаруға мүмкіндік береді. Ең бастысы, пайдаланушының бағдарламалық жасақтамаға деген сенімі.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b/>
          <w:sz w:val="28"/>
          <w:szCs w:val="44"/>
          <w:lang w:val="kk-KZ"/>
        </w:rPr>
        <w:t xml:space="preserve">Жобалауды автоматтандыруға жүйелік көзқарас және АЖЖ ұйымдастыру принциптері. </w:t>
      </w:r>
      <w:r w:rsidRPr="002E18D2">
        <w:rPr>
          <w:rFonts w:ascii="Times New Roman" w:eastAsiaTheme="minorEastAsia" w:hAnsi="Times New Roman" w:cs="Times New Roman"/>
          <w:sz w:val="28"/>
          <w:szCs w:val="44"/>
          <w:lang w:val="kk-KZ"/>
        </w:rPr>
        <w:t>Автоматтандырылған жобалау жүйесі (АЖЖ) деп жобалық-сметалық құжаттаманы әзірлеу мен шығаруды кешенді автоматтандыруға бағытталған ұйымдық-техникалық жүйе түсініледі.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Жүйелі тәсіл қазіргі заманғы АЖЖ тұжырымдамасының негізі болып табылады, онда екі негізгі аспектіні бөлуге болады: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w:t>
      </w:r>
      <w:r w:rsidR="00556C9D" w:rsidRPr="002E18D2">
        <w:rPr>
          <w:rFonts w:ascii="Times New Roman" w:eastAsiaTheme="minorEastAsia" w:hAnsi="Times New Roman" w:cs="Times New Roman"/>
          <w:sz w:val="28"/>
          <w:szCs w:val="44"/>
          <w:lang w:val="kk-KZ"/>
        </w:rPr>
        <w:t xml:space="preserve"> К</w:t>
      </w:r>
      <w:r w:rsidRPr="002E18D2">
        <w:rPr>
          <w:rFonts w:ascii="Times New Roman" w:eastAsiaTheme="minorEastAsia" w:hAnsi="Times New Roman" w:cs="Times New Roman"/>
          <w:sz w:val="28"/>
          <w:szCs w:val="44"/>
          <w:lang w:val="kk-KZ"/>
        </w:rPr>
        <w:t>онструкторлық шешімді құрудың жеке тапсырмаларын автоматтандырудан жобалау процесінде туындайтын мәселелерді кешенді шешуге көшу.</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2. </w:t>
      </w:r>
      <w:r w:rsidR="00556C9D" w:rsidRPr="002E18D2">
        <w:rPr>
          <w:rFonts w:ascii="Times New Roman" w:eastAsiaTheme="minorEastAsia" w:hAnsi="Times New Roman" w:cs="Times New Roman"/>
          <w:sz w:val="28"/>
          <w:szCs w:val="44"/>
          <w:lang w:val="kk-KZ"/>
        </w:rPr>
        <w:t>Ж</w:t>
      </w:r>
      <w:r w:rsidRPr="002E18D2">
        <w:rPr>
          <w:rFonts w:ascii="Times New Roman" w:eastAsiaTheme="minorEastAsia" w:hAnsi="Times New Roman" w:cs="Times New Roman"/>
          <w:sz w:val="28"/>
          <w:szCs w:val="44"/>
          <w:lang w:val="kk-KZ"/>
        </w:rPr>
        <w:t>обаланатын объектінің өмірлік циклінің әртүрлі кезеңдерімен байланысты тапсырмаларды біріктіру.</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Жобалауға жүйелі көзқарастың мәні жобалық тапсырманы тұтастай алғанда күрделілік дәрежесі әртүрлі қарапайым және өзара байланысты құрамдас бөліктердің жиынтығына бөлуде жатыр.</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Жобалауды автоматтандыруға жүйелі көзқарас АЖЖ ұйымдастырудың келесі принциптерін анықтайды:</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1. Қосу принципі осы АЖЖ-ны жоғары деңгейдегі АЖЖ-ға қосуға мүмкіндік беретін талаптар негізінде АЖЖ дамуын қамтамасыз етеді.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2. Жүйелік бірлік принципі - АЖЖ құру, жұмыс істеу және дамыту кезінде ішкі жүйе коммуникациялары жүйенің тұтастығын қамтамасыз етуі керек.</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3. Даму принципі ішкі жүйелер мен компоненттерді толықтыруды, жетілдіруді және жаңартуды ескере отырып, АЖЖ құруды және дамытуды көздейді.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4. Күрделілік принципі барлық кезеңдердегі элементтердің және бүкіл объектінің конструкциясының үйлесімділігін қамтамасыз етеді, элементтердің және тұтастай объектінің сипаттамаларын үйлестіруге және бақылауға мүмкіндік береді.</w:t>
      </w:r>
    </w:p>
    <w:p w:rsidR="001370C8" w:rsidRPr="002E18D2" w:rsidRDefault="001370C8"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5. Ақпараттық бірлік принципі ішкі жүйелерде, құрамдас бөліктерде және АЖЖ қамтамасыз ету құралдарында қабылданған және нормативтік құжаттарға сәйкес келетін біркелкі белгілерді, терминдерді, белгілерді, ақпаратты ұсыну тәсілдерін пайдаланудан тұрады.</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6. Үйлесімділік принципі таңбалардың, кодтардың, ішкі жүйелер мен ішкі жүйелердің құрамдас бөліктері арасындағы қатынастар құрылымының ақпараттық-техникалық сипаттамаларының үйлесімділігі есебінен ішкі жүйелердің бірлескен жұмыс істеуін және тұтастай жүйенің ашық құрылымының сақталуын қамтамасыз етеді.</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7. Стандарттау принципі ішкі жүйелер мен олардың құрамдас бөліктерін унификациялауды, типтеуді және стандарттауды жүзеге асыру, сондай-ақ АЖЖ құру және дамыту саласындағы қызметті оңтайландыру мақсатында ережелерді белгілеу болып табылады.</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b/>
          <w:sz w:val="28"/>
          <w:szCs w:val="44"/>
          <w:lang w:val="kk-KZ"/>
        </w:rPr>
        <w:t xml:space="preserve">АЖЖ әдістемелік қамтамасыз ету. </w:t>
      </w:r>
      <w:r w:rsidRPr="002E18D2">
        <w:rPr>
          <w:rFonts w:ascii="Times New Roman" w:eastAsiaTheme="minorEastAsia" w:hAnsi="Times New Roman" w:cs="Times New Roman"/>
          <w:sz w:val="28"/>
          <w:szCs w:val="44"/>
          <w:lang w:val="kk-KZ"/>
        </w:rPr>
        <w:t>АЖЖ әзірлеу оның ақпараттық моделін сипаттаудан басталады. Ақпараттық модель деп тапсырманы жүзеге асыратын жоба бөлімшелері арасындағы байланыстарды көрсететін, сонымен қатар кіріс және шығыс ақпарат ағындарын көрсететін тұтастай жоба мәселесін шешудің реттілік диаграммасы түсініледі.</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Содан кейін анықталған қосалқы тапсырмаларды ресімдеу басталады, немесе басқаша айтқанда, конструктор-пайдалануш</w:t>
      </w:r>
      <w:r w:rsidR="00F67535" w:rsidRPr="002E18D2">
        <w:rPr>
          <w:rFonts w:ascii="Times New Roman" w:eastAsiaTheme="minorEastAsia" w:hAnsi="Times New Roman" w:cs="Times New Roman"/>
          <w:sz w:val="28"/>
          <w:szCs w:val="44"/>
          <w:lang w:val="kk-KZ"/>
        </w:rPr>
        <w:t>ының тапсырмаларды орнатудың АЖЖ</w:t>
      </w:r>
      <w:r w:rsidRPr="002E18D2">
        <w:rPr>
          <w:rFonts w:ascii="Times New Roman" w:eastAsiaTheme="minorEastAsia" w:hAnsi="Times New Roman" w:cs="Times New Roman"/>
          <w:sz w:val="28"/>
          <w:szCs w:val="44"/>
          <w:lang w:val="kk-KZ"/>
        </w:rPr>
        <w:t xml:space="preserve"> жүйесін әзірлеуі басталады.</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Тапсырма мәлімдемесі келесі аспектілерді қамтуы керек:</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1. </w:t>
      </w:r>
      <w:r w:rsidR="00556C9D" w:rsidRPr="002E18D2">
        <w:rPr>
          <w:rFonts w:ascii="Times New Roman" w:eastAsiaTheme="minorEastAsia" w:hAnsi="Times New Roman" w:cs="Times New Roman"/>
          <w:sz w:val="28"/>
          <w:szCs w:val="44"/>
          <w:lang w:val="kk-KZ"/>
        </w:rPr>
        <w:t>К</w:t>
      </w:r>
      <w:r w:rsidRPr="002E18D2">
        <w:rPr>
          <w:rFonts w:ascii="Times New Roman" w:eastAsiaTheme="minorEastAsia" w:hAnsi="Times New Roman" w:cs="Times New Roman"/>
          <w:sz w:val="28"/>
          <w:szCs w:val="44"/>
          <w:lang w:val="kk-KZ"/>
        </w:rPr>
        <w:t>омпьютерде өңдеуге арналған бастапқы мәліметтерді сипаттау. Бұл деректерді анықтамалық деректерге және кіріс деректерге бөлу керек.</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Анықтамалық деректер нақты мәселені шешу шарттарына қарамастан тұрақты мәнде</w:t>
      </w:r>
      <w:r w:rsidR="00F67535" w:rsidRPr="002E18D2">
        <w:rPr>
          <w:rFonts w:ascii="Times New Roman" w:eastAsiaTheme="minorEastAsia" w:hAnsi="Times New Roman" w:cs="Times New Roman"/>
          <w:sz w:val="28"/>
          <w:szCs w:val="44"/>
          <w:lang w:val="kk-KZ"/>
        </w:rPr>
        <w:t>рге ие болады (мысалы: ГОСТ-, СНиП</w:t>
      </w:r>
      <w:r w:rsidRPr="002E18D2">
        <w:rPr>
          <w:rFonts w:ascii="Times New Roman" w:eastAsiaTheme="minorEastAsia" w:hAnsi="Times New Roman" w:cs="Times New Roman"/>
          <w:sz w:val="28"/>
          <w:szCs w:val="44"/>
          <w:lang w:val="kk-KZ"/>
        </w:rPr>
        <w:t>).</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Енгізілген деректер есептің әрбір шешімі үшін беріледі.</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2. </w:t>
      </w:r>
      <w:r w:rsidR="00556C9D" w:rsidRPr="002E18D2">
        <w:rPr>
          <w:rFonts w:ascii="Times New Roman" w:eastAsiaTheme="minorEastAsia" w:hAnsi="Times New Roman" w:cs="Times New Roman"/>
          <w:sz w:val="28"/>
          <w:szCs w:val="44"/>
          <w:lang w:val="kk-KZ"/>
        </w:rPr>
        <w:t>А</w:t>
      </w:r>
      <w:r w:rsidRPr="002E18D2">
        <w:rPr>
          <w:rFonts w:ascii="Times New Roman" w:eastAsiaTheme="minorEastAsia" w:hAnsi="Times New Roman" w:cs="Times New Roman"/>
          <w:sz w:val="28"/>
          <w:szCs w:val="44"/>
          <w:lang w:val="kk-KZ"/>
        </w:rPr>
        <w:t xml:space="preserve">лгоритмнің сипаттамасы, яғни есепті шешу реттілігі. Алгоритмнің сипаттамасы бастапқы деректерді аралық және шығыс деректерге түрлендіру үшін орындалатын операциялардың реттілігінің мәлімдемесін қамтиды. Мұнда кіріс деректерінің барлық арифметикалық және логикалық </w:t>
      </w:r>
      <w:r w:rsidRPr="002E18D2">
        <w:rPr>
          <w:rFonts w:ascii="Times New Roman" w:eastAsiaTheme="minorEastAsia" w:hAnsi="Times New Roman" w:cs="Times New Roman"/>
          <w:sz w:val="28"/>
          <w:szCs w:val="44"/>
          <w:lang w:val="kk-KZ"/>
        </w:rPr>
        <w:lastRenderedPageBreak/>
        <w:t>байланыстары, яғни кіріс деректерін орнатудың дұрыстығын бақылау жолдары көрсетілуі керек.</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3. </w:t>
      </w:r>
      <w:r w:rsidR="00556C9D" w:rsidRPr="002E18D2">
        <w:rPr>
          <w:rFonts w:ascii="Times New Roman" w:eastAsiaTheme="minorEastAsia" w:hAnsi="Times New Roman" w:cs="Times New Roman"/>
          <w:sz w:val="28"/>
          <w:szCs w:val="44"/>
          <w:lang w:val="kk-KZ"/>
        </w:rPr>
        <w:t>Ш</w:t>
      </w:r>
      <w:r w:rsidRPr="002E18D2">
        <w:rPr>
          <w:rFonts w:ascii="Times New Roman" w:eastAsiaTheme="minorEastAsia" w:hAnsi="Times New Roman" w:cs="Times New Roman"/>
          <w:sz w:val="28"/>
          <w:szCs w:val="44"/>
          <w:lang w:val="kk-KZ"/>
        </w:rPr>
        <w:t>ығыс формаларының сипаттамасы, яғни шығыс деректері бар құжаттардың түрі мен мазмұнын сипаттау.</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Кәсіби қолданбалы бағдарламаларды таңдауға келетін болсақ, қазір өте көп, кез келген нақты пакеттерді қарастырудың мағынасы жоқ, өйткені қолданбалы өнімдер нарығы өте серпінді. Дегенмен, кез келген қолданбалы бағдарламаларды меңгеру үшін компьютер экранында бірнеше күннен бірнеше аптаға немесе тіпті айға дейін уақыт өткізуге тура келеді. Бұл жағдайда оларға қоса берілген құжаттарды оқуға тура келеді. Дегенмен, жоғарыда айтылғандардың бәрінен қорықпау керек, өйткені ДК-мен диалогты ұйымдастыру принциптері қазіргі уақытта өте ұқсас. Қиындық компьютермен байланысуда емес, пәндік саланы түсінуде немесе басқаша айтқанда, біз нақты не және қалай істегіміз келетінін түсінуде.</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Сондай-ақ қолданбалы бағдарламалық қамтамасыз етуді табу, таңдау және сатып алу уақытты қажет ететінін түсіну керек. Сатып алынған қолданбалы жүйелер ыңғайсыз болып шықса да және пайдаланушыны қанағаттандырмаса да, олармен жұмыс істеу кейіннен енгізу үшін бірқатар жақын шешімдерді табуға көмектеседі. Әйтпесе, шығын әлдеқайда көп болуы мүмкін.</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Мен «пираттық» бағдарламалық жасақтамаға қарағанда лицензияланған, ресми сатып алынған бағдарламалық жасақтаманы пайдалану мәселесіне тоқталғым келеді. Лицензияланған бағдарламалық өнімді пайдаланудың негізгі дәлелдері өнімнің өндірушісінен кепілдіктің, құжаттаманың, қолдаудың және кеңестің болуы болып табылады. Практикалық тәжірибе көрсеткендей, отандық дамудың қолданбалы кәсіби бағдарламаларын пайдалану кезінде міндетті түрде әзірлеушінің араласуын талап ететін қиындықтар туындайды. Бұл, әрине, соңғысымен шарттық қатынас болған жағдайда ғана мүмкін.</w:t>
      </w:r>
    </w:p>
    <w:p w:rsidR="00B02574" w:rsidRPr="002E18D2" w:rsidRDefault="00F6753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АЖЖ</w:t>
      </w:r>
      <w:r w:rsidR="00B02574" w:rsidRPr="002E18D2">
        <w:rPr>
          <w:rFonts w:ascii="Times New Roman" w:eastAsiaTheme="minorEastAsia" w:hAnsi="Times New Roman" w:cs="Times New Roman"/>
          <w:sz w:val="28"/>
          <w:szCs w:val="44"/>
          <w:lang w:val="kk-KZ"/>
        </w:rPr>
        <w:t xml:space="preserve"> аппараттық құрал</w:t>
      </w:r>
      <w:r w:rsidRPr="002E18D2">
        <w:rPr>
          <w:rFonts w:ascii="Times New Roman" w:eastAsiaTheme="minorEastAsia" w:hAnsi="Times New Roman" w:cs="Times New Roman"/>
          <w:sz w:val="28"/>
          <w:szCs w:val="44"/>
          <w:lang w:val="kk-KZ"/>
        </w:rPr>
        <w:t>дарына қойылатын талаптар. 1ВМАТ</w:t>
      </w:r>
      <w:r w:rsidR="00B02574" w:rsidRPr="002E18D2">
        <w:rPr>
          <w:rFonts w:ascii="Times New Roman" w:eastAsiaTheme="minorEastAsia" w:hAnsi="Times New Roman" w:cs="Times New Roman"/>
          <w:sz w:val="28"/>
          <w:szCs w:val="44"/>
          <w:lang w:val="kk-KZ"/>
        </w:rPr>
        <w:t xml:space="preserve"> типті </w:t>
      </w:r>
      <w:r w:rsidRPr="002E18D2">
        <w:rPr>
          <w:rFonts w:ascii="Times New Roman" w:eastAsiaTheme="minorEastAsia" w:hAnsi="Times New Roman" w:cs="Times New Roman"/>
          <w:sz w:val="28"/>
          <w:szCs w:val="44"/>
          <w:lang w:val="kk-KZ"/>
        </w:rPr>
        <w:t>ПЭВМ</w:t>
      </w:r>
      <w:r w:rsidR="00B02574" w:rsidRPr="002E18D2">
        <w:rPr>
          <w:rFonts w:ascii="Times New Roman" w:eastAsiaTheme="minorEastAsia" w:hAnsi="Times New Roman" w:cs="Times New Roman"/>
          <w:sz w:val="28"/>
          <w:szCs w:val="44"/>
          <w:lang w:val="kk-KZ"/>
        </w:rPr>
        <w:t xml:space="preserve"> негізіндегі </w:t>
      </w:r>
      <w:r w:rsidRPr="002E18D2">
        <w:rPr>
          <w:rFonts w:ascii="Times New Roman" w:eastAsiaTheme="minorEastAsia" w:hAnsi="Times New Roman" w:cs="Times New Roman"/>
          <w:sz w:val="28"/>
          <w:szCs w:val="44"/>
          <w:lang w:val="kk-KZ"/>
        </w:rPr>
        <w:t>АЖЖ</w:t>
      </w:r>
      <w:r w:rsidR="00B02574" w:rsidRPr="002E18D2">
        <w:rPr>
          <w:rFonts w:ascii="Times New Roman" w:eastAsiaTheme="minorEastAsia" w:hAnsi="Times New Roman" w:cs="Times New Roman"/>
          <w:sz w:val="28"/>
          <w:szCs w:val="44"/>
          <w:lang w:val="kk-KZ"/>
        </w:rPr>
        <w:t xml:space="preserve"> аппараттық құралдарының шамамен конфигурациясын, ең алдымен, қазіргі заманғы негізгі қолданбалы бағдарламалық қамтамасыз ету пакеттерінің талаптарына, сондай-ақ пайдаланушы сұрауына жүйенің қолайлы (2-5 с) ​​жауап беру уақытына байланысты келтірейік:</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- 40 тактілік жиілік сопроцессоры бар AT</w:t>
      </w:r>
      <w:r w:rsidR="00F67535" w:rsidRPr="002E18D2">
        <w:rPr>
          <w:rFonts w:ascii="Times New Roman" w:eastAsiaTheme="minorEastAsia" w:hAnsi="Times New Roman" w:cs="Times New Roman"/>
          <w:sz w:val="28"/>
          <w:szCs w:val="44"/>
          <w:lang w:val="kk-KZ"/>
        </w:rPr>
        <w:t xml:space="preserve"> </w:t>
      </w:r>
      <w:r w:rsidRPr="002E18D2">
        <w:rPr>
          <w:rFonts w:ascii="Times New Roman" w:eastAsiaTheme="minorEastAsia" w:hAnsi="Times New Roman" w:cs="Times New Roman"/>
          <w:sz w:val="28"/>
          <w:szCs w:val="44"/>
          <w:lang w:val="kk-KZ"/>
        </w:rPr>
        <w:t>386 типті процессор;</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w:t>
      </w:r>
      <w:r w:rsidR="00F67535" w:rsidRPr="002E18D2">
        <w:t xml:space="preserve"> </w:t>
      </w:r>
      <w:r w:rsidR="00F67535" w:rsidRPr="002E18D2">
        <w:rPr>
          <w:rFonts w:ascii="Times New Roman" w:eastAsiaTheme="minorEastAsia" w:hAnsi="Times New Roman" w:cs="Times New Roman"/>
          <w:sz w:val="28"/>
          <w:szCs w:val="44"/>
          <w:lang w:val="kk-KZ"/>
        </w:rPr>
        <w:t>жедел жады</w:t>
      </w:r>
      <w:r w:rsidRPr="002E18D2">
        <w:rPr>
          <w:rFonts w:ascii="Times New Roman" w:eastAsiaTheme="minorEastAsia" w:hAnsi="Times New Roman" w:cs="Times New Roman"/>
          <w:sz w:val="28"/>
          <w:szCs w:val="44"/>
          <w:lang w:val="kk-KZ"/>
        </w:rPr>
        <w:t xml:space="preserve"> 8 МБ;</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қатты диск 160 МБ;</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графикалық экран;</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иілгіш дискілер;</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-тінтуір немесе цифрландыру;</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lastRenderedPageBreak/>
        <w:t>-плоттердің форматы 1А кем емес;</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А3 форматындағы принтер;</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Стримерлер болғаны жөн.</w:t>
      </w:r>
    </w:p>
    <w:p w:rsidR="00B02574" w:rsidRPr="002E18D2" w:rsidRDefault="00F6753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АЖЖ</w:t>
      </w:r>
      <w:r w:rsidR="00B02574" w:rsidRPr="002E18D2">
        <w:rPr>
          <w:rFonts w:ascii="Times New Roman" w:eastAsiaTheme="minorEastAsia" w:hAnsi="Times New Roman" w:cs="Times New Roman"/>
          <w:sz w:val="28"/>
          <w:szCs w:val="44"/>
          <w:lang w:val="kk-KZ"/>
        </w:rPr>
        <w:t xml:space="preserve"> жүйесіндегі дизайнер және компьютер. АЖЖ-да орталық орынды жүйені құрастырушы-пайдаланушы алады, ол үшін жұмыс құралы болып табылады. Компьютерлік жобалау жүйесі адамның интеллектісі мен компьютердің жадында сақталған формальды білімдердің жиынтығын органикалық түрде біріктіреді. Сонымен бірге, компьютерлік технология адамды толықтырады, ал оны алмастырмайды. Дизайнерді формальды және күнделікті жобалау операцияларының едәуір бөлігін орындаудан босатып, АЖЖ оның кәсіби дайындығына, шығармашылық ойлау қабілетіне қойылатын талаптарды айтарлықтай арттырады. Бұл, негізінен, компьютердің бағдарламалық және техникалық құралдары жүйесінің артында белгілі бір пәндік саладағы, математика және информатика саласындағы ғылым мен техниканың барлық жетістіктерін енгізген әзірлеушілер ұжымдарының болуымен түсіндіріледі. Дизайнердің алдына ресмилендіруге жатпайтын және компьютерден де көп нәрсені білуі және істей алатын инженердің араласуын талап ететін сұрақтар ғана қалады.</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Дизайнерлік қызметте компьютерлік технологияны қолданудың тиімділігі көп жағдайда маман дизайнердің тәжірибесіне, біліктілігіне және компьютерлік сауаттылығына байланысты болады. Қазіргі кезеңдегі дизайнердің компьютерлік сауаттылығының негізі – олардың кәсіби білімін формализациялау принциптерін меңгеру, оларды алгоритмдерге жеткізу.</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Қазіргі заманғы маманның компьютерлік сауаттылығының құрамдас бөлігі дербес компьютердің бағдарламалық ортасының архитектурасын, жұмыс әдістерін және негіздерін білу болып табылады. Бұл білім неғұрлым терең болса, дизайнердің кәсіби міндеттерін шешуі оңай болатыны даусыз шындық.</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Бағдарламалаушы емес мамандардың дербес компьютерлерді жасауының негізгі үш кезеңі бар.</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Бірінші кезең пайдаланушының </w:t>
      </w:r>
      <w:r w:rsidR="00F67535" w:rsidRPr="002E18D2">
        <w:rPr>
          <w:rFonts w:ascii="Times New Roman" w:eastAsiaTheme="minorEastAsia" w:hAnsi="Times New Roman" w:cs="Times New Roman"/>
          <w:sz w:val="28"/>
          <w:szCs w:val="44"/>
          <w:lang w:val="kk-KZ"/>
        </w:rPr>
        <w:t>ПЭВМ</w:t>
      </w:r>
      <w:r w:rsidRPr="002E18D2">
        <w:rPr>
          <w:rFonts w:ascii="Times New Roman" w:eastAsiaTheme="minorEastAsia" w:hAnsi="Times New Roman" w:cs="Times New Roman"/>
          <w:sz w:val="28"/>
          <w:szCs w:val="44"/>
          <w:lang w:val="kk-KZ"/>
        </w:rPr>
        <w:t>-де дайын бағдарламаларға сәйкес жұмысын және қолданбалы бағдарламалық пакеттерді пайдалануды қамтиды.</w:t>
      </w:r>
    </w:p>
    <w:p w:rsidR="00B02574"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Екінші кезең қолданбалы программалық пакеттердің өздігінен бейімделуі. Бұл кезеңде жоғары деңгейлі бағдарламалау тілдерінің бірін немесе белгілі бір қолданбалар пакетінің ендірілген тілін меңгеруге болады.</w:t>
      </w:r>
    </w:p>
    <w:p w:rsidR="00347163" w:rsidRPr="002E18D2" w:rsidRDefault="00B02574"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Үшінші кезеңде пайдаланушы-дизайнер делдалсыз жеке-бағдарланған жүйелерді құра алады.</w:t>
      </w:r>
    </w:p>
    <w:p w:rsidR="00BF48EE" w:rsidRPr="002E18D2" w:rsidRDefault="008D5925" w:rsidP="0046540C">
      <w:pPr>
        <w:tabs>
          <w:tab w:val="left" w:pos="142"/>
          <w:tab w:val="left" w:pos="1590"/>
        </w:tabs>
        <w:ind w:firstLine="709"/>
        <w:rPr>
          <w:rFonts w:ascii="Times New Roman" w:eastAsiaTheme="minorEastAsia" w:hAnsi="Times New Roman" w:cs="Times New Roman"/>
          <w:sz w:val="28"/>
          <w:szCs w:val="44"/>
          <w:lang w:val="kk-KZ"/>
        </w:rPr>
      </w:pPr>
      <w:r w:rsidRPr="002E18D2">
        <w:rPr>
          <w:rFonts w:ascii="Times New Roman" w:eastAsiaTheme="minorEastAsia" w:hAnsi="Times New Roman" w:cs="Times New Roman"/>
          <w:sz w:val="28"/>
          <w:szCs w:val="44"/>
          <w:lang w:val="kk-KZ"/>
        </w:rPr>
        <w:t xml:space="preserve"> </w:t>
      </w:r>
    </w:p>
    <w:p w:rsidR="003325CA" w:rsidRPr="002E18D2" w:rsidRDefault="003325CA" w:rsidP="0046540C">
      <w:pPr>
        <w:tabs>
          <w:tab w:val="left" w:pos="142"/>
          <w:tab w:val="left" w:pos="1590"/>
        </w:tabs>
        <w:ind w:firstLine="709"/>
        <w:rPr>
          <w:rFonts w:ascii="Times New Roman" w:eastAsiaTheme="minorEastAsia" w:hAnsi="Times New Roman" w:cs="Times New Roman"/>
          <w:sz w:val="28"/>
          <w:szCs w:val="44"/>
          <w:lang w:val="kk-KZ"/>
        </w:rPr>
      </w:pPr>
    </w:p>
    <w:p w:rsidR="00225E55" w:rsidRPr="002E18D2" w:rsidRDefault="00225E55" w:rsidP="0046540C">
      <w:pPr>
        <w:tabs>
          <w:tab w:val="left" w:pos="142"/>
          <w:tab w:val="left" w:pos="1590"/>
        </w:tabs>
        <w:ind w:firstLine="709"/>
        <w:rPr>
          <w:rFonts w:ascii="Times New Roman" w:eastAsiaTheme="minorEastAsia" w:hAnsi="Times New Roman" w:cs="Times New Roman"/>
          <w:sz w:val="28"/>
          <w:szCs w:val="44"/>
          <w:lang w:val="kk-KZ"/>
        </w:rPr>
      </w:pPr>
    </w:p>
    <w:p w:rsidR="00AA35D5" w:rsidRPr="002E18D2" w:rsidRDefault="00EF363B" w:rsidP="0046540C">
      <w:pPr>
        <w:tabs>
          <w:tab w:val="left" w:pos="142"/>
        </w:tabs>
        <w:ind w:firstLine="709"/>
        <w:jc w:val="right"/>
        <w:rPr>
          <w:rFonts w:ascii="Times New Roman" w:hAnsi="Times New Roman"/>
          <w:b/>
          <w:sz w:val="28"/>
          <w:szCs w:val="28"/>
          <w:lang w:val="kk-KZ"/>
        </w:rPr>
      </w:pPr>
      <w:r w:rsidRPr="002E18D2">
        <w:rPr>
          <w:rFonts w:ascii="Times New Roman" w:hAnsi="Times New Roman"/>
          <w:b/>
          <w:sz w:val="28"/>
          <w:szCs w:val="28"/>
          <w:lang w:val="kk-KZ"/>
        </w:rPr>
        <w:lastRenderedPageBreak/>
        <w:t>ҚОСЫМША 5</w:t>
      </w:r>
    </w:p>
    <w:p w:rsidR="00EF363B" w:rsidRPr="002E18D2" w:rsidRDefault="00EF363B" w:rsidP="0046540C">
      <w:pPr>
        <w:tabs>
          <w:tab w:val="left" w:pos="142"/>
        </w:tabs>
        <w:ind w:firstLine="709"/>
        <w:jc w:val="right"/>
        <w:rPr>
          <w:lang w:val="kk-KZ"/>
        </w:rPr>
      </w:pPr>
    </w:p>
    <w:p w:rsidR="00AA35D5" w:rsidRPr="002E18D2" w:rsidRDefault="00AA35D5" w:rsidP="0046540C">
      <w:pPr>
        <w:tabs>
          <w:tab w:val="left" w:pos="142"/>
        </w:tabs>
        <w:ind w:firstLine="709"/>
        <w:rPr>
          <w:rFonts w:ascii="Times New Roman" w:hAnsi="Times New Roman"/>
          <w:sz w:val="28"/>
          <w:szCs w:val="28"/>
          <w:lang w:val="kk-KZ"/>
        </w:rPr>
      </w:pPr>
      <w:r w:rsidRPr="002E18D2">
        <w:rPr>
          <w:rFonts w:ascii="Times New Roman" w:hAnsi="Times New Roman"/>
          <w:sz w:val="28"/>
          <w:szCs w:val="28"/>
          <w:lang w:val="kk-KZ"/>
        </w:rPr>
        <w:t>КРИСТАЛДАНУ БӨЛІМІНІҢ ӨНІМДЕРІ ЕСЕПТЕУ НӘТИЖЕСІ</w:t>
      </w:r>
    </w:p>
    <w:p w:rsidR="00EF363B" w:rsidRPr="002E18D2" w:rsidRDefault="00EF363B" w:rsidP="0046540C">
      <w:pPr>
        <w:tabs>
          <w:tab w:val="left" w:pos="142"/>
        </w:tabs>
        <w:ind w:firstLine="709"/>
        <w:rPr>
          <w:rFonts w:ascii="Times New Roman" w:hAnsi="Times New Roman"/>
          <w:sz w:val="28"/>
          <w:szCs w:val="28"/>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7"/>
        <w:gridCol w:w="1134"/>
        <w:gridCol w:w="850"/>
        <w:gridCol w:w="807"/>
        <w:gridCol w:w="1036"/>
        <w:gridCol w:w="992"/>
        <w:gridCol w:w="851"/>
        <w:gridCol w:w="992"/>
      </w:tblGrid>
      <w:tr w:rsidR="00AA35D5" w:rsidRPr="002E18D2" w:rsidTr="007716AC">
        <w:trPr>
          <w:trHeight w:val="764"/>
        </w:trPr>
        <w:tc>
          <w:tcPr>
            <w:tcW w:w="568" w:type="dxa"/>
            <w:vMerge w:val="restart"/>
          </w:tcPr>
          <w:p w:rsidR="00AA35D5" w:rsidRPr="002E18D2" w:rsidRDefault="00AA35D5" w:rsidP="00EF363B">
            <w:pPr>
              <w:tabs>
                <w:tab w:val="left" w:pos="142"/>
              </w:tabs>
              <w:spacing w:line="240" w:lineRule="auto"/>
              <w:ind w:left="-783" w:firstLine="709"/>
              <w:rPr>
                <w:rFonts w:ascii="Times New Roman" w:hAnsi="Times New Roman"/>
                <w:sz w:val="24"/>
                <w:szCs w:val="24"/>
              </w:rPr>
            </w:pPr>
            <w:r w:rsidRPr="002E18D2">
              <w:rPr>
                <w:rFonts w:ascii="Times New Roman" w:hAnsi="Times New Roman"/>
                <w:sz w:val="24"/>
                <w:szCs w:val="24"/>
              </w:rPr>
              <w:t>№</w:t>
            </w:r>
          </w:p>
        </w:tc>
        <w:tc>
          <w:tcPr>
            <w:tcW w:w="2977" w:type="dxa"/>
            <w:vMerge w:val="restart"/>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Өнімдерд</w:t>
            </w:r>
            <w:r w:rsidRPr="002E18D2">
              <w:rPr>
                <w:rFonts w:ascii="Times New Roman" w:hAnsi="Times New Roman"/>
                <w:sz w:val="24"/>
                <w:szCs w:val="24"/>
                <w:lang w:val="kk-KZ" w:eastAsia="ja-JP"/>
              </w:rPr>
              <w:t xml:space="preserve">ің </w:t>
            </w:r>
            <w:r w:rsidRPr="002E18D2">
              <w:rPr>
                <w:rFonts w:ascii="Times New Roman" w:hAnsi="Times New Roman"/>
                <w:sz w:val="24"/>
                <w:szCs w:val="24"/>
              </w:rPr>
              <w:t>атауы</w:t>
            </w:r>
          </w:p>
          <w:p w:rsidR="00AA35D5" w:rsidRPr="002E18D2" w:rsidRDefault="00AA35D5" w:rsidP="0046540C">
            <w:pPr>
              <w:tabs>
                <w:tab w:val="left" w:pos="142"/>
              </w:tabs>
              <w:spacing w:line="240" w:lineRule="auto"/>
              <w:ind w:firstLine="709"/>
              <w:rPr>
                <w:rFonts w:ascii="Times New Roman" w:hAnsi="Times New Roman"/>
                <w:sz w:val="24"/>
                <w:szCs w:val="24"/>
              </w:rPr>
            </w:pPr>
          </w:p>
        </w:tc>
        <w:tc>
          <w:tcPr>
            <w:tcW w:w="1134"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Салмағы</w:t>
            </w:r>
          </w:p>
          <w:p w:rsidR="00AA35D5" w:rsidRPr="002E18D2" w:rsidRDefault="00AA35D5" w:rsidP="0046540C">
            <w:pPr>
              <w:tabs>
                <w:tab w:val="left" w:pos="142"/>
              </w:tabs>
              <w:spacing w:line="240" w:lineRule="auto"/>
              <w:ind w:firstLine="709"/>
              <w:rPr>
                <w:rFonts w:ascii="Times New Roman" w:hAnsi="Times New Roman"/>
                <w:sz w:val="24"/>
                <w:szCs w:val="24"/>
              </w:rPr>
            </w:pPr>
          </w:p>
        </w:tc>
        <w:tc>
          <w:tcPr>
            <w:tcW w:w="850"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lang w:val="kk-KZ"/>
              </w:rPr>
              <w:t>қант</w:t>
            </w:r>
            <w:r w:rsidRPr="002E18D2">
              <w:rPr>
                <w:rFonts w:ascii="Times New Roman" w:hAnsi="Times New Roman"/>
                <w:sz w:val="24"/>
                <w:szCs w:val="24"/>
              </w:rPr>
              <w:t>.</w:t>
            </w:r>
          </w:p>
        </w:tc>
        <w:tc>
          <w:tcPr>
            <w:tcW w:w="807"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свв.</w:t>
            </w:r>
          </w:p>
        </w:tc>
        <w:tc>
          <w:tcPr>
            <w:tcW w:w="1036"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lang w:val="kk-KZ"/>
              </w:rPr>
              <w:t>қантсыз</w:t>
            </w:r>
            <w:r w:rsidRPr="002E18D2">
              <w:rPr>
                <w:rFonts w:ascii="Times New Roman" w:hAnsi="Times New Roman"/>
                <w:sz w:val="24"/>
                <w:szCs w:val="24"/>
              </w:rPr>
              <w:t xml:space="preserve"> </w:t>
            </w:r>
          </w:p>
        </w:tc>
        <w:tc>
          <w:tcPr>
            <w:tcW w:w="992"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CX</w:t>
            </w:r>
          </w:p>
        </w:tc>
        <w:tc>
          <w:tcPr>
            <w:tcW w:w="851"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ҚЗ</w:t>
            </w:r>
          </w:p>
          <w:p w:rsidR="00AA35D5" w:rsidRPr="002E18D2" w:rsidRDefault="00AA35D5" w:rsidP="0046540C">
            <w:pPr>
              <w:tabs>
                <w:tab w:val="left" w:pos="142"/>
              </w:tabs>
              <w:spacing w:line="240" w:lineRule="auto"/>
              <w:ind w:firstLine="709"/>
              <w:rPr>
                <w:rFonts w:ascii="Times New Roman" w:hAnsi="Times New Roman"/>
                <w:sz w:val="24"/>
                <w:szCs w:val="24"/>
              </w:rPr>
            </w:pPr>
          </w:p>
        </w:tc>
        <w:tc>
          <w:tcPr>
            <w:tcW w:w="992"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Т</w:t>
            </w:r>
          </w:p>
          <w:p w:rsidR="00AA35D5" w:rsidRPr="002E18D2" w:rsidRDefault="00AA35D5" w:rsidP="0046540C">
            <w:pPr>
              <w:tabs>
                <w:tab w:val="left" w:pos="142"/>
              </w:tabs>
              <w:spacing w:line="240" w:lineRule="auto"/>
              <w:ind w:firstLine="709"/>
              <w:rPr>
                <w:rFonts w:ascii="Times New Roman" w:hAnsi="Times New Roman"/>
                <w:sz w:val="24"/>
                <w:szCs w:val="24"/>
              </w:rPr>
            </w:pPr>
          </w:p>
        </w:tc>
      </w:tr>
      <w:tr w:rsidR="00AA35D5" w:rsidRPr="002E18D2" w:rsidTr="007716AC">
        <w:trPr>
          <w:trHeight w:val="407"/>
        </w:trPr>
        <w:tc>
          <w:tcPr>
            <w:tcW w:w="568" w:type="dxa"/>
            <w:vMerge/>
          </w:tcPr>
          <w:p w:rsidR="00AA35D5" w:rsidRPr="002E18D2" w:rsidRDefault="00AA35D5" w:rsidP="00EF363B">
            <w:pPr>
              <w:tabs>
                <w:tab w:val="left" w:pos="142"/>
              </w:tabs>
              <w:spacing w:line="240" w:lineRule="auto"/>
              <w:ind w:left="-783" w:firstLine="709"/>
              <w:rPr>
                <w:rFonts w:ascii="Times New Roman" w:hAnsi="Times New Roman"/>
              </w:rPr>
            </w:pPr>
          </w:p>
        </w:tc>
        <w:tc>
          <w:tcPr>
            <w:tcW w:w="2977" w:type="dxa"/>
            <w:vMerge/>
          </w:tcPr>
          <w:p w:rsidR="00AA35D5" w:rsidRPr="002E18D2" w:rsidRDefault="00AA35D5" w:rsidP="0046540C">
            <w:pPr>
              <w:tabs>
                <w:tab w:val="left" w:pos="142"/>
              </w:tabs>
              <w:spacing w:line="240" w:lineRule="auto"/>
              <w:ind w:firstLine="709"/>
              <w:rPr>
                <w:rFonts w:ascii="Times New Roman" w:hAnsi="Times New Roman"/>
              </w:rPr>
            </w:pPr>
          </w:p>
        </w:tc>
        <w:tc>
          <w:tcPr>
            <w:tcW w:w="3827" w:type="dxa"/>
            <w:gridSpan w:val="4"/>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кг 100 кг қызылшаға</w:t>
            </w:r>
          </w:p>
        </w:tc>
        <w:tc>
          <w:tcPr>
            <w:tcW w:w="2835" w:type="dxa"/>
            <w:gridSpan w:val="3"/>
          </w:tcPr>
          <w:p w:rsidR="00AA35D5" w:rsidRPr="002E18D2" w:rsidRDefault="00AA35D5" w:rsidP="0046540C">
            <w:pPr>
              <w:tabs>
                <w:tab w:val="left" w:pos="142"/>
              </w:tabs>
              <w:spacing w:line="240" w:lineRule="auto"/>
              <w:ind w:firstLine="709"/>
              <w:rPr>
                <w:rFonts w:ascii="Times New Roman" w:hAnsi="Times New Roman"/>
              </w:rPr>
            </w:pPr>
            <w:r w:rsidRPr="002E18D2">
              <w:rPr>
                <w:rFonts w:ascii="Times New Roman" w:hAnsi="Times New Roman"/>
              </w:rPr>
              <w:t>%</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0"/>
                <w:szCs w:val="20"/>
              </w:rPr>
            </w:pPr>
            <w:r w:rsidRPr="002E18D2">
              <w:rPr>
                <w:rFonts w:ascii="Times New Roman" w:hAnsi="Times New Roman"/>
                <w:sz w:val="20"/>
                <w:szCs w:val="20"/>
              </w:rPr>
              <w:t>1</w:t>
            </w:r>
          </w:p>
        </w:tc>
        <w:tc>
          <w:tcPr>
            <w:tcW w:w="2977" w:type="dxa"/>
          </w:tcPr>
          <w:p w:rsidR="00AA35D5" w:rsidRPr="002E18D2" w:rsidRDefault="00AA35D5" w:rsidP="00556C9D">
            <w:pPr>
              <w:tabs>
                <w:tab w:val="left" w:pos="142"/>
              </w:tabs>
              <w:spacing w:line="240" w:lineRule="auto"/>
              <w:ind w:firstLine="709"/>
              <w:rPr>
                <w:rFonts w:ascii="Times New Roman" w:hAnsi="Times New Roman"/>
                <w:sz w:val="20"/>
                <w:szCs w:val="20"/>
              </w:rPr>
            </w:pPr>
            <w:r w:rsidRPr="002E18D2">
              <w:rPr>
                <w:rFonts w:ascii="Times New Roman" w:hAnsi="Times New Roman"/>
                <w:sz w:val="20"/>
                <w:szCs w:val="20"/>
              </w:rPr>
              <w:t>2</w:t>
            </w:r>
          </w:p>
        </w:tc>
        <w:tc>
          <w:tcPr>
            <w:tcW w:w="1134" w:type="dxa"/>
          </w:tcPr>
          <w:p w:rsidR="00AA35D5" w:rsidRPr="002E18D2" w:rsidRDefault="00AA35D5" w:rsidP="00556C9D">
            <w:pPr>
              <w:tabs>
                <w:tab w:val="left" w:pos="142"/>
              </w:tabs>
              <w:spacing w:line="240" w:lineRule="auto"/>
              <w:ind w:firstLine="709"/>
              <w:rPr>
                <w:rFonts w:ascii="Times New Roman" w:hAnsi="Times New Roman"/>
                <w:sz w:val="20"/>
                <w:szCs w:val="20"/>
              </w:rPr>
            </w:pPr>
            <w:r w:rsidRPr="002E18D2">
              <w:rPr>
                <w:rFonts w:ascii="Times New Roman" w:hAnsi="Times New Roman"/>
                <w:sz w:val="20"/>
                <w:szCs w:val="20"/>
              </w:rPr>
              <w:t>3</w:t>
            </w:r>
          </w:p>
        </w:tc>
        <w:tc>
          <w:tcPr>
            <w:tcW w:w="850"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0"/>
                <w:szCs w:val="20"/>
              </w:rPr>
              <w:t>4</w:t>
            </w:r>
          </w:p>
        </w:tc>
        <w:tc>
          <w:tcPr>
            <w:tcW w:w="807"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0"/>
                <w:szCs w:val="20"/>
              </w:rPr>
              <w:t>5</w:t>
            </w:r>
          </w:p>
        </w:tc>
        <w:tc>
          <w:tcPr>
            <w:tcW w:w="1036" w:type="dxa"/>
          </w:tcPr>
          <w:p w:rsidR="00AA35D5" w:rsidRPr="002E18D2" w:rsidRDefault="00AA35D5" w:rsidP="00556C9D">
            <w:pPr>
              <w:tabs>
                <w:tab w:val="left" w:pos="142"/>
              </w:tabs>
              <w:spacing w:line="240" w:lineRule="auto"/>
              <w:rPr>
                <w:rFonts w:ascii="Times New Roman" w:hAnsi="Times New Roman"/>
                <w:sz w:val="20"/>
                <w:szCs w:val="20"/>
              </w:rPr>
            </w:pPr>
            <w:r w:rsidRPr="002E18D2">
              <w:rPr>
                <w:rFonts w:ascii="Times New Roman" w:hAnsi="Times New Roman"/>
                <w:sz w:val="20"/>
                <w:szCs w:val="20"/>
              </w:rPr>
              <w:t>6</w:t>
            </w:r>
          </w:p>
        </w:tc>
        <w:tc>
          <w:tcPr>
            <w:tcW w:w="992" w:type="dxa"/>
          </w:tcPr>
          <w:p w:rsidR="00AA35D5" w:rsidRPr="002E18D2" w:rsidRDefault="00AA35D5" w:rsidP="00556C9D">
            <w:pPr>
              <w:tabs>
                <w:tab w:val="left" w:pos="142"/>
              </w:tabs>
              <w:spacing w:line="240" w:lineRule="auto"/>
              <w:rPr>
                <w:rFonts w:ascii="Times New Roman" w:hAnsi="Times New Roman"/>
                <w:sz w:val="20"/>
                <w:szCs w:val="20"/>
              </w:rPr>
            </w:pPr>
            <w:r w:rsidRPr="002E18D2">
              <w:rPr>
                <w:rFonts w:ascii="Times New Roman" w:hAnsi="Times New Roman"/>
                <w:sz w:val="20"/>
                <w:szCs w:val="20"/>
              </w:rPr>
              <w:t>7</w:t>
            </w:r>
          </w:p>
        </w:tc>
        <w:tc>
          <w:tcPr>
            <w:tcW w:w="851"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0"/>
                <w:szCs w:val="20"/>
              </w:rPr>
              <w:t>8</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0"/>
                <w:szCs w:val="20"/>
              </w:rPr>
              <w:t>9</w:t>
            </w:r>
          </w:p>
        </w:tc>
      </w:tr>
      <w:tr w:rsidR="00AA35D5" w:rsidRPr="002E18D2" w:rsidTr="007716AC">
        <w:tc>
          <w:tcPr>
            <w:tcW w:w="568" w:type="dxa"/>
            <w:vMerge w:val="restart"/>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1</w:t>
            </w:r>
          </w:p>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208"/>
              <w:rPr>
                <w:rFonts w:ascii="Times New Roman" w:hAnsi="Times New Roman"/>
                <w:sz w:val="20"/>
                <w:szCs w:val="20"/>
              </w:rPr>
            </w:pPr>
            <w:r w:rsidRPr="002E18D2">
              <w:rPr>
                <w:rFonts w:ascii="Times New Roman" w:hAnsi="Times New Roman"/>
                <w:sz w:val="24"/>
                <w:szCs w:val="24"/>
              </w:rPr>
              <w:t>II сатурациядан сүзілген шырын:</w:t>
            </w:r>
          </w:p>
        </w:tc>
        <w:tc>
          <w:tcPr>
            <w:tcW w:w="1134" w:type="dxa"/>
          </w:tcPr>
          <w:p w:rsidR="00AA35D5" w:rsidRPr="002E18D2" w:rsidRDefault="00AA35D5" w:rsidP="00556C9D">
            <w:pPr>
              <w:tabs>
                <w:tab w:val="left" w:pos="142"/>
              </w:tabs>
              <w:spacing w:line="240" w:lineRule="auto"/>
              <w:rPr>
                <w:rFonts w:ascii="Times New Roman" w:hAnsi="Times New Roman"/>
                <w:sz w:val="20"/>
                <w:szCs w:val="20"/>
              </w:rPr>
            </w:pPr>
          </w:p>
        </w:tc>
        <w:tc>
          <w:tcPr>
            <w:tcW w:w="850"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p>
        </w:tc>
        <w:tc>
          <w:tcPr>
            <w:tcW w:w="807"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p>
        </w:tc>
        <w:tc>
          <w:tcPr>
            <w:tcW w:w="1036"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p>
        </w:tc>
        <w:tc>
          <w:tcPr>
            <w:tcW w:w="992"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p>
        </w:tc>
        <w:tc>
          <w:tcPr>
            <w:tcW w:w="851"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p>
        </w:tc>
        <w:tc>
          <w:tcPr>
            <w:tcW w:w="992"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p>
        </w:tc>
      </w:tr>
      <w:tr w:rsidR="00AA35D5" w:rsidRPr="002E18D2" w:rsidTr="007716AC">
        <w:tc>
          <w:tcPr>
            <w:tcW w:w="568" w:type="dxa"/>
            <w:vMerge/>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208"/>
              <w:rPr>
                <w:rFonts w:ascii="Times New Roman" w:hAnsi="Times New Roman"/>
                <w:sz w:val="20"/>
                <w:szCs w:val="20"/>
              </w:rPr>
            </w:pPr>
            <w:r w:rsidRPr="002E18D2">
              <w:rPr>
                <w:rFonts w:ascii="Times New Roman" w:hAnsi="Times New Roman"/>
                <w:sz w:val="24"/>
                <w:szCs w:val="24"/>
              </w:rPr>
              <w:t>-барлығы</w:t>
            </w:r>
          </w:p>
        </w:tc>
        <w:tc>
          <w:tcPr>
            <w:tcW w:w="1134"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135,75          </w:t>
            </w:r>
          </w:p>
        </w:tc>
        <w:tc>
          <w:tcPr>
            <w:tcW w:w="850"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15,70        </w:t>
            </w:r>
          </w:p>
        </w:tc>
        <w:tc>
          <w:tcPr>
            <w:tcW w:w="807"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17,23          </w:t>
            </w:r>
          </w:p>
        </w:tc>
        <w:tc>
          <w:tcPr>
            <w:tcW w:w="1036"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1,53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11,56    </w:t>
            </w:r>
          </w:p>
        </w:tc>
        <w:tc>
          <w:tcPr>
            <w:tcW w:w="851"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12,69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91,1</w:t>
            </w:r>
          </w:p>
        </w:tc>
      </w:tr>
      <w:tr w:rsidR="00AA35D5" w:rsidRPr="002E18D2" w:rsidTr="007716AC">
        <w:tc>
          <w:tcPr>
            <w:tcW w:w="568" w:type="dxa"/>
            <w:vMerge/>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208"/>
              <w:rPr>
                <w:rFonts w:ascii="Times New Roman" w:hAnsi="Times New Roman"/>
                <w:sz w:val="20"/>
                <w:szCs w:val="20"/>
              </w:rPr>
            </w:pPr>
            <w:r w:rsidRPr="002E18D2">
              <w:rPr>
                <w:rFonts w:ascii="Times New Roman" w:hAnsi="Times New Roman"/>
                <w:sz w:val="24"/>
                <w:szCs w:val="24"/>
              </w:rPr>
              <w:t xml:space="preserve">- клерингке </w:t>
            </w:r>
          </w:p>
        </w:tc>
        <w:tc>
          <w:tcPr>
            <w:tcW w:w="1134"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5,31               </w:t>
            </w:r>
          </w:p>
        </w:tc>
        <w:tc>
          <w:tcPr>
            <w:tcW w:w="850"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0,61           </w:t>
            </w:r>
          </w:p>
        </w:tc>
        <w:tc>
          <w:tcPr>
            <w:tcW w:w="807"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0,67           </w:t>
            </w:r>
          </w:p>
        </w:tc>
        <w:tc>
          <w:tcPr>
            <w:tcW w:w="1036"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0,06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11,56    </w:t>
            </w:r>
          </w:p>
        </w:tc>
        <w:tc>
          <w:tcPr>
            <w:tcW w:w="851"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12,69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91,1</w:t>
            </w:r>
          </w:p>
        </w:tc>
      </w:tr>
      <w:tr w:rsidR="00AA35D5" w:rsidRPr="002E18D2" w:rsidTr="007716AC">
        <w:tc>
          <w:tcPr>
            <w:tcW w:w="568" w:type="dxa"/>
            <w:vMerge/>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208"/>
              <w:rPr>
                <w:rFonts w:ascii="Times New Roman" w:hAnsi="Times New Roman"/>
                <w:sz w:val="20"/>
                <w:szCs w:val="20"/>
              </w:rPr>
            </w:pPr>
            <w:r w:rsidRPr="002E18D2">
              <w:rPr>
                <w:rFonts w:ascii="Times New Roman" w:hAnsi="Times New Roman"/>
                <w:sz w:val="24"/>
                <w:szCs w:val="24"/>
              </w:rPr>
              <w:t>- сульфитацияға</w:t>
            </w:r>
          </w:p>
        </w:tc>
        <w:tc>
          <w:tcPr>
            <w:tcW w:w="1134"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130,44           </w:t>
            </w:r>
          </w:p>
        </w:tc>
        <w:tc>
          <w:tcPr>
            <w:tcW w:w="850"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15,09        </w:t>
            </w:r>
          </w:p>
        </w:tc>
        <w:tc>
          <w:tcPr>
            <w:tcW w:w="807"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16,56           </w:t>
            </w:r>
          </w:p>
        </w:tc>
        <w:tc>
          <w:tcPr>
            <w:tcW w:w="1036"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1,47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11,56     </w:t>
            </w:r>
          </w:p>
        </w:tc>
        <w:tc>
          <w:tcPr>
            <w:tcW w:w="851"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12,69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91,1</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2</w:t>
            </w:r>
          </w:p>
        </w:tc>
        <w:tc>
          <w:tcPr>
            <w:tcW w:w="2977" w:type="dxa"/>
          </w:tcPr>
          <w:p w:rsidR="00AA35D5" w:rsidRPr="002E18D2" w:rsidRDefault="00AA35D5" w:rsidP="00EF363B">
            <w:pPr>
              <w:tabs>
                <w:tab w:val="left" w:pos="142"/>
              </w:tabs>
              <w:spacing w:line="240" w:lineRule="auto"/>
              <w:ind w:firstLine="208"/>
              <w:rPr>
                <w:rFonts w:ascii="Times New Roman" w:hAnsi="Times New Roman"/>
                <w:sz w:val="24"/>
                <w:szCs w:val="24"/>
              </w:rPr>
            </w:pPr>
            <w:r w:rsidRPr="002E18D2">
              <w:rPr>
                <w:rFonts w:ascii="Times New Roman" w:hAnsi="Times New Roman"/>
                <w:sz w:val="24"/>
                <w:szCs w:val="24"/>
              </w:rPr>
              <w:t>Буландыру</w:t>
            </w:r>
          </w:p>
          <w:p w:rsidR="00AA35D5" w:rsidRPr="002E18D2" w:rsidRDefault="00AA35D5" w:rsidP="00EF363B">
            <w:pPr>
              <w:tabs>
                <w:tab w:val="left" w:pos="142"/>
              </w:tabs>
              <w:spacing w:line="240" w:lineRule="auto"/>
              <w:ind w:firstLine="208"/>
              <w:rPr>
                <w:rFonts w:ascii="Times New Roman" w:hAnsi="Times New Roman"/>
                <w:sz w:val="24"/>
                <w:szCs w:val="24"/>
              </w:rPr>
            </w:pPr>
            <w:r w:rsidRPr="002E18D2">
              <w:rPr>
                <w:rFonts w:ascii="Times New Roman" w:hAnsi="Times New Roman"/>
                <w:sz w:val="24"/>
                <w:szCs w:val="24"/>
              </w:rPr>
              <w:t>қондырғыдан шырын</w:t>
            </w:r>
          </w:p>
        </w:tc>
        <w:tc>
          <w:tcPr>
            <w:tcW w:w="1134"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25,31             </w:t>
            </w:r>
          </w:p>
        </w:tc>
        <w:tc>
          <w:tcPr>
            <w:tcW w:w="850"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14,99         </w:t>
            </w:r>
          </w:p>
        </w:tc>
        <w:tc>
          <w:tcPr>
            <w:tcW w:w="807"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16,45          </w:t>
            </w:r>
          </w:p>
        </w:tc>
        <w:tc>
          <w:tcPr>
            <w:tcW w:w="1036"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1,46          </w:t>
            </w:r>
          </w:p>
        </w:tc>
        <w:tc>
          <w:tcPr>
            <w:tcW w:w="992"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59,2       </w:t>
            </w:r>
          </w:p>
        </w:tc>
        <w:tc>
          <w:tcPr>
            <w:tcW w:w="851" w:type="dxa"/>
          </w:tcPr>
          <w:p w:rsidR="00AA35D5" w:rsidRPr="002E18D2" w:rsidRDefault="00AA35D5" w:rsidP="00556C9D">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65,0       </w:t>
            </w:r>
          </w:p>
        </w:tc>
        <w:tc>
          <w:tcPr>
            <w:tcW w:w="992" w:type="dxa"/>
          </w:tcPr>
          <w:p w:rsidR="00AA35D5" w:rsidRPr="002E18D2" w:rsidRDefault="00AA35D5" w:rsidP="00556C9D">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91,1</w:t>
            </w:r>
          </w:p>
          <w:p w:rsidR="00AA35D5" w:rsidRPr="002E18D2" w:rsidRDefault="00AA35D5" w:rsidP="0046540C">
            <w:pPr>
              <w:tabs>
                <w:tab w:val="left" w:pos="142"/>
              </w:tabs>
              <w:spacing w:line="240" w:lineRule="auto"/>
              <w:ind w:firstLine="709"/>
              <w:jc w:val="center"/>
              <w:rPr>
                <w:rFonts w:ascii="Times New Roman" w:hAnsi="Times New Roman"/>
                <w:sz w:val="20"/>
                <w:szCs w:val="20"/>
              </w:rPr>
            </w:pP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3</w:t>
            </w:r>
          </w:p>
        </w:tc>
        <w:tc>
          <w:tcPr>
            <w:tcW w:w="2977" w:type="dxa"/>
          </w:tcPr>
          <w:p w:rsidR="00AA35D5" w:rsidRPr="002E18D2" w:rsidRDefault="00AA35D5" w:rsidP="00EF363B">
            <w:pPr>
              <w:tabs>
                <w:tab w:val="left" w:pos="142"/>
              </w:tabs>
              <w:spacing w:line="240" w:lineRule="auto"/>
              <w:ind w:firstLine="208"/>
              <w:rPr>
                <w:rFonts w:ascii="Times New Roman" w:hAnsi="Times New Roman"/>
                <w:sz w:val="24"/>
                <w:szCs w:val="24"/>
              </w:rPr>
            </w:pPr>
            <w:r w:rsidRPr="002E18D2">
              <w:rPr>
                <w:rFonts w:ascii="Times New Roman" w:hAnsi="Times New Roman"/>
                <w:sz w:val="24"/>
                <w:szCs w:val="24"/>
              </w:rPr>
              <w:t>Клеровка</w:t>
            </w:r>
          </w:p>
        </w:tc>
        <w:tc>
          <w:tcPr>
            <w:tcW w:w="1134" w:type="dxa"/>
          </w:tcPr>
          <w:p w:rsidR="00AA35D5" w:rsidRPr="002E18D2" w:rsidRDefault="00AA35D5" w:rsidP="00EF363B">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31,91              </w:t>
            </w:r>
          </w:p>
        </w:tc>
        <w:tc>
          <w:tcPr>
            <w:tcW w:w="850" w:type="dxa"/>
          </w:tcPr>
          <w:p w:rsidR="00AA35D5" w:rsidRPr="002E18D2" w:rsidRDefault="00AA35D5" w:rsidP="00EF363B">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 xml:space="preserve">8,72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9,04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0,32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62,7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65,0      </w:t>
            </w:r>
          </w:p>
        </w:tc>
        <w:tc>
          <w:tcPr>
            <w:tcW w:w="992" w:type="dxa"/>
          </w:tcPr>
          <w:p w:rsidR="00AA35D5" w:rsidRPr="002E18D2" w:rsidRDefault="00AA35D5" w:rsidP="00EF363B">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95,5</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4</w:t>
            </w:r>
          </w:p>
        </w:tc>
        <w:tc>
          <w:tcPr>
            <w:tcW w:w="2977" w:type="dxa"/>
          </w:tcPr>
          <w:p w:rsidR="00AA35D5" w:rsidRPr="002E18D2" w:rsidRDefault="00AA35D5" w:rsidP="00EF363B">
            <w:pPr>
              <w:tabs>
                <w:tab w:val="left" w:pos="142"/>
              </w:tabs>
              <w:spacing w:line="240" w:lineRule="auto"/>
              <w:ind w:firstLine="208"/>
              <w:rPr>
                <w:rFonts w:ascii="Times New Roman" w:hAnsi="Times New Roman"/>
                <w:sz w:val="24"/>
                <w:szCs w:val="24"/>
              </w:rPr>
            </w:pPr>
            <w:r w:rsidRPr="002E18D2">
              <w:rPr>
                <w:rFonts w:ascii="Times New Roman" w:hAnsi="Times New Roman"/>
                <w:sz w:val="24"/>
                <w:szCs w:val="24"/>
              </w:rPr>
              <w:t>I кристаллизациядағы утфель</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27,41              </w:t>
            </w: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23,41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25,22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1,81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85,4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92,0      </w:t>
            </w:r>
          </w:p>
        </w:tc>
        <w:tc>
          <w:tcPr>
            <w:tcW w:w="992"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92,8</w:t>
            </w:r>
          </w:p>
          <w:p w:rsidR="00AA35D5" w:rsidRPr="002E18D2" w:rsidRDefault="00AA35D5" w:rsidP="00EF363B">
            <w:pPr>
              <w:tabs>
                <w:tab w:val="left" w:pos="142"/>
              </w:tabs>
              <w:spacing w:line="240" w:lineRule="auto"/>
              <w:ind w:firstLine="0"/>
              <w:jc w:val="center"/>
              <w:rPr>
                <w:rFonts w:ascii="Times New Roman" w:hAnsi="Times New Roman"/>
                <w:sz w:val="20"/>
                <w:szCs w:val="20"/>
              </w:rPr>
            </w:pP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5</w:t>
            </w:r>
          </w:p>
        </w:tc>
        <w:tc>
          <w:tcPr>
            <w:tcW w:w="2977" w:type="dxa"/>
          </w:tcPr>
          <w:p w:rsidR="00AA35D5" w:rsidRPr="002E18D2" w:rsidRDefault="00AA35D5" w:rsidP="00EF363B">
            <w:pPr>
              <w:tabs>
                <w:tab w:val="left" w:pos="142"/>
              </w:tabs>
              <w:spacing w:line="240" w:lineRule="auto"/>
              <w:ind w:firstLine="208"/>
              <w:rPr>
                <w:rFonts w:ascii="Times New Roman" w:hAnsi="Times New Roman"/>
                <w:sz w:val="24"/>
                <w:szCs w:val="24"/>
              </w:rPr>
            </w:pPr>
            <w:r w:rsidRPr="002E18D2">
              <w:rPr>
                <w:rFonts w:ascii="Times New Roman" w:hAnsi="Times New Roman"/>
                <w:sz w:val="24"/>
                <w:szCs w:val="24"/>
              </w:rPr>
              <w:t>Түйіршіктелген қант</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13,24              </w:t>
            </w: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13,20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13,23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0,03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99,7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0"/>
                <w:szCs w:val="20"/>
              </w:rPr>
            </w:pPr>
            <w:r w:rsidRPr="002E18D2">
              <w:rPr>
                <w:rFonts w:ascii="Times New Roman" w:hAnsi="Times New Roman"/>
                <w:sz w:val="24"/>
                <w:szCs w:val="24"/>
              </w:rPr>
              <w:t xml:space="preserve">99,9      </w:t>
            </w:r>
          </w:p>
        </w:tc>
        <w:tc>
          <w:tcPr>
            <w:tcW w:w="992" w:type="dxa"/>
          </w:tcPr>
          <w:p w:rsidR="00AA35D5" w:rsidRPr="002E18D2" w:rsidRDefault="00AA35D5" w:rsidP="00EF363B">
            <w:pPr>
              <w:tabs>
                <w:tab w:val="left" w:pos="142"/>
              </w:tabs>
              <w:spacing w:line="240" w:lineRule="auto"/>
              <w:ind w:firstLine="0"/>
              <w:rPr>
                <w:rFonts w:ascii="Times New Roman" w:hAnsi="Times New Roman"/>
                <w:sz w:val="20"/>
                <w:szCs w:val="20"/>
              </w:rPr>
            </w:pPr>
            <w:r w:rsidRPr="002E18D2">
              <w:rPr>
                <w:rFonts w:ascii="Times New Roman" w:hAnsi="Times New Roman"/>
                <w:sz w:val="24"/>
                <w:szCs w:val="24"/>
              </w:rPr>
              <w:t>99,8</w:t>
            </w:r>
          </w:p>
        </w:tc>
      </w:tr>
      <w:tr w:rsidR="00AA35D5" w:rsidRPr="002E18D2" w:rsidTr="007716AC">
        <w:tc>
          <w:tcPr>
            <w:tcW w:w="568" w:type="dxa"/>
            <w:vMerge w:val="restart"/>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6</w:t>
            </w:r>
          </w:p>
        </w:tc>
        <w:tc>
          <w:tcPr>
            <w:tcW w:w="2977" w:type="dxa"/>
          </w:tcPr>
          <w:p w:rsidR="00AA35D5" w:rsidRPr="002E18D2" w:rsidRDefault="00AA35D5" w:rsidP="00EF363B">
            <w:pPr>
              <w:tabs>
                <w:tab w:val="left" w:pos="142"/>
              </w:tabs>
              <w:spacing w:line="240" w:lineRule="auto"/>
              <w:ind w:firstLine="208"/>
              <w:rPr>
                <w:rFonts w:ascii="Times New Roman" w:hAnsi="Times New Roman"/>
                <w:sz w:val="24"/>
                <w:szCs w:val="24"/>
              </w:rPr>
            </w:pPr>
            <w:r w:rsidRPr="002E18D2">
              <w:rPr>
                <w:rFonts w:ascii="Times New Roman" w:hAnsi="Times New Roman"/>
                <w:sz w:val="24"/>
                <w:szCs w:val="24"/>
                <w:lang w:val="kk-KZ"/>
              </w:rPr>
              <w:t>I кристаллизациядағы утфельдің  бірінші ағымы:</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p>
        </w:tc>
        <w:tc>
          <w:tcPr>
            <w:tcW w:w="992" w:type="dxa"/>
          </w:tcPr>
          <w:p w:rsidR="00AA35D5" w:rsidRPr="002E18D2" w:rsidRDefault="00AA35D5" w:rsidP="00EF363B">
            <w:pPr>
              <w:tabs>
                <w:tab w:val="left" w:pos="142"/>
              </w:tabs>
              <w:spacing w:line="240" w:lineRule="auto"/>
              <w:ind w:firstLine="0"/>
              <w:rPr>
                <w:rFonts w:ascii="Times New Roman" w:hAnsi="Times New Roman"/>
                <w:sz w:val="24"/>
                <w:szCs w:val="24"/>
              </w:rPr>
            </w:pPr>
          </w:p>
        </w:tc>
      </w:tr>
      <w:tr w:rsidR="00AA35D5" w:rsidRPr="002E18D2" w:rsidTr="007716AC">
        <w:tc>
          <w:tcPr>
            <w:tcW w:w="568" w:type="dxa"/>
            <w:vMerge/>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lang w:val="kk-KZ"/>
              </w:rPr>
            </w:pPr>
            <w:r w:rsidRPr="002E18D2">
              <w:rPr>
                <w:rFonts w:ascii="Times New Roman" w:hAnsi="Times New Roman"/>
                <w:sz w:val="24"/>
                <w:szCs w:val="24"/>
                <w:lang w:val="kk-KZ"/>
              </w:rPr>
              <w:t>- барлығы</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10,50              </w:t>
            </w: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7,12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8,58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1,46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67,9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81,7      </w:t>
            </w:r>
          </w:p>
        </w:tc>
        <w:tc>
          <w:tcPr>
            <w:tcW w:w="992"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83,0</w:t>
            </w:r>
          </w:p>
        </w:tc>
      </w:tr>
      <w:tr w:rsidR="00AA35D5" w:rsidRPr="002E18D2" w:rsidTr="007716AC">
        <w:tc>
          <w:tcPr>
            <w:tcW w:w="568" w:type="dxa"/>
            <w:vMerge/>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lang w:val="kk-KZ"/>
              </w:rPr>
            </w:pPr>
            <w:r w:rsidRPr="002E18D2">
              <w:rPr>
                <w:rFonts w:ascii="Times New Roman" w:hAnsi="Times New Roman"/>
                <w:sz w:val="24"/>
                <w:szCs w:val="24"/>
              </w:rPr>
              <w:t>- аффинацияға</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4,83                </w:t>
            </w: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3,28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3,95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0,67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61,9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81,7      </w:t>
            </w:r>
          </w:p>
        </w:tc>
        <w:tc>
          <w:tcPr>
            <w:tcW w:w="992"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83,0</w:t>
            </w:r>
          </w:p>
        </w:tc>
      </w:tr>
      <w:tr w:rsidR="00AA35D5" w:rsidRPr="002E18D2" w:rsidTr="007716AC">
        <w:tc>
          <w:tcPr>
            <w:tcW w:w="568" w:type="dxa"/>
            <w:vMerge/>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 II утфельді қайнату үшін </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5,67                </w:t>
            </w: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3,84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4,63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0,79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67,9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81,7      </w:t>
            </w:r>
          </w:p>
        </w:tc>
        <w:tc>
          <w:tcPr>
            <w:tcW w:w="992"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83,0</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7</w:t>
            </w: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I кристаллизациядағы </w:t>
            </w:r>
            <w:proofErr w:type="gramStart"/>
            <w:r w:rsidRPr="002E18D2">
              <w:rPr>
                <w:rFonts w:ascii="Times New Roman" w:hAnsi="Times New Roman"/>
                <w:sz w:val="24"/>
                <w:szCs w:val="24"/>
              </w:rPr>
              <w:t>утфельдің  екінші</w:t>
            </w:r>
            <w:proofErr w:type="gramEnd"/>
            <w:r w:rsidRPr="002E18D2">
              <w:rPr>
                <w:rFonts w:ascii="Times New Roman" w:hAnsi="Times New Roman"/>
                <w:sz w:val="24"/>
                <w:szCs w:val="24"/>
              </w:rPr>
              <w:t xml:space="preserve"> ағымы</w:t>
            </w:r>
          </w:p>
        </w:tc>
        <w:tc>
          <w:tcPr>
            <w:tcW w:w="1134"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4,45                </w:t>
            </w:r>
          </w:p>
        </w:tc>
        <w:tc>
          <w:tcPr>
            <w:tcW w:w="850"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3,09            </w:t>
            </w:r>
          </w:p>
        </w:tc>
        <w:tc>
          <w:tcPr>
            <w:tcW w:w="807"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3,41            </w:t>
            </w:r>
          </w:p>
        </w:tc>
        <w:tc>
          <w:tcPr>
            <w:tcW w:w="1036"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0,32          </w:t>
            </w:r>
          </w:p>
        </w:tc>
        <w:tc>
          <w:tcPr>
            <w:tcW w:w="992"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69,2      </w:t>
            </w:r>
          </w:p>
        </w:tc>
        <w:tc>
          <w:tcPr>
            <w:tcW w:w="851" w:type="dxa"/>
          </w:tcPr>
          <w:p w:rsidR="00AA35D5" w:rsidRPr="002E18D2" w:rsidRDefault="00AA35D5" w:rsidP="00EF363B">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 xml:space="preserve">76,4      </w:t>
            </w:r>
          </w:p>
        </w:tc>
        <w:tc>
          <w:tcPr>
            <w:tcW w:w="992"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90,5</w:t>
            </w:r>
          </w:p>
          <w:p w:rsidR="00AA35D5" w:rsidRPr="002E18D2" w:rsidRDefault="00AA35D5" w:rsidP="00EF363B">
            <w:pPr>
              <w:tabs>
                <w:tab w:val="left" w:pos="142"/>
              </w:tabs>
              <w:spacing w:line="240" w:lineRule="auto"/>
              <w:ind w:firstLine="0"/>
              <w:rPr>
                <w:rFonts w:ascii="Times New Roman" w:hAnsi="Times New Roman"/>
                <w:sz w:val="24"/>
                <w:szCs w:val="24"/>
              </w:rPr>
            </w:pP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8</w:t>
            </w: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II кристаллизациядағы утфель </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9,02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6,93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8,04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1,11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77,9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90,4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86,2</w:t>
            </w:r>
          </w:p>
          <w:p w:rsidR="00AA35D5" w:rsidRPr="002E18D2" w:rsidRDefault="00AA35D5" w:rsidP="00EF363B">
            <w:pPr>
              <w:tabs>
                <w:tab w:val="left" w:pos="142"/>
              </w:tabs>
              <w:spacing w:line="240" w:lineRule="auto"/>
              <w:ind w:firstLine="58"/>
              <w:rPr>
                <w:rFonts w:ascii="Times New Roman" w:hAnsi="Times New Roman"/>
                <w:sz w:val="24"/>
                <w:szCs w:val="24"/>
              </w:rPr>
            </w:pP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9</w:t>
            </w: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I кристаллизациядағы қант</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4,00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3,80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3,92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0,12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95,0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98,0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97,0</w:t>
            </w:r>
          </w:p>
        </w:tc>
      </w:tr>
      <w:tr w:rsidR="00AA35D5" w:rsidRPr="002E18D2" w:rsidTr="007716AC">
        <w:tc>
          <w:tcPr>
            <w:tcW w:w="568" w:type="dxa"/>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0</w:t>
            </w: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II кристаллизациядағы утфельдің ағымы </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5,02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3,13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4,12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0,99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62,3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82,0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76,0</w:t>
            </w:r>
          </w:p>
        </w:tc>
      </w:tr>
      <w:tr w:rsidR="00AA35D5" w:rsidRPr="002E18D2" w:rsidTr="007716AC">
        <w:tc>
          <w:tcPr>
            <w:tcW w:w="568" w:type="dxa"/>
            <w:vMerge w:val="restart"/>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1</w:t>
            </w: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III </w:t>
            </w:r>
            <w:proofErr w:type="gramStart"/>
            <w:r w:rsidRPr="002E18D2">
              <w:rPr>
                <w:rFonts w:ascii="Times New Roman" w:hAnsi="Times New Roman"/>
                <w:sz w:val="24"/>
                <w:szCs w:val="24"/>
              </w:rPr>
              <w:t>кристаллизациядағы  утфель</w:t>
            </w:r>
            <w:proofErr w:type="gramEnd"/>
            <w:r w:rsidRPr="002E18D2">
              <w:rPr>
                <w:rFonts w:ascii="Times New Roman" w:hAnsi="Times New Roman"/>
                <w:sz w:val="24"/>
                <w:szCs w:val="24"/>
              </w:rPr>
              <w:t>:</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p>
        </w:tc>
      </w:tr>
      <w:tr w:rsidR="00AA35D5" w:rsidRPr="002E18D2" w:rsidTr="007716AC">
        <w:tc>
          <w:tcPr>
            <w:tcW w:w="568" w:type="dxa"/>
            <w:vMerge/>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түсу алдында</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8,56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6,23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8,02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1,79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73,0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94,0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77,7</w:t>
            </w:r>
          </w:p>
        </w:tc>
      </w:tr>
      <w:tr w:rsidR="00AA35D5" w:rsidRPr="002E18D2" w:rsidTr="007716AC">
        <w:tc>
          <w:tcPr>
            <w:tcW w:w="568" w:type="dxa"/>
            <w:vMerge/>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p>
        </w:tc>
        <w:tc>
          <w:tcPr>
            <w:tcW w:w="2977"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 центрифугалау алдында</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8,95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6,23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8,02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1,79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69,6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89,6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77,7</w:t>
            </w:r>
          </w:p>
        </w:tc>
      </w:tr>
      <w:tr w:rsidR="00AA35D5" w:rsidRPr="002E18D2" w:rsidTr="007716AC">
        <w:tc>
          <w:tcPr>
            <w:tcW w:w="568" w:type="dxa"/>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2</w:t>
            </w:r>
          </w:p>
        </w:tc>
        <w:tc>
          <w:tcPr>
            <w:tcW w:w="2977"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Меласса</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4,41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2,10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3,62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1,52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47,6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82,0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58,0</w:t>
            </w:r>
          </w:p>
        </w:tc>
      </w:tr>
      <w:tr w:rsidR="00AA35D5" w:rsidRPr="002E18D2" w:rsidTr="007716AC">
        <w:tc>
          <w:tcPr>
            <w:tcW w:w="568" w:type="dxa"/>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3</w:t>
            </w:r>
          </w:p>
        </w:tc>
        <w:tc>
          <w:tcPr>
            <w:tcW w:w="2977"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 xml:space="preserve">III кристалпизациядағы қант </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4,54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4,13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4,40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0,27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91,0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96,9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93,9</w:t>
            </w:r>
          </w:p>
          <w:p w:rsidR="00AA35D5" w:rsidRPr="002E18D2" w:rsidRDefault="00AA35D5" w:rsidP="00EF363B">
            <w:pPr>
              <w:tabs>
                <w:tab w:val="left" w:pos="142"/>
              </w:tabs>
              <w:spacing w:line="240" w:lineRule="auto"/>
              <w:ind w:firstLine="58"/>
              <w:rPr>
                <w:rFonts w:ascii="Times New Roman" w:hAnsi="Times New Roman"/>
                <w:sz w:val="24"/>
                <w:szCs w:val="24"/>
              </w:rPr>
            </w:pPr>
          </w:p>
        </w:tc>
      </w:tr>
      <w:tr w:rsidR="00AA35D5" w:rsidRPr="002E18D2" w:rsidTr="007716AC">
        <w:tc>
          <w:tcPr>
            <w:tcW w:w="568" w:type="dxa"/>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4</w:t>
            </w:r>
          </w:p>
        </w:tc>
        <w:tc>
          <w:tcPr>
            <w:tcW w:w="2977" w:type="dxa"/>
          </w:tcPr>
          <w:p w:rsidR="00AA35D5" w:rsidRPr="002E18D2" w:rsidRDefault="00AA35D5" w:rsidP="00EF363B">
            <w:pPr>
              <w:tabs>
                <w:tab w:val="left" w:pos="142"/>
              </w:tabs>
              <w:spacing w:line="240" w:lineRule="auto"/>
              <w:ind w:firstLine="0"/>
              <w:rPr>
                <w:rFonts w:ascii="Times New Roman" w:hAnsi="Times New Roman"/>
                <w:sz w:val="24"/>
                <w:szCs w:val="24"/>
              </w:rPr>
            </w:pPr>
            <w:proofErr w:type="gramStart"/>
            <w:r w:rsidRPr="002E18D2">
              <w:rPr>
                <w:rFonts w:ascii="Times New Roman" w:hAnsi="Times New Roman"/>
                <w:sz w:val="24"/>
                <w:szCs w:val="24"/>
              </w:rPr>
              <w:t>Аффинациялық  утфель</w:t>
            </w:r>
            <w:proofErr w:type="gramEnd"/>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9,37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7,41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8,35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0,94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79,1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89,1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80,7</w:t>
            </w:r>
          </w:p>
          <w:p w:rsidR="00AA35D5" w:rsidRPr="002E18D2" w:rsidRDefault="00AA35D5" w:rsidP="00EF363B">
            <w:pPr>
              <w:tabs>
                <w:tab w:val="left" w:pos="142"/>
              </w:tabs>
              <w:spacing w:line="240" w:lineRule="auto"/>
              <w:ind w:firstLine="58"/>
              <w:rPr>
                <w:rFonts w:ascii="Times New Roman" w:hAnsi="Times New Roman"/>
                <w:sz w:val="24"/>
                <w:szCs w:val="24"/>
              </w:rPr>
            </w:pPr>
          </w:p>
        </w:tc>
      </w:tr>
      <w:tr w:rsidR="00AA35D5" w:rsidRPr="002E18D2" w:rsidTr="007716AC">
        <w:tc>
          <w:tcPr>
            <w:tcW w:w="568" w:type="dxa"/>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5</w:t>
            </w:r>
          </w:p>
        </w:tc>
        <w:tc>
          <w:tcPr>
            <w:tcW w:w="2977"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Аффинациялық ағым</w:t>
            </w:r>
          </w:p>
        </w:tc>
        <w:tc>
          <w:tcPr>
            <w:tcW w:w="1134"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4,77                  </w:t>
            </w:r>
          </w:p>
        </w:tc>
        <w:tc>
          <w:tcPr>
            <w:tcW w:w="850"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3,10             </w:t>
            </w:r>
          </w:p>
        </w:tc>
        <w:tc>
          <w:tcPr>
            <w:tcW w:w="807"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3,90             </w:t>
            </w:r>
          </w:p>
        </w:tc>
        <w:tc>
          <w:tcPr>
            <w:tcW w:w="1036"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0,80          </w:t>
            </w:r>
          </w:p>
        </w:tc>
        <w:tc>
          <w:tcPr>
            <w:tcW w:w="992"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65,0     </w:t>
            </w:r>
          </w:p>
        </w:tc>
        <w:tc>
          <w:tcPr>
            <w:tcW w:w="851" w:type="dxa"/>
          </w:tcPr>
          <w:p w:rsidR="00AA35D5" w:rsidRPr="002E18D2" w:rsidRDefault="00AA35D5" w:rsidP="00EF363B">
            <w:pPr>
              <w:tabs>
                <w:tab w:val="left" w:pos="142"/>
              </w:tabs>
              <w:spacing w:line="240" w:lineRule="auto"/>
              <w:ind w:firstLine="58"/>
              <w:jc w:val="center"/>
              <w:rPr>
                <w:rFonts w:ascii="Times New Roman" w:hAnsi="Times New Roman"/>
                <w:sz w:val="24"/>
                <w:szCs w:val="24"/>
              </w:rPr>
            </w:pPr>
            <w:r w:rsidRPr="002E18D2">
              <w:rPr>
                <w:rFonts w:ascii="Times New Roman" w:hAnsi="Times New Roman"/>
                <w:sz w:val="24"/>
                <w:szCs w:val="24"/>
              </w:rPr>
              <w:t xml:space="preserve">81,8    </w:t>
            </w:r>
          </w:p>
        </w:tc>
        <w:tc>
          <w:tcPr>
            <w:tcW w:w="992" w:type="dxa"/>
          </w:tcPr>
          <w:p w:rsidR="00AA35D5" w:rsidRPr="002E18D2" w:rsidRDefault="00AA35D5" w:rsidP="00EF363B">
            <w:pPr>
              <w:tabs>
                <w:tab w:val="left" w:pos="142"/>
              </w:tabs>
              <w:spacing w:line="240" w:lineRule="auto"/>
              <w:ind w:firstLine="58"/>
              <w:rPr>
                <w:rFonts w:ascii="Times New Roman" w:hAnsi="Times New Roman"/>
                <w:sz w:val="24"/>
                <w:szCs w:val="24"/>
              </w:rPr>
            </w:pPr>
            <w:r w:rsidRPr="002E18D2">
              <w:rPr>
                <w:rFonts w:ascii="Times New Roman" w:hAnsi="Times New Roman"/>
                <w:sz w:val="24"/>
                <w:szCs w:val="24"/>
              </w:rPr>
              <w:t>79,5</w:t>
            </w:r>
          </w:p>
          <w:p w:rsidR="00AA35D5" w:rsidRPr="002E18D2" w:rsidRDefault="00AA35D5" w:rsidP="00EF363B">
            <w:pPr>
              <w:tabs>
                <w:tab w:val="left" w:pos="142"/>
              </w:tabs>
              <w:spacing w:line="240" w:lineRule="auto"/>
              <w:ind w:firstLine="58"/>
              <w:rPr>
                <w:rFonts w:ascii="Times New Roman" w:hAnsi="Times New Roman"/>
                <w:sz w:val="24"/>
                <w:szCs w:val="24"/>
              </w:rPr>
            </w:pPr>
          </w:p>
        </w:tc>
      </w:tr>
      <w:tr w:rsidR="00AA35D5" w:rsidRPr="002E18D2" w:rsidTr="007716AC">
        <w:tc>
          <w:tcPr>
            <w:tcW w:w="568" w:type="dxa"/>
          </w:tcPr>
          <w:p w:rsidR="00AA35D5" w:rsidRPr="002E18D2" w:rsidRDefault="00AA35D5" w:rsidP="00EF363B">
            <w:pPr>
              <w:tabs>
                <w:tab w:val="left" w:pos="142"/>
              </w:tabs>
              <w:spacing w:line="240" w:lineRule="auto"/>
              <w:ind w:left="-15" w:firstLine="724"/>
              <w:jc w:val="center"/>
              <w:rPr>
                <w:rFonts w:ascii="Times New Roman" w:hAnsi="Times New Roman"/>
                <w:sz w:val="24"/>
                <w:szCs w:val="24"/>
              </w:rPr>
            </w:pPr>
            <w:r w:rsidRPr="002E18D2">
              <w:rPr>
                <w:rFonts w:ascii="Times New Roman" w:hAnsi="Times New Roman"/>
                <w:sz w:val="24"/>
                <w:szCs w:val="24"/>
              </w:rPr>
              <w:t>1</w:t>
            </w:r>
            <w:r w:rsidR="00EF363B" w:rsidRPr="002E18D2">
              <w:rPr>
                <w:rFonts w:ascii="Times New Roman" w:hAnsi="Times New Roman"/>
                <w:sz w:val="24"/>
                <w:szCs w:val="24"/>
                <w:lang w:val="kk-KZ"/>
              </w:rPr>
              <w:t>1</w:t>
            </w:r>
            <w:r w:rsidRPr="002E18D2">
              <w:rPr>
                <w:rFonts w:ascii="Times New Roman" w:hAnsi="Times New Roman"/>
                <w:sz w:val="24"/>
                <w:szCs w:val="24"/>
              </w:rPr>
              <w:t>6</w:t>
            </w:r>
          </w:p>
        </w:tc>
        <w:tc>
          <w:tcPr>
            <w:tcW w:w="2977" w:type="dxa"/>
          </w:tcPr>
          <w:p w:rsidR="00AA35D5" w:rsidRPr="002E18D2" w:rsidRDefault="00AA35D5" w:rsidP="00EF363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Аффинациялық қант</w:t>
            </w:r>
          </w:p>
        </w:tc>
        <w:tc>
          <w:tcPr>
            <w:tcW w:w="1134" w:type="dxa"/>
          </w:tcPr>
          <w:p w:rsidR="00AA35D5" w:rsidRPr="002E18D2" w:rsidRDefault="00AA35D5" w:rsidP="00EF363B">
            <w:pPr>
              <w:tabs>
                <w:tab w:val="left" w:pos="142"/>
              </w:tabs>
              <w:spacing w:line="240" w:lineRule="auto"/>
              <w:ind w:hanging="225"/>
              <w:jc w:val="center"/>
              <w:rPr>
                <w:rFonts w:ascii="Times New Roman" w:hAnsi="Times New Roman"/>
                <w:sz w:val="24"/>
                <w:szCs w:val="24"/>
              </w:rPr>
            </w:pPr>
            <w:r w:rsidRPr="002E18D2">
              <w:rPr>
                <w:rFonts w:ascii="Times New Roman" w:hAnsi="Times New Roman"/>
                <w:sz w:val="24"/>
                <w:szCs w:val="24"/>
              </w:rPr>
              <w:t xml:space="preserve">4,60                  </w:t>
            </w:r>
          </w:p>
        </w:tc>
        <w:tc>
          <w:tcPr>
            <w:tcW w:w="850" w:type="dxa"/>
          </w:tcPr>
          <w:p w:rsidR="00AA35D5" w:rsidRPr="002E18D2" w:rsidRDefault="00AA35D5" w:rsidP="00EF363B">
            <w:pPr>
              <w:tabs>
                <w:tab w:val="left" w:pos="142"/>
              </w:tabs>
              <w:spacing w:line="240" w:lineRule="auto"/>
              <w:ind w:hanging="225"/>
              <w:jc w:val="center"/>
              <w:rPr>
                <w:rFonts w:ascii="Times New Roman" w:hAnsi="Times New Roman"/>
                <w:sz w:val="24"/>
                <w:szCs w:val="24"/>
              </w:rPr>
            </w:pPr>
            <w:r w:rsidRPr="002E18D2">
              <w:rPr>
                <w:rFonts w:ascii="Times New Roman" w:hAnsi="Times New Roman"/>
                <w:sz w:val="24"/>
                <w:szCs w:val="24"/>
              </w:rPr>
              <w:t xml:space="preserve">4,31             </w:t>
            </w:r>
          </w:p>
        </w:tc>
        <w:tc>
          <w:tcPr>
            <w:tcW w:w="807" w:type="dxa"/>
          </w:tcPr>
          <w:p w:rsidR="00AA35D5" w:rsidRPr="002E18D2" w:rsidRDefault="00AA35D5" w:rsidP="00EF363B">
            <w:pPr>
              <w:tabs>
                <w:tab w:val="left" w:pos="142"/>
              </w:tabs>
              <w:spacing w:line="240" w:lineRule="auto"/>
              <w:ind w:hanging="225"/>
              <w:jc w:val="center"/>
              <w:rPr>
                <w:rFonts w:ascii="Times New Roman" w:hAnsi="Times New Roman"/>
                <w:sz w:val="24"/>
                <w:szCs w:val="24"/>
              </w:rPr>
            </w:pPr>
            <w:r w:rsidRPr="002E18D2">
              <w:rPr>
                <w:rFonts w:ascii="Times New Roman" w:hAnsi="Times New Roman"/>
                <w:sz w:val="24"/>
                <w:szCs w:val="24"/>
              </w:rPr>
              <w:t xml:space="preserve">4,45             </w:t>
            </w:r>
          </w:p>
        </w:tc>
        <w:tc>
          <w:tcPr>
            <w:tcW w:w="1036" w:type="dxa"/>
          </w:tcPr>
          <w:p w:rsidR="00AA35D5" w:rsidRPr="002E18D2" w:rsidRDefault="00AA35D5" w:rsidP="00EF363B">
            <w:pPr>
              <w:tabs>
                <w:tab w:val="left" w:pos="142"/>
              </w:tabs>
              <w:spacing w:line="240" w:lineRule="auto"/>
              <w:ind w:hanging="225"/>
              <w:jc w:val="center"/>
              <w:rPr>
                <w:rFonts w:ascii="Times New Roman" w:hAnsi="Times New Roman"/>
                <w:sz w:val="24"/>
                <w:szCs w:val="24"/>
              </w:rPr>
            </w:pPr>
            <w:r w:rsidRPr="002E18D2">
              <w:rPr>
                <w:rFonts w:ascii="Times New Roman" w:hAnsi="Times New Roman"/>
                <w:sz w:val="24"/>
                <w:szCs w:val="24"/>
              </w:rPr>
              <w:t xml:space="preserve">0,14           </w:t>
            </w:r>
          </w:p>
        </w:tc>
        <w:tc>
          <w:tcPr>
            <w:tcW w:w="992" w:type="dxa"/>
          </w:tcPr>
          <w:p w:rsidR="00AA35D5" w:rsidRPr="002E18D2" w:rsidRDefault="00AA35D5" w:rsidP="00EF363B">
            <w:pPr>
              <w:tabs>
                <w:tab w:val="left" w:pos="142"/>
              </w:tabs>
              <w:spacing w:line="240" w:lineRule="auto"/>
              <w:ind w:hanging="225"/>
              <w:jc w:val="center"/>
              <w:rPr>
                <w:rFonts w:ascii="Times New Roman" w:hAnsi="Times New Roman"/>
                <w:sz w:val="24"/>
                <w:szCs w:val="24"/>
              </w:rPr>
            </w:pPr>
            <w:r w:rsidRPr="002E18D2">
              <w:rPr>
                <w:rFonts w:ascii="Times New Roman" w:hAnsi="Times New Roman"/>
                <w:sz w:val="24"/>
                <w:szCs w:val="24"/>
              </w:rPr>
              <w:t xml:space="preserve">93,5     </w:t>
            </w:r>
          </w:p>
        </w:tc>
        <w:tc>
          <w:tcPr>
            <w:tcW w:w="851" w:type="dxa"/>
          </w:tcPr>
          <w:p w:rsidR="00AA35D5" w:rsidRPr="002E18D2" w:rsidRDefault="00AA35D5" w:rsidP="00EF363B">
            <w:pPr>
              <w:tabs>
                <w:tab w:val="left" w:pos="142"/>
              </w:tabs>
              <w:spacing w:line="240" w:lineRule="auto"/>
              <w:ind w:hanging="225"/>
              <w:jc w:val="center"/>
              <w:rPr>
                <w:rFonts w:ascii="Times New Roman" w:hAnsi="Times New Roman"/>
                <w:sz w:val="24"/>
                <w:szCs w:val="24"/>
              </w:rPr>
            </w:pPr>
            <w:r w:rsidRPr="002E18D2">
              <w:rPr>
                <w:rFonts w:ascii="Times New Roman" w:hAnsi="Times New Roman"/>
                <w:sz w:val="24"/>
                <w:szCs w:val="24"/>
              </w:rPr>
              <w:t xml:space="preserve">96,7    </w:t>
            </w:r>
          </w:p>
        </w:tc>
        <w:tc>
          <w:tcPr>
            <w:tcW w:w="992" w:type="dxa"/>
          </w:tcPr>
          <w:p w:rsidR="00AA35D5" w:rsidRPr="002E18D2" w:rsidRDefault="00AA35D5" w:rsidP="00EF363B">
            <w:pPr>
              <w:tabs>
                <w:tab w:val="left" w:pos="142"/>
              </w:tabs>
              <w:spacing w:line="240" w:lineRule="auto"/>
              <w:ind w:hanging="225"/>
              <w:rPr>
                <w:rFonts w:ascii="Times New Roman" w:hAnsi="Times New Roman"/>
                <w:sz w:val="24"/>
                <w:szCs w:val="24"/>
              </w:rPr>
            </w:pPr>
            <w:r w:rsidRPr="002E18D2">
              <w:rPr>
                <w:rFonts w:ascii="Times New Roman" w:hAnsi="Times New Roman"/>
                <w:sz w:val="24"/>
                <w:szCs w:val="24"/>
              </w:rPr>
              <w:t>96,8</w:t>
            </w:r>
          </w:p>
        </w:tc>
      </w:tr>
    </w:tbl>
    <w:p w:rsidR="00AA35D5" w:rsidRPr="002E18D2" w:rsidRDefault="00AA35D5" w:rsidP="0046540C">
      <w:pPr>
        <w:tabs>
          <w:tab w:val="left" w:pos="142"/>
        </w:tabs>
        <w:ind w:firstLine="709"/>
        <w:rPr>
          <w:rFonts w:ascii="Times New Roman" w:hAnsi="Times New Roman"/>
          <w:sz w:val="28"/>
          <w:szCs w:val="28"/>
        </w:rPr>
      </w:pPr>
    </w:p>
    <w:p w:rsidR="00EF363B" w:rsidRPr="002E18D2" w:rsidRDefault="00EF363B" w:rsidP="0046540C">
      <w:pPr>
        <w:tabs>
          <w:tab w:val="left" w:pos="142"/>
        </w:tabs>
        <w:ind w:firstLine="709"/>
        <w:rPr>
          <w:rFonts w:ascii="Times New Roman" w:hAnsi="Times New Roman"/>
          <w:sz w:val="28"/>
          <w:szCs w:val="28"/>
        </w:rPr>
      </w:pPr>
    </w:p>
    <w:p w:rsidR="00AA35D5" w:rsidRPr="002E18D2" w:rsidRDefault="00EF363B" w:rsidP="0046540C">
      <w:pPr>
        <w:tabs>
          <w:tab w:val="left" w:pos="142"/>
        </w:tabs>
        <w:ind w:firstLine="709"/>
        <w:jc w:val="right"/>
        <w:rPr>
          <w:rFonts w:ascii="Times New Roman" w:hAnsi="Times New Roman"/>
          <w:b/>
          <w:sz w:val="28"/>
          <w:szCs w:val="28"/>
        </w:rPr>
      </w:pPr>
      <w:r w:rsidRPr="002E18D2">
        <w:rPr>
          <w:rFonts w:ascii="Times New Roman" w:hAnsi="Times New Roman"/>
          <w:b/>
          <w:sz w:val="28"/>
          <w:szCs w:val="28"/>
        </w:rPr>
        <w:lastRenderedPageBreak/>
        <w:t>ҚОСЫМША 6</w:t>
      </w:r>
    </w:p>
    <w:p w:rsidR="00EF363B" w:rsidRPr="002E18D2" w:rsidRDefault="00EF363B" w:rsidP="0046540C">
      <w:pPr>
        <w:tabs>
          <w:tab w:val="left" w:pos="142"/>
        </w:tabs>
        <w:ind w:firstLine="709"/>
        <w:jc w:val="right"/>
        <w:rPr>
          <w:rFonts w:ascii="Times New Roman" w:hAnsi="Times New Roman"/>
          <w:sz w:val="28"/>
          <w:szCs w:val="28"/>
        </w:rPr>
      </w:pPr>
    </w:p>
    <w:p w:rsidR="00AA35D5" w:rsidRPr="002E18D2" w:rsidRDefault="00AA35D5" w:rsidP="0046540C">
      <w:pPr>
        <w:tabs>
          <w:tab w:val="left" w:pos="142"/>
        </w:tabs>
        <w:ind w:firstLine="709"/>
        <w:rPr>
          <w:rFonts w:ascii="Times New Roman" w:hAnsi="Times New Roman"/>
          <w:sz w:val="28"/>
          <w:szCs w:val="28"/>
        </w:rPr>
      </w:pPr>
      <w:r w:rsidRPr="002E18D2">
        <w:rPr>
          <w:rFonts w:ascii="Times New Roman" w:hAnsi="Times New Roman"/>
          <w:sz w:val="28"/>
          <w:szCs w:val="28"/>
        </w:rPr>
        <w:t>БЕСКОРПУСТЫ БУЛАНДЫРҒЫШ ҚОНДЫРҒЫҒА ҰСЫНЫЛАТЫН ТЕМПЕРАТУРАЛЫҚ ШАРТ</w:t>
      </w:r>
    </w:p>
    <w:p w:rsidR="00EF363B" w:rsidRPr="002E18D2" w:rsidRDefault="00EF363B" w:rsidP="0046540C">
      <w:pPr>
        <w:tabs>
          <w:tab w:val="left" w:pos="142"/>
        </w:tabs>
        <w:ind w:firstLine="709"/>
        <w:rPr>
          <w:rFonts w:ascii="Times New Roman" w:hAnsi="Times New Roman"/>
          <w:sz w:val="28"/>
          <w:szCs w:val="28"/>
        </w:rPr>
      </w:pPr>
    </w:p>
    <w:tbl>
      <w:tblPr>
        <w:tblW w:w="102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827"/>
        <w:gridCol w:w="1134"/>
        <w:gridCol w:w="993"/>
        <w:gridCol w:w="850"/>
        <w:gridCol w:w="851"/>
        <w:gridCol w:w="992"/>
        <w:gridCol w:w="1050"/>
      </w:tblGrid>
      <w:tr w:rsidR="00AA35D5" w:rsidRPr="002E18D2" w:rsidTr="007716AC">
        <w:trPr>
          <w:trHeight w:val="984"/>
        </w:trPr>
        <w:tc>
          <w:tcPr>
            <w:tcW w:w="568" w:type="dxa"/>
            <w:vMerge w:val="restart"/>
          </w:tcPr>
          <w:p w:rsidR="00AA35D5" w:rsidRPr="002E18D2" w:rsidRDefault="00AA35D5" w:rsidP="00EF363B">
            <w:pPr>
              <w:tabs>
                <w:tab w:val="left" w:pos="142"/>
              </w:tabs>
              <w:spacing w:line="240" w:lineRule="auto"/>
              <w:ind w:left="-783" w:firstLine="709"/>
              <w:rPr>
                <w:rFonts w:ascii="Times New Roman" w:hAnsi="Times New Roman"/>
                <w:sz w:val="24"/>
                <w:szCs w:val="24"/>
              </w:rPr>
            </w:pPr>
            <w:r w:rsidRPr="002E18D2">
              <w:rPr>
                <w:rFonts w:ascii="Times New Roman" w:hAnsi="Times New Roman"/>
                <w:sz w:val="24"/>
                <w:szCs w:val="24"/>
              </w:rPr>
              <w:t>№</w:t>
            </w:r>
          </w:p>
        </w:tc>
        <w:tc>
          <w:tcPr>
            <w:tcW w:w="3827" w:type="dxa"/>
            <w:vMerge w:val="restart"/>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ПАРАМЕТРЛЕРДІҢ АТАУЫ</w:t>
            </w:r>
          </w:p>
          <w:p w:rsidR="00AA35D5" w:rsidRPr="002E18D2" w:rsidRDefault="00AA35D5" w:rsidP="00EF363B">
            <w:pPr>
              <w:tabs>
                <w:tab w:val="left" w:pos="142"/>
              </w:tabs>
              <w:spacing w:line="240" w:lineRule="auto"/>
              <w:ind w:firstLine="67"/>
              <w:rPr>
                <w:rFonts w:ascii="Times New Roman" w:hAnsi="Times New Roman"/>
                <w:sz w:val="24"/>
                <w:szCs w:val="24"/>
              </w:rPr>
            </w:pPr>
          </w:p>
        </w:tc>
        <w:tc>
          <w:tcPr>
            <w:tcW w:w="1134" w:type="dxa"/>
            <w:vMerge w:val="restart"/>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БЕЛГІСІ</w:t>
            </w:r>
          </w:p>
        </w:tc>
        <w:tc>
          <w:tcPr>
            <w:tcW w:w="4736" w:type="dxa"/>
            <w:gridSpan w:val="5"/>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БУЛАНДЫРҒЫШ ҚОНДЫРҒЫНЫҢ КОРПУСЫ</w:t>
            </w:r>
          </w:p>
        </w:tc>
      </w:tr>
      <w:tr w:rsidR="00AA35D5" w:rsidRPr="002E18D2" w:rsidTr="007716AC">
        <w:trPr>
          <w:trHeight w:val="261"/>
        </w:trPr>
        <w:tc>
          <w:tcPr>
            <w:tcW w:w="568" w:type="dxa"/>
            <w:vMerge/>
          </w:tcPr>
          <w:p w:rsidR="00AA35D5" w:rsidRPr="002E18D2" w:rsidRDefault="00AA35D5" w:rsidP="00EF363B">
            <w:pPr>
              <w:tabs>
                <w:tab w:val="left" w:pos="142"/>
              </w:tabs>
              <w:spacing w:line="240" w:lineRule="auto"/>
              <w:ind w:left="-783" w:firstLine="709"/>
              <w:rPr>
                <w:rFonts w:ascii="Times New Roman" w:hAnsi="Times New Roman"/>
                <w:sz w:val="24"/>
                <w:szCs w:val="24"/>
              </w:rPr>
            </w:pPr>
          </w:p>
        </w:tc>
        <w:tc>
          <w:tcPr>
            <w:tcW w:w="3827" w:type="dxa"/>
            <w:vMerge/>
          </w:tcPr>
          <w:p w:rsidR="00AA35D5" w:rsidRPr="002E18D2" w:rsidRDefault="00AA35D5" w:rsidP="00EF363B">
            <w:pPr>
              <w:tabs>
                <w:tab w:val="left" w:pos="142"/>
              </w:tabs>
              <w:spacing w:line="240" w:lineRule="auto"/>
              <w:ind w:firstLine="67"/>
              <w:rPr>
                <w:rFonts w:ascii="Times New Roman" w:hAnsi="Times New Roman"/>
                <w:sz w:val="24"/>
                <w:szCs w:val="24"/>
              </w:rPr>
            </w:pPr>
          </w:p>
        </w:tc>
        <w:tc>
          <w:tcPr>
            <w:tcW w:w="1134" w:type="dxa"/>
            <w:vMerge/>
          </w:tcPr>
          <w:p w:rsidR="00AA35D5" w:rsidRPr="002E18D2" w:rsidRDefault="00AA35D5" w:rsidP="00EF363B">
            <w:pPr>
              <w:tabs>
                <w:tab w:val="left" w:pos="142"/>
              </w:tabs>
              <w:spacing w:line="240" w:lineRule="auto"/>
              <w:ind w:firstLine="67"/>
              <w:rPr>
                <w:rFonts w:ascii="Times New Roman" w:hAnsi="Times New Roman"/>
                <w:sz w:val="24"/>
                <w:szCs w:val="24"/>
              </w:rPr>
            </w:pPr>
          </w:p>
        </w:tc>
        <w:tc>
          <w:tcPr>
            <w:tcW w:w="993"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I</w:t>
            </w:r>
          </w:p>
          <w:p w:rsidR="00AA35D5" w:rsidRPr="002E18D2" w:rsidRDefault="00AA35D5" w:rsidP="00EF363B">
            <w:pPr>
              <w:tabs>
                <w:tab w:val="left" w:pos="142"/>
              </w:tabs>
              <w:spacing w:line="240" w:lineRule="auto"/>
              <w:ind w:firstLine="67"/>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II</w:t>
            </w:r>
          </w:p>
        </w:tc>
        <w:tc>
          <w:tcPr>
            <w:tcW w:w="851"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III</w:t>
            </w:r>
          </w:p>
          <w:p w:rsidR="00AA35D5" w:rsidRPr="002E18D2" w:rsidRDefault="00AA35D5" w:rsidP="00EF363B">
            <w:pPr>
              <w:tabs>
                <w:tab w:val="left" w:pos="142"/>
              </w:tabs>
              <w:spacing w:line="240" w:lineRule="auto"/>
              <w:ind w:firstLine="67"/>
              <w:rPr>
                <w:rFonts w:ascii="Times New Roman" w:hAnsi="Times New Roman"/>
                <w:sz w:val="24"/>
                <w:szCs w:val="24"/>
              </w:rPr>
            </w:pPr>
          </w:p>
        </w:tc>
        <w:tc>
          <w:tcPr>
            <w:tcW w:w="992"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IV</w:t>
            </w:r>
          </w:p>
          <w:p w:rsidR="00AA35D5" w:rsidRPr="002E18D2" w:rsidRDefault="00AA35D5" w:rsidP="00EF363B">
            <w:pPr>
              <w:tabs>
                <w:tab w:val="left" w:pos="142"/>
              </w:tabs>
              <w:spacing w:line="240" w:lineRule="auto"/>
              <w:ind w:firstLine="67"/>
              <w:rPr>
                <w:rFonts w:ascii="Times New Roman" w:hAnsi="Times New Roman"/>
                <w:sz w:val="24"/>
                <w:szCs w:val="24"/>
              </w:rPr>
            </w:pPr>
          </w:p>
        </w:tc>
        <w:tc>
          <w:tcPr>
            <w:tcW w:w="1050"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V</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1</w:t>
            </w:r>
          </w:p>
        </w:tc>
        <w:tc>
          <w:tcPr>
            <w:tcW w:w="3827"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2</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3</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4</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5</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7</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8</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1</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Жылыту буының температурасы</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T</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136</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127,5</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119</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110</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99</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2</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Қыздыру будың абсолютті қысым, кг\см</w:t>
            </w:r>
            <w:r w:rsidRPr="002E18D2">
              <w:rPr>
                <w:rFonts w:ascii="Times New Roman" w:hAnsi="Times New Roman"/>
                <w:sz w:val="24"/>
                <w:szCs w:val="24"/>
                <w:vertAlign w:val="superscript"/>
              </w:rPr>
              <w:t>2</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P</w:t>
            </w:r>
            <w:r w:rsidRPr="002E18D2">
              <w:rPr>
                <w:rFonts w:ascii="Times New Roman" w:hAnsi="Times New Roman"/>
                <w:sz w:val="24"/>
                <w:szCs w:val="24"/>
                <w:vertAlign w:val="subscript"/>
              </w:rPr>
              <w:t>1</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3,29</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2,55</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1,96</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1,46</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1,00</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r>
      <w:tr w:rsidR="00AA35D5" w:rsidRPr="002E18D2" w:rsidTr="007716AC">
        <w:trPr>
          <w:trHeight w:val="517"/>
        </w:trPr>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3</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Пайдалы айырмашылық</w:t>
            </w:r>
          </w:p>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температуралар, </w:t>
            </w:r>
            <w:r w:rsidRPr="002E18D2">
              <w:rPr>
                <w:rFonts w:ascii="Times New Roman" w:hAnsi="Times New Roman"/>
                <w:sz w:val="24"/>
                <w:szCs w:val="24"/>
                <w:vertAlign w:val="superscript"/>
              </w:rPr>
              <w:t>0</w:t>
            </w:r>
            <w:r w:rsidRPr="002E18D2">
              <w:rPr>
                <w:rFonts w:ascii="Times New Roman" w:hAnsi="Times New Roman"/>
                <w:sz w:val="24"/>
                <w:szCs w:val="24"/>
              </w:rPr>
              <w:t>С</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At</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7</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6,5</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7</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8</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8,5</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4</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Шырынның қайнау температурасы, </w:t>
            </w:r>
            <w:r w:rsidRPr="002E18D2">
              <w:rPr>
                <w:rFonts w:ascii="Times New Roman" w:hAnsi="Times New Roman"/>
                <w:sz w:val="24"/>
                <w:szCs w:val="24"/>
                <w:vertAlign w:val="superscript"/>
              </w:rPr>
              <w:t>0</w:t>
            </w:r>
            <w:r w:rsidRPr="002E18D2">
              <w:rPr>
                <w:rFonts w:ascii="Times New Roman" w:hAnsi="Times New Roman"/>
                <w:sz w:val="24"/>
                <w:szCs w:val="24"/>
              </w:rPr>
              <w:t>С</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Ate</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129</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121</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112</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102</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90,5</w:t>
            </w:r>
          </w:p>
        </w:tc>
      </w:tr>
      <w:tr w:rsidR="00AA35D5" w:rsidRPr="002E18D2" w:rsidTr="007716AC">
        <w:trPr>
          <w:trHeight w:val="480"/>
        </w:trPr>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5</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Депрессиядан температураның төмендеуі, </w:t>
            </w:r>
            <w:r w:rsidRPr="002E18D2">
              <w:rPr>
                <w:rFonts w:ascii="Times New Roman" w:hAnsi="Times New Roman"/>
                <w:sz w:val="24"/>
                <w:szCs w:val="24"/>
                <w:vertAlign w:val="superscript"/>
              </w:rPr>
              <w:t>0</w:t>
            </w:r>
            <w:r w:rsidRPr="002E18D2">
              <w:rPr>
                <w:rFonts w:ascii="Times New Roman" w:hAnsi="Times New Roman"/>
                <w:sz w:val="24"/>
                <w:szCs w:val="24"/>
              </w:rPr>
              <w:t>С</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tд</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0,5</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4</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6</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Шырын буының температурасы, </w:t>
            </w:r>
            <w:r w:rsidRPr="002E18D2">
              <w:rPr>
                <w:rFonts w:ascii="Times New Roman" w:hAnsi="Times New Roman"/>
                <w:sz w:val="24"/>
                <w:szCs w:val="24"/>
                <w:vertAlign w:val="superscript"/>
              </w:rPr>
              <w:t>0</w:t>
            </w:r>
            <w:r w:rsidRPr="002E18D2">
              <w:rPr>
                <w:rFonts w:ascii="Times New Roman" w:hAnsi="Times New Roman"/>
                <w:sz w:val="24"/>
                <w:szCs w:val="24"/>
              </w:rPr>
              <w:t>С</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tcп</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128,5</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120</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11</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100</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86,5</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r>
      <w:tr w:rsidR="00AA35D5" w:rsidRPr="002E18D2" w:rsidTr="007716AC">
        <w:trPr>
          <w:trHeight w:val="471"/>
        </w:trPr>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7</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Шырын буының абсолютті қысымы, кг\см</w:t>
            </w:r>
            <w:r w:rsidRPr="002E18D2">
              <w:rPr>
                <w:rFonts w:ascii="Times New Roman" w:hAnsi="Times New Roman"/>
                <w:sz w:val="24"/>
                <w:szCs w:val="24"/>
                <w:vertAlign w:val="superscript"/>
              </w:rPr>
              <w:t>2</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P2</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2,63</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2,02</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1,51</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1,03</w:t>
            </w:r>
          </w:p>
          <w:p w:rsidR="00AA35D5" w:rsidRPr="002E18D2" w:rsidRDefault="00AA35D5" w:rsidP="00EF363B">
            <w:pPr>
              <w:tabs>
                <w:tab w:val="left" w:pos="142"/>
              </w:tabs>
              <w:spacing w:line="240" w:lineRule="auto"/>
              <w:ind w:firstLine="67"/>
              <w:jc w:val="center"/>
              <w:rPr>
                <w:rFonts w:ascii="Times New Roman" w:hAnsi="Times New Roman"/>
                <w:sz w:val="24"/>
                <w:szCs w:val="24"/>
              </w:rPr>
            </w:pP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0,62</w:t>
            </w:r>
          </w:p>
        </w:tc>
      </w:tr>
      <w:tr w:rsidR="00AA35D5" w:rsidRPr="002E18D2" w:rsidTr="007716AC">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8</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Температураның төмендеуі</w:t>
            </w:r>
          </w:p>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бу желілері, </w:t>
            </w:r>
            <w:r w:rsidRPr="002E18D2">
              <w:rPr>
                <w:rFonts w:ascii="Times New Roman" w:hAnsi="Times New Roman"/>
                <w:sz w:val="24"/>
                <w:szCs w:val="24"/>
                <w:vertAlign w:val="superscript"/>
              </w:rPr>
              <w:t>0</w:t>
            </w:r>
            <w:r w:rsidRPr="002E18D2">
              <w:rPr>
                <w:rFonts w:ascii="Times New Roman" w:hAnsi="Times New Roman"/>
                <w:sz w:val="24"/>
                <w:szCs w:val="24"/>
              </w:rPr>
              <w:t>С</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tпп</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w:t>
            </w:r>
          </w:p>
        </w:tc>
      </w:tr>
      <w:tr w:rsidR="00AA35D5" w:rsidRPr="002E18D2" w:rsidTr="007716AC">
        <w:trPr>
          <w:trHeight w:val="286"/>
        </w:trPr>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9</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 xml:space="preserve">Конденсат температурасы, </w:t>
            </w:r>
            <w:r w:rsidRPr="002E18D2">
              <w:rPr>
                <w:rFonts w:ascii="Times New Roman" w:hAnsi="Times New Roman"/>
                <w:sz w:val="24"/>
                <w:szCs w:val="24"/>
                <w:vertAlign w:val="superscript"/>
              </w:rPr>
              <w:t>0</w:t>
            </w:r>
            <w:r w:rsidRPr="002E18D2">
              <w:rPr>
                <w:rFonts w:ascii="Times New Roman" w:hAnsi="Times New Roman"/>
                <w:sz w:val="24"/>
                <w:szCs w:val="24"/>
              </w:rPr>
              <w:t>С</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tk</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134</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125,5</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117</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108</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96</w:t>
            </w:r>
          </w:p>
        </w:tc>
      </w:tr>
      <w:tr w:rsidR="00AA35D5" w:rsidRPr="002E18D2" w:rsidTr="007716AC">
        <w:trPr>
          <w:trHeight w:val="277"/>
        </w:trPr>
        <w:tc>
          <w:tcPr>
            <w:tcW w:w="568" w:type="dxa"/>
          </w:tcPr>
          <w:p w:rsidR="00AA35D5" w:rsidRPr="002E18D2" w:rsidRDefault="00AA35D5" w:rsidP="00EF363B">
            <w:pPr>
              <w:tabs>
                <w:tab w:val="left" w:pos="142"/>
              </w:tabs>
              <w:spacing w:line="240" w:lineRule="auto"/>
              <w:ind w:left="-783" w:firstLine="709"/>
              <w:jc w:val="center"/>
              <w:rPr>
                <w:rFonts w:ascii="Times New Roman" w:hAnsi="Times New Roman"/>
                <w:sz w:val="24"/>
                <w:szCs w:val="24"/>
              </w:rPr>
            </w:pPr>
            <w:r w:rsidRPr="002E18D2">
              <w:rPr>
                <w:rFonts w:ascii="Times New Roman" w:hAnsi="Times New Roman"/>
                <w:sz w:val="24"/>
                <w:szCs w:val="24"/>
              </w:rPr>
              <w:t>10</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rPr>
            </w:pPr>
            <w:r w:rsidRPr="002E18D2">
              <w:rPr>
                <w:rFonts w:ascii="Times New Roman" w:hAnsi="Times New Roman"/>
                <w:sz w:val="24"/>
                <w:szCs w:val="24"/>
              </w:rPr>
              <w:t>Жылыту бу энтальпиясы, ккал/кг</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i</w:t>
            </w:r>
            <w:r w:rsidRPr="002E18D2">
              <w:rPr>
                <w:rFonts w:ascii="Times New Roman" w:hAnsi="Times New Roman"/>
                <w:sz w:val="24"/>
                <w:szCs w:val="24"/>
                <w:vertAlign w:val="subscript"/>
              </w:rPr>
              <w:t>1</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651,7</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649</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646</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642,8</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638,7</w:t>
            </w:r>
          </w:p>
        </w:tc>
      </w:tr>
      <w:tr w:rsidR="00AA35D5" w:rsidRPr="002E18D2" w:rsidTr="007716AC">
        <w:tc>
          <w:tcPr>
            <w:tcW w:w="568" w:type="dxa"/>
          </w:tcPr>
          <w:p w:rsidR="00AA35D5" w:rsidRPr="002E18D2" w:rsidRDefault="00AA35D5" w:rsidP="00EF363B">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t>11</w:t>
            </w:r>
            <w:r w:rsidR="00EF363B" w:rsidRPr="002E18D2">
              <w:rPr>
                <w:rFonts w:ascii="Times New Roman" w:hAnsi="Times New Roman"/>
                <w:sz w:val="24"/>
                <w:szCs w:val="24"/>
                <w:lang w:val="kk-KZ"/>
              </w:rPr>
              <w:t>1</w:t>
            </w:r>
          </w:p>
        </w:tc>
        <w:tc>
          <w:tcPr>
            <w:tcW w:w="3827" w:type="dxa"/>
          </w:tcPr>
          <w:p w:rsidR="00AA35D5" w:rsidRPr="002E18D2" w:rsidRDefault="00AA35D5" w:rsidP="00EF363B">
            <w:pPr>
              <w:tabs>
                <w:tab w:val="left" w:pos="142"/>
              </w:tabs>
              <w:spacing w:line="240" w:lineRule="auto"/>
              <w:ind w:firstLine="67"/>
              <w:rPr>
                <w:rFonts w:ascii="Times New Roman" w:hAnsi="Times New Roman"/>
                <w:sz w:val="24"/>
                <w:szCs w:val="24"/>
                <w:lang w:val="kk-KZ"/>
              </w:rPr>
            </w:pPr>
            <w:r w:rsidRPr="002E18D2">
              <w:rPr>
                <w:rFonts w:ascii="Times New Roman" w:hAnsi="Times New Roman"/>
                <w:sz w:val="24"/>
                <w:szCs w:val="24"/>
                <w:lang w:val="kk-KZ"/>
              </w:rPr>
              <w:t>Шырын буының энтальпиясы, ккал/кг</w:t>
            </w:r>
          </w:p>
        </w:tc>
        <w:tc>
          <w:tcPr>
            <w:tcW w:w="1134"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i</w:t>
            </w:r>
            <w:r w:rsidRPr="002E18D2">
              <w:rPr>
                <w:rFonts w:ascii="Times New Roman" w:hAnsi="Times New Roman"/>
                <w:sz w:val="24"/>
                <w:szCs w:val="24"/>
                <w:vertAlign w:val="subscript"/>
              </w:rPr>
              <w:t>2</w:t>
            </w:r>
          </w:p>
        </w:tc>
        <w:tc>
          <w:tcPr>
            <w:tcW w:w="993"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643,3</w:t>
            </w:r>
          </w:p>
        </w:tc>
        <w:tc>
          <w:tcPr>
            <w:tcW w:w="8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646,4</w:t>
            </w:r>
          </w:p>
        </w:tc>
        <w:tc>
          <w:tcPr>
            <w:tcW w:w="851"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643,2</w:t>
            </w:r>
          </w:p>
        </w:tc>
        <w:tc>
          <w:tcPr>
            <w:tcW w:w="992"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639,1</w:t>
            </w:r>
          </w:p>
        </w:tc>
        <w:tc>
          <w:tcPr>
            <w:tcW w:w="1050" w:type="dxa"/>
          </w:tcPr>
          <w:p w:rsidR="00AA35D5" w:rsidRPr="002E18D2" w:rsidRDefault="00AA35D5" w:rsidP="00EF363B">
            <w:pPr>
              <w:tabs>
                <w:tab w:val="left" w:pos="142"/>
              </w:tabs>
              <w:spacing w:line="240" w:lineRule="auto"/>
              <w:ind w:firstLine="67"/>
              <w:jc w:val="center"/>
              <w:rPr>
                <w:rFonts w:ascii="Times New Roman" w:hAnsi="Times New Roman"/>
                <w:sz w:val="24"/>
                <w:szCs w:val="24"/>
              </w:rPr>
            </w:pPr>
            <w:r w:rsidRPr="002E18D2">
              <w:rPr>
                <w:rFonts w:ascii="Times New Roman" w:hAnsi="Times New Roman"/>
                <w:sz w:val="24"/>
                <w:szCs w:val="24"/>
              </w:rPr>
              <w:t>633,9</w:t>
            </w:r>
          </w:p>
        </w:tc>
      </w:tr>
    </w:tbl>
    <w:p w:rsidR="00AA35D5" w:rsidRPr="002E18D2" w:rsidRDefault="00AA35D5" w:rsidP="0046540C">
      <w:pPr>
        <w:tabs>
          <w:tab w:val="left" w:pos="142"/>
        </w:tabs>
        <w:ind w:firstLine="709"/>
        <w:jc w:val="right"/>
        <w:rPr>
          <w:rFonts w:ascii="Times New Roman" w:hAnsi="Times New Roman"/>
          <w:sz w:val="28"/>
          <w:szCs w:val="28"/>
        </w:rPr>
      </w:pPr>
    </w:p>
    <w:p w:rsidR="00AA35D5" w:rsidRPr="002E18D2" w:rsidRDefault="00EF363B" w:rsidP="0046540C">
      <w:pPr>
        <w:tabs>
          <w:tab w:val="left" w:pos="142"/>
        </w:tabs>
        <w:ind w:firstLine="709"/>
        <w:jc w:val="right"/>
        <w:rPr>
          <w:rFonts w:ascii="Times New Roman" w:hAnsi="Times New Roman"/>
          <w:b/>
          <w:sz w:val="28"/>
          <w:szCs w:val="28"/>
        </w:rPr>
      </w:pPr>
      <w:r w:rsidRPr="002E18D2">
        <w:rPr>
          <w:rFonts w:ascii="Times New Roman" w:hAnsi="Times New Roman"/>
          <w:b/>
          <w:sz w:val="28"/>
          <w:szCs w:val="28"/>
        </w:rPr>
        <w:t>ҚОСЫМША 7</w:t>
      </w:r>
    </w:p>
    <w:p w:rsidR="00EF363B" w:rsidRPr="002E18D2" w:rsidRDefault="00EF363B" w:rsidP="0046540C">
      <w:pPr>
        <w:tabs>
          <w:tab w:val="left" w:pos="142"/>
        </w:tabs>
        <w:ind w:firstLine="709"/>
        <w:jc w:val="right"/>
        <w:rPr>
          <w:rFonts w:ascii="Times New Roman" w:hAnsi="Times New Roman"/>
          <w:sz w:val="28"/>
          <w:szCs w:val="28"/>
        </w:rPr>
      </w:pPr>
    </w:p>
    <w:p w:rsidR="00AA35D5" w:rsidRPr="002E18D2" w:rsidRDefault="00AA35D5" w:rsidP="0046540C">
      <w:pPr>
        <w:tabs>
          <w:tab w:val="left" w:pos="142"/>
        </w:tabs>
        <w:ind w:firstLine="709"/>
        <w:rPr>
          <w:rFonts w:ascii="Times New Roman" w:hAnsi="Times New Roman"/>
          <w:sz w:val="28"/>
          <w:szCs w:val="28"/>
        </w:rPr>
      </w:pPr>
      <w:r w:rsidRPr="002E18D2">
        <w:rPr>
          <w:rFonts w:ascii="Times New Roman" w:hAnsi="Times New Roman"/>
          <w:sz w:val="28"/>
          <w:szCs w:val="28"/>
        </w:rPr>
        <w:t>БЕСКОРПУСТЫ БҰЛАНДЫРУ КОНДЫРҒЫНЫҢ ЖЫЛЫТУ БЕТІНІҢ МЕНШ</w:t>
      </w:r>
      <w:r w:rsidRPr="002E18D2">
        <w:rPr>
          <w:rFonts w:ascii="Times New Roman" w:hAnsi="Times New Roman"/>
          <w:sz w:val="28"/>
          <w:szCs w:val="28"/>
          <w:lang w:val="kk-KZ" w:eastAsia="ja-JP"/>
        </w:rPr>
        <w:t xml:space="preserve">ІКТІ </w:t>
      </w:r>
      <w:r w:rsidRPr="002E18D2">
        <w:rPr>
          <w:rFonts w:ascii="Times New Roman" w:hAnsi="Times New Roman"/>
          <w:sz w:val="28"/>
          <w:szCs w:val="28"/>
        </w:rPr>
        <w:t xml:space="preserve">АУДАНЫ </w:t>
      </w:r>
    </w:p>
    <w:p w:rsidR="00EF363B" w:rsidRPr="002E18D2" w:rsidRDefault="00EF363B" w:rsidP="0046540C">
      <w:pPr>
        <w:tabs>
          <w:tab w:val="left" w:pos="142"/>
        </w:tabs>
        <w:ind w:firstLine="709"/>
        <w:rPr>
          <w:rFonts w:ascii="Times New Roman" w:hAnsi="Times New Roman"/>
          <w:sz w:val="28"/>
          <w:szCs w:val="28"/>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5157"/>
        <w:gridCol w:w="708"/>
        <w:gridCol w:w="849"/>
        <w:gridCol w:w="847"/>
        <w:gridCol w:w="846"/>
        <w:gridCol w:w="1124"/>
      </w:tblGrid>
      <w:tr w:rsidR="00AA35D5" w:rsidRPr="002E18D2" w:rsidTr="00EF363B">
        <w:trPr>
          <w:trHeight w:val="406"/>
        </w:trPr>
        <w:tc>
          <w:tcPr>
            <w:tcW w:w="620" w:type="dxa"/>
            <w:vMerge w:val="restart"/>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w:t>
            </w:r>
          </w:p>
        </w:tc>
        <w:tc>
          <w:tcPr>
            <w:tcW w:w="5179" w:type="dxa"/>
            <w:vMerge w:val="restart"/>
          </w:tcPr>
          <w:p w:rsidR="00AA35D5" w:rsidRPr="002E18D2" w:rsidRDefault="00AA35D5" w:rsidP="00EF363B">
            <w:pPr>
              <w:tabs>
                <w:tab w:val="left" w:pos="142"/>
              </w:tabs>
              <w:spacing w:line="240" w:lineRule="auto"/>
              <w:ind w:firstLine="202"/>
              <w:jc w:val="center"/>
              <w:rPr>
                <w:rFonts w:ascii="Times New Roman" w:hAnsi="Times New Roman"/>
                <w:sz w:val="24"/>
                <w:szCs w:val="24"/>
              </w:rPr>
            </w:pPr>
            <w:r w:rsidRPr="002E18D2">
              <w:rPr>
                <w:rFonts w:ascii="Times New Roman" w:hAnsi="Times New Roman"/>
                <w:sz w:val="24"/>
                <w:szCs w:val="24"/>
              </w:rPr>
              <w:t xml:space="preserve">Диффузиялық </w:t>
            </w:r>
            <w:r w:rsidRPr="002E18D2">
              <w:rPr>
                <w:rFonts w:ascii="Times New Roman" w:hAnsi="Times New Roman"/>
                <w:sz w:val="24"/>
                <w:szCs w:val="24"/>
                <w:lang w:val="kk-KZ" w:eastAsia="ja-JP"/>
              </w:rPr>
              <w:t xml:space="preserve">қондырғы </w:t>
            </w:r>
            <w:r w:rsidRPr="002E18D2">
              <w:rPr>
                <w:rFonts w:ascii="Times New Roman" w:hAnsi="Times New Roman"/>
                <w:sz w:val="24"/>
                <w:szCs w:val="24"/>
              </w:rPr>
              <w:t>түрі</w:t>
            </w:r>
          </w:p>
        </w:tc>
        <w:tc>
          <w:tcPr>
            <w:tcW w:w="4379" w:type="dxa"/>
            <w:gridSpan w:val="5"/>
          </w:tcPr>
          <w:p w:rsidR="00AA35D5" w:rsidRPr="002E18D2" w:rsidRDefault="00AA35D5" w:rsidP="00EF363B">
            <w:pPr>
              <w:tabs>
                <w:tab w:val="left" w:pos="142"/>
              </w:tabs>
              <w:spacing w:line="240" w:lineRule="auto"/>
              <w:ind w:firstLine="202"/>
              <w:jc w:val="center"/>
              <w:rPr>
                <w:rFonts w:ascii="Times New Roman" w:hAnsi="Times New Roman"/>
                <w:sz w:val="24"/>
                <w:szCs w:val="24"/>
              </w:rPr>
            </w:pPr>
            <w:r w:rsidRPr="002E18D2">
              <w:rPr>
                <w:rFonts w:ascii="Times New Roman" w:hAnsi="Times New Roman"/>
                <w:sz w:val="24"/>
                <w:szCs w:val="24"/>
              </w:rPr>
              <w:t>Б</w:t>
            </w:r>
            <w:r w:rsidR="00EF363B" w:rsidRPr="002E18D2">
              <w:rPr>
                <w:rFonts w:ascii="Times New Roman" w:hAnsi="Times New Roman"/>
                <w:sz w:val="24"/>
                <w:szCs w:val="24"/>
                <w:lang w:val="kk-KZ"/>
              </w:rPr>
              <w:t>у</w:t>
            </w:r>
            <w:r w:rsidRPr="002E18D2">
              <w:rPr>
                <w:rFonts w:ascii="Times New Roman" w:hAnsi="Times New Roman"/>
                <w:sz w:val="24"/>
                <w:szCs w:val="24"/>
              </w:rPr>
              <w:t>ландыру кондырғының корпустары</w:t>
            </w:r>
          </w:p>
        </w:tc>
      </w:tr>
      <w:tr w:rsidR="00AA35D5" w:rsidRPr="002E18D2" w:rsidTr="00EF363B">
        <w:trPr>
          <w:trHeight w:val="265"/>
        </w:trPr>
        <w:tc>
          <w:tcPr>
            <w:tcW w:w="620" w:type="dxa"/>
            <w:vMerge/>
          </w:tcPr>
          <w:p w:rsidR="00AA35D5" w:rsidRPr="002E18D2" w:rsidRDefault="00AA35D5" w:rsidP="00EF363B">
            <w:pPr>
              <w:tabs>
                <w:tab w:val="left" w:pos="142"/>
              </w:tabs>
              <w:spacing w:line="240" w:lineRule="auto"/>
              <w:ind w:firstLine="202"/>
              <w:rPr>
                <w:rFonts w:ascii="Times New Roman" w:hAnsi="Times New Roman"/>
              </w:rPr>
            </w:pPr>
          </w:p>
        </w:tc>
        <w:tc>
          <w:tcPr>
            <w:tcW w:w="5179" w:type="dxa"/>
            <w:vMerge/>
          </w:tcPr>
          <w:p w:rsidR="00AA35D5" w:rsidRPr="002E18D2" w:rsidRDefault="00AA35D5" w:rsidP="00EF363B">
            <w:pPr>
              <w:tabs>
                <w:tab w:val="left" w:pos="142"/>
              </w:tabs>
              <w:spacing w:line="240" w:lineRule="auto"/>
              <w:ind w:firstLine="202"/>
              <w:rPr>
                <w:rFonts w:ascii="Times New Roman" w:hAnsi="Times New Roman"/>
              </w:rPr>
            </w:pPr>
          </w:p>
        </w:tc>
        <w:tc>
          <w:tcPr>
            <w:tcW w:w="708" w:type="dxa"/>
          </w:tcPr>
          <w:p w:rsidR="00AA35D5" w:rsidRPr="002E18D2" w:rsidRDefault="00AA35D5" w:rsidP="00EF363B">
            <w:pPr>
              <w:tabs>
                <w:tab w:val="left" w:pos="142"/>
              </w:tabs>
              <w:spacing w:line="240" w:lineRule="auto"/>
              <w:ind w:firstLine="202"/>
              <w:jc w:val="center"/>
              <w:rPr>
                <w:rFonts w:ascii="Times New Roman" w:hAnsi="Times New Roman"/>
              </w:rPr>
            </w:pPr>
            <w:r w:rsidRPr="002E18D2">
              <w:rPr>
                <w:rFonts w:ascii="Times New Roman" w:hAnsi="Times New Roman"/>
              </w:rPr>
              <w:t>I</w:t>
            </w:r>
          </w:p>
        </w:tc>
        <w:tc>
          <w:tcPr>
            <w:tcW w:w="849" w:type="dxa"/>
          </w:tcPr>
          <w:p w:rsidR="00AA35D5" w:rsidRPr="002E18D2" w:rsidRDefault="00AA35D5" w:rsidP="00EF363B">
            <w:pPr>
              <w:tabs>
                <w:tab w:val="left" w:pos="142"/>
              </w:tabs>
              <w:spacing w:line="240" w:lineRule="auto"/>
              <w:ind w:firstLine="202"/>
              <w:jc w:val="center"/>
              <w:rPr>
                <w:rFonts w:ascii="Times New Roman" w:hAnsi="Times New Roman"/>
              </w:rPr>
            </w:pPr>
            <w:r w:rsidRPr="002E18D2">
              <w:rPr>
                <w:rFonts w:ascii="Times New Roman" w:hAnsi="Times New Roman"/>
              </w:rPr>
              <w:t>II</w:t>
            </w:r>
          </w:p>
        </w:tc>
        <w:tc>
          <w:tcPr>
            <w:tcW w:w="848" w:type="dxa"/>
          </w:tcPr>
          <w:p w:rsidR="00AA35D5" w:rsidRPr="002E18D2" w:rsidRDefault="00AA35D5" w:rsidP="00EF363B">
            <w:pPr>
              <w:tabs>
                <w:tab w:val="left" w:pos="142"/>
              </w:tabs>
              <w:spacing w:line="240" w:lineRule="auto"/>
              <w:ind w:firstLine="202"/>
              <w:jc w:val="center"/>
              <w:rPr>
                <w:rFonts w:ascii="Times New Roman" w:hAnsi="Times New Roman"/>
              </w:rPr>
            </w:pPr>
            <w:r w:rsidRPr="002E18D2">
              <w:rPr>
                <w:rFonts w:ascii="Times New Roman" w:hAnsi="Times New Roman"/>
              </w:rPr>
              <w:t>III</w:t>
            </w:r>
          </w:p>
        </w:tc>
        <w:tc>
          <w:tcPr>
            <w:tcW w:w="847" w:type="dxa"/>
          </w:tcPr>
          <w:p w:rsidR="00AA35D5" w:rsidRPr="002E18D2" w:rsidRDefault="00AA35D5" w:rsidP="00EF363B">
            <w:pPr>
              <w:tabs>
                <w:tab w:val="left" w:pos="142"/>
              </w:tabs>
              <w:spacing w:line="240" w:lineRule="auto"/>
              <w:ind w:firstLine="202"/>
              <w:jc w:val="center"/>
              <w:rPr>
                <w:rFonts w:ascii="Times New Roman" w:hAnsi="Times New Roman"/>
              </w:rPr>
            </w:pPr>
            <w:r w:rsidRPr="002E18D2">
              <w:rPr>
                <w:rFonts w:ascii="Times New Roman" w:hAnsi="Times New Roman"/>
              </w:rPr>
              <w:t>V</w:t>
            </w:r>
          </w:p>
        </w:tc>
        <w:tc>
          <w:tcPr>
            <w:tcW w:w="1127" w:type="dxa"/>
          </w:tcPr>
          <w:p w:rsidR="00AA35D5" w:rsidRPr="002E18D2" w:rsidRDefault="00AA35D5" w:rsidP="00EF363B">
            <w:pPr>
              <w:tabs>
                <w:tab w:val="left" w:pos="142"/>
              </w:tabs>
              <w:spacing w:line="240" w:lineRule="auto"/>
              <w:ind w:firstLine="202"/>
              <w:jc w:val="center"/>
              <w:rPr>
                <w:rFonts w:ascii="Times New Roman" w:hAnsi="Times New Roman"/>
              </w:rPr>
            </w:pPr>
            <w:r w:rsidRPr="002E18D2">
              <w:rPr>
                <w:rFonts w:ascii="Times New Roman" w:hAnsi="Times New Roman"/>
              </w:rPr>
              <w:t>V</w:t>
            </w:r>
          </w:p>
        </w:tc>
      </w:tr>
      <w:tr w:rsidR="00AA35D5" w:rsidRPr="002E18D2" w:rsidTr="00EF363B">
        <w:tc>
          <w:tcPr>
            <w:tcW w:w="620" w:type="dxa"/>
          </w:tcPr>
          <w:p w:rsidR="00AA35D5" w:rsidRPr="002E18D2" w:rsidRDefault="00AA35D5" w:rsidP="00EF363B">
            <w:pPr>
              <w:tabs>
                <w:tab w:val="left" w:pos="142"/>
              </w:tabs>
              <w:spacing w:line="240" w:lineRule="auto"/>
              <w:ind w:firstLine="202"/>
              <w:jc w:val="center"/>
              <w:rPr>
                <w:rFonts w:ascii="Times New Roman" w:hAnsi="Times New Roman"/>
                <w:sz w:val="24"/>
                <w:szCs w:val="24"/>
              </w:rPr>
            </w:pPr>
            <w:r w:rsidRPr="002E18D2">
              <w:rPr>
                <w:rFonts w:ascii="Times New Roman" w:hAnsi="Times New Roman"/>
                <w:sz w:val="24"/>
                <w:szCs w:val="24"/>
              </w:rPr>
              <w:t>1</w:t>
            </w:r>
          </w:p>
        </w:tc>
        <w:tc>
          <w:tcPr>
            <w:tcW w:w="5179" w:type="dxa"/>
          </w:tcPr>
          <w:p w:rsidR="00AA35D5" w:rsidRPr="002E18D2" w:rsidRDefault="00AA35D5" w:rsidP="00EF363B">
            <w:pPr>
              <w:tabs>
                <w:tab w:val="left" w:pos="142"/>
              </w:tabs>
              <w:spacing w:line="240" w:lineRule="auto"/>
              <w:ind w:firstLine="202"/>
              <w:jc w:val="center"/>
              <w:rPr>
                <w:rFonts w:ascii="Times New Roman" w:hAnsi="Times New Roman"/>
                <w:sz w:val="20"/>
                <w:szCs w:val="20"/>
              </w:rPr>
            </w:pPr>
            <w:r w:rsidRPr="002E18D2">
              <w:rPr>
                <w:rFonts w:ascii="Times New Roman" w:hAnsi="Times New Roman"/>
                <w:sz w:val="20"/>
                <w:szCs w:val="20"/>
              </w:rPr>
              <w:t>2</w:t>
            </w:r>
          </w:p>
        </w:tc>
        <w:tc>
          <w:tcPr>
            <w:tcW w:w="708" w:type="dxa"/>
          </w:tcPr>
          <w:p w:rsidR="00AA35D5" w:rsidRPr="002E18D2" w:rsidRDefault="00AA35D5" w:rsidP="00EF363B">
            <w:pPr>
              <w:tabs>
                <w:tab w:val="left" w:pos="142"/>
              </w:tabs>
              <w:spacing w:line="240" w:lineRule="auto"/>
              <w:ind w:firstLine="202"/>
              <w:jc w:val="center"/>
              <w:rPr>
                <w:rFonts w:ascii="Times New Roman" w:hAnsi="Times New Roman"/>
                <w:sz w:val="20"/>
                <w:szCs w:val="20"/>
              </w:rPr>
            </w:pPr>
            <w:r w:rsidRPr="002E18D2">
              <w:rPr>
                <w:rFonts w:ascii="Times New Roman" w:hAnsi="Times New Roman"/>
                <w:sz w:val="20"/>
                <w:szCs w:val="20"/>
              </w:rPr>
              <w:t>3</w:t>
            </w:r>
          </w:p>
        </w:tc>
        <w:tc>
          <w:tcPr>
            <w:tcW w:w="849" w:type="dxa"/>
          </w:tcPr>
          <w:p w:rsidR="00AA35D5" w:rsidRPr="002E18D2" w:rsidRDefault="00AA35D5" w:rsidP="00EF363B">
            <w:pPr>
              <w:tabs>
                <w:tab w:val="left" w:pos="142"/>
              </w:tabs>
              <w:spacing w:line="240" w:lineRule="auto"/>
              <w:ind w:firstLine="202"/>
              <w:jc w:val="center"/>
              <w:rPr>
                <w:rFonts w:ascii="Times New Roman" w:hAnsi="Times New Roman"/>
                <w:sz w:val="20"/>
                <w:szCs w:val="20"/>
              </w:rPr>
            </w:pPr>
            <w:r w:rsidRPr="002E18D2">
              <w:rPr>
                <w:rFonts w:ascii="Times New Roman" w:hAnsi="Times New Roman"/>
                <w:sz w:val="20"/>
                <w:szCs w:val="20"/>
              </w:rPr>
              <w:t>4</w:t>
            </w:r>
          </w:p>
        </w:tc>
        <w:tc>
          <w:tcPr>
            <w:tcW w:w="848" w:type="dxa"/>
          </w:tcPr>
          <w:p w:rsidR="00AA35D5" w:rsidRPr="002E18D2" w:rsidRDefault="00AA35D5" w:rsidP="00EF363B">
            <w:pPr>
              <w:tabs>
                <w:tab w:val="left" w:pos="142"/>
              </w:tabs>
              <w:spacing w:line="240" w:lineRule="auto"/>
              <w:ind w:firstLine="202"/>
              <w:jc w:val="center"/>
              <w:rPr>
                <w:rFonts w:ascii="Times New Roman" w:hAnsi="Times New Roman"/>
                <w:sz w:val="20"/>
                <w:szCs w:val="20"/>
              </w:rPr>
            </w:pPr>
            <w:r w:rsidRPr="002E18D2">
              <w:rPr>
                <w:rFonts w:ascii="Times New Roman" w:hAnsi="Times New Roman"/>
                <w:sz w:val="20"/>
                <w:szCs w:val="20"/>
              </w:rPr>
              <w:t>5</w:t>
            </w:r>
          </w:p>
        </w:tc>
        <w:tc>
          <w:tcPr>
            <w:tcW w:w="847" w:type="dxa"/>
          </w:tcPr>
          <w:p w:rsidR="00AA35D5" w:rsidRPr="002E18D2" w:rsidRDefault="00AA35D5" w:rsidP="00EF363B">
            <w:pPr>
              <w:tabs>
                <w:tab w:val="left" w:pos="142"/>
              </w:tabs>
              <w:spacing w:line="240" w:lineRule="auto"/>
              <w:ind w:firstLine="202"/>
              <w:jc w:val="center"/>
              <w:rPr>
                <w:rFonts w:ascii="Times New Roman" w:hAnsi="Times New Roman"/>
                <w:sz w:val="20"/>
                <w:szCs w:val="20"/>
              </w:rPr>
            </w:pPr>
            <w:r w:rsidRPr="002E18D2">
              <w:rPr>
                <w:rFonts w:ascii="Times New Roman" w:hAnsi="Times New Roman"/>
                <w:sz w:val="20"/>
                <w:szCs w:val="20"/>
              </w:rPr>
              <w:t>6</w:t>
            </w:r>
          </w:p>
        </w:tc>
        <w:tc>
          <w:tcPr>
            <w:tcW w:w="1127" w:type="dxa"/>
          </w:tcPr>
          <w:p w:rsidR="00AA35D5" w:rsidRPr="002E18D2" w:rsidRDefault="00AA35D5" w:rsidP="00EF363B">
            <w:pPr>
              <w:tabs>
                <w:tab w:val="left" w:pos="142"/>
              </w:tabs>
              <w:spacing w:line="240" w:lineRule="auto"/>
              <w:ind w:firstLine="202"/>
              <w:jc w:val="center"/>
              <w:rPr>
                <w:rFonts w:ascii="Times New Roman" w:hAnsi="Times New Roman"/>
                <w:sz w:val="20"/>
                <w:szCs w:val="20"/>
              </w:rPr>
            </w:pPr>
            <w:r w:rsidRPr="002E18D2">
              <w:rPr>
                <w:rFonts w:ascii="Times New Roman" w:hAnsi="Times New Roman"/>
                <w:sz w:val="20"/>
                <w:szCs w:val="20"/>
              </w:rPr>
              <w:t>7</w:t>
            </w:r>
          </w:p>
        </w:tc>
      </w:tr>
      <w:tr w:rsidR="00AA35D5" w:rsidRPr="002E18D2" w:rsidTr="00EF363B">
        <w:trPr>
          <w:trHeight w:val="1689"/>
        </w:trPr>
        <w:tc>
          <w:tcPr>
            <w:tcW w:w="620"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1</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2</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3</w:t>
            </w:r>
          </w:p>
        </w:tc>
        <w:tc>
          <w:tcPr>
            <w:tcW w:w="5179"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Колонна және айналмалы</w:t>
            </w: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 xml:space="preserve"> (алдын ала күйдіргіштерсіз)</w:t>
            </w: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 xml:space="preserve">Утфельді бу және термиялық компрессор </w:t>
            </w:r>
            <w:proofErr w:type="gramStart"/>
            <w:r w:rsidRPr="002E18D2">
              <w:rPr>
                <w:rFonts w:ascii="Times New Roman" w:hAnsi="Times New Roman"/>
                <w:sz w:val="24"/>
                <w:szCs w:val="24"/>
              </w:rPr>
              <w:t>қолданусыз  көлбеу</w:t>
            </w:r>
            <w:proofErr w:type="gramEnd"/>
            <w:r w:rsidRPr="002E18D2">
              <w:rPr>
                <w:rFonts w:ascii="Times New Roman" w:hAnsi="Times New Roman"/>
                <w:sz w:val="24"/>
                <w:szCs w:val="24"/>
              </w:rPr>
              <w:t xml:space="preserve"> шнек</w:t>
            </w: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 xml:space="preserve">Утфельді бу және термиялық компрессор </w:t>
            </w:r>
            <w:proofErr w:type="gramStart"/>
            <w:r w:rsidRPr="002E18D2">
              <w:rPr>
                <w:rFonts w:ascii="Times New Roman" w:hAnsi="Times New Roman"/>
                <w:sz w:val="24"/>
                <w:szCs w:val="24"/>
              </w:rPr>
              <w:t>қолдануымен  көлбеу</w:t>
            </w:r>
            <w:proofErr w:type="gramEnd"/>
            <w:r w:rsidRPr="002E18D2">
              <w:rPr>
                <w:rFonts w:ascii="Times New Roman" w:hAnsi="Times New Roman"/>
                <w:sz w:val="24"/>
                <w:szCs w:val="24"/>
              </w:rPr>
              <w:t xml:space="preserve"> шнек</w:t>
            </w:r>
          </w:p>
        </w:tc>
        <w:tc>
          <w:tcPr>
            <w:tcW w:w="708"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80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80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90</w:t>
            </w:r>
          </w:p>
        </w:tc>
        <w:tc>
          <w:tcPr>
            <w:tcW w:w="849"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90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90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110</w:t>
            </w:r>
          </w:p>
        </w:tc>
        <w:tc>
          <w:tcPr>
            <w:tcW w:w="848"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70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70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50</w:t>
            </w:r>
          </w:p>
          <w:p w:rsidR="00AA35D5" w:rsidRPr="002E18D2" w:rsidRDefault="00AA35D5" w:rsidP="00EF363B">
            <w:pPr>
              <w:tabs>
                <w:tab w:val="left" w:pos="142"/>
              </w:tabs>
              <w:spacing w:line="240" w:lineRule="auto"/>
              <w:ind w:firstLine="202"/>
              <w:rPr>
                <w:rFonts w:ascii="Times New Roman" w:hAnsi="Times New Roman"/>
                <w:sz w:val="24"/>
                <w:szCs w:val="24"/>
              </w:rPr>
            </w:pPr>
          </w:p>
        </w:tc>
        <w:tc>
          <w:tcPr>
            <w:tcW w:w="847"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70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70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50</w:t>
            </w:r>
          </w:p>
        </w:tc>
        <w:tc>
          <w:tcPr>
            <w:tcW w:w="1127" w:type="dxa"/>
          </w:tcPr>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40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50</w:t>
            </w:r>
          </w:p>
          <w:p w:rsidR="00AA35D5" w:rsidRPr="002E18D2" w:rsidRDefault="00AA35D5" w:rsidP="00EF363B">
            <w:pPr>
              <w:tabs>
                <w:tab w:val="left" w:pos="142"/>
              </w:tabs>
              <w:spacing w:line="240" w:lineRule="auto"/>
              <w:ind w:firstLine="202"/>
              <w:rPr>
                <w:rFonts w:ascii="Times New Roman" w:hAnsi="Times New Roman"/>
                <w:sz w:val="24"/>
                <w:szCs w:val="24"/>
              </w:rPr>
            </w:pPr>
          </w:p>
          <w:p w:rsidR="00AA35D5" w:rsidRPr="002E18D2" w:rsidRDefault="00AA35D5" w:rsidP="00EF363B">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30</w:t>
            </w:r>
          </w:p>
        </w:tc>
      </w:tr>
    </w:tbl>
    <w:p w:rsidR="00AA35D5" w:rsidRPr="002E18D2" w:rsidRDefault="00AA35D5" w:rsidP="0046540C">
      <w:pPr>
        <w:tabs>
          <w:tab w:val="left" w:pos="142"/>
        </w:tabs>
        <w:ind w:firstLine="709"/>
        <w:jc w:val="right"/>
        <w:rPr>
          <w:rFonts w:ascii="Times New Roman" w:hAnsi="Times New Roman"/>
          <w:sz w:val="28"/>
          <w:szCs w:val="28"/>
        </w:rPr>
      </w:pPr>
    </w:p>
    <w:p w:rsidR="00EF363B" w:rsidRPr="002E18D2" w:rsidRDefault="00EF363B" w:rsidP="0046540C">
      <w:pPr>
        <w:tabs>
          <w:tab w:val="left" w:pos="142"/>
        </w:tabs>
        <w:ind w:firstLine="709"/>
        <w:jc w:val="right"/>
        <w:rPr>
          <w:rFonts w:ascii="Times New Roman" w:hAnsi="Times New Roman"/>
          <w:sz w:val="28"/>
          <w:szCs w:val="28"/>
        </w:rPr>
      </w:pPr>
    </w:p>
    <w:p w:rsidR="00AA35D5" w:rsidRPr="002E18D2" w:rsidRDefault="00EF363B" w:rsidP="0046540C">
      <w:pPr>
        <w:tabs>
          <w:tab w:val="left" w:pos="142"/>
        </w:tabs>
        <w:ind w:firstLine="709"/>
        <w:jc w:val="right"/>
        <w:rPr>
          <w:rFonts w:ascii="Times New Roman" w:hAnsi="Times New Roman"/>
          <w:b/>
          <w:sz w:val="28"/>
          <w:szCs w:val="28"/>
        </w:rPr>
      </w:pPr>
      <w:r w:rsidRPr="002E18D2">
        <w:rPr>
          <w:rFonts w:ascii="Times New Roman" w:hAnsi="Times New Roman"/>
          <w:b/>
          <w:sz w:val="28"/>
          <w:szCs w:val="28"/>
        </w:rPr>
        <w:lastRenderedPageBreak/>
        <w:t>ҚОСЫМША 8</w:t>
      </w:r>
    </w:p>
    <w:p w:rsidR="00EF363B" w:rsidRPr="002E18D2" w:rsidRDefault="00EF363B" w:rsidP="0046540C">
      <w:pPr>
        <w:tabs>
          <w:tab w:val="left" w:pos="142"/>
        </w:tabs>
        <w:ind w:firstLine="709"/>
        <w:jc w:val="right"/>
        <w:rPr>
          <w:rFonts w:ascii="Times New Roman" w:hAnsi="Times New Roman"/>
          <w:sz w:val="28"/>
          <w:szCs w:val="28"/>
        </w:rPr>
      </w:pPr>
    </w:p>
    <w:p w:rsidR="00AA35D5" w:rsidRPr="002E18D2" w:rsidRDefault="00AA35D5" w:rsidP="00EF363B">
      <w:pPr>
        <w:pStyle w:val="HTML"/>
        <w:tabs>
          <w:tab w:val="left" w:pos="142"/>
        </w:tabs>
        <w:ind w:firstLine="709"/>
        <w:jc w:val="center"/>
        <w:rPr>
          <w:rFonts w:ascii="Times New Roman" w:hAnsi="Times New Roman"/>
          <w:sz w:val="28"/>
          <w:szCs w:val="28"/>
          <w:lang w:val="kk-KZ"/>
        </w:rPr>
      </w:pPr>
      <w:r w:rsidRPr="002E18D2">
        <w:rPr>
          <w:rFonts w:ascii="Times New Roman" w:hAnsi="Times New Roman"/>
          <w:sz w:val="28"/>
          <w:szCs w:val="28"/>
          <w:lang w:val="kk-KZ"/>
        </w:rPr>
        <w:t>ЖЫЛЫТҚЫШТАР МЕН ЖЫЛУ АЛМАСТЫРУШЫЛАРДЫҢ ЖЫЛЫТУ БЕТІНІҢ МЕНШ</w:t>
      </w:r>
      <w:r w:rsidRPr="002E18D2">
        <w:rPr>
          <w:rFonts w:ascii="Times New Roman" w:eastAsia="MS Mincho" w:hAnsi="Times New Roman"/>
          <w:sz w:val="28"/>
          <w:szCs w:val="28"/>
          <w:lang w:val="kk-KZ" w:eastAsia="ja-JP"/>
        </w:rPr>
        <w:t xml:space="preserve">ІКТІ </w:t>
      </w:r>
      <w:r w:rsidRPr="002E18D2">
        <w:rPr>
          <w:rFonts w:ascii="Times New Roman" w:hAnsi="Times New Roman"/>
          <w:sz w:val="28"/>
          <w:szCs w:val="28"/>
          <w:lang w:val="kk-KZ"/>
        </w:rPr>
        <w:t>АУДАНЫ</w:t>
      </w:r>
    </w:p>
    <w:p w:rsidR="00AA35D5" w:rsidRPr="002E18D2" w:rsidRDefault="00AA35D5" w:rsidP="0046540C">
      <w:pPr>
        <w:pStyle w:val="HTML"/>
        <w:tabs>
          <w:tab w:val="left" w:pos="142"/>
        </w:tabs>
        <w:ind w:firstLine="709"/>
        <w:rPr>
          <w:rFonts w:ascii="Times New Roman" w:hAnsi="Times New Roman"/>
          <w:sz w:val="28"/>
          <w:szCs w:val="28"/>
          <w:lang w:val="kk-KZ"/>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395"/>
        <w:gridCol w:w="1559"/>
        <w:gridCol w:w="2126"/>
        <w:gridCol w:w="1843"/>
      </w:tblGrid>
      <w:tr w:rsidR="00AA35D5" w:rsidRPr="002E18D2" w:rsidTr="00EF363B">
        <w:trPr>
          <w:trHeight w:val="444"/>
        </w:trPr>
        <w:tc>
          <w:tcPr>
            <w:tcW w:w="596" w:type="dxa"/>
            <w:vMerge w:val="restart"/>
          </w:tcPr>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w:t>
            </w: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tc>
        <w:tc>
          <w:tcPr>
            <w:tcW w:w="4395" w:type="dxa"/>
            <w:vMerge w:val="restart"/>
          </w:tcPr>
          <w:p w:rsidR="00EF363B" w:rsidRPr="002E18D2" w:rsidRDefault="00EF363B"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Атауы</w:t>
            </w:r>
          </w:p>
          <w:p w:rsidR="00AA35D5" w:rsidRPr="002E18D2" w:rsidRDefault="00AA35D5" w:rsidP="00EF363B">
            <w:pPr>
              <w:tabs>
                <w:tab w:val="left" w:pos="142"/>
              </w:tabs>
              <w:spacing w:line="240" w:lineRule="auto"/>
              <w:ind w:firstLine="38"/>
              <w:rPr>
                <w:rFonts w:ascii="Times New Roman" w:hAnsi="Times New Roman"/>
                <w:sz w:val="24"/>
                <w:szCs w:val="24"/>
              </w:rPr>
            </w:pPr>
          </w:p>
        </w:tc>
        <w:tc>
          <w:tcPr>
            <w:tcW w:w="5528" w:type="dxa"/>
            <w:gridSpan w:val="3"/>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Сөлді тазарту сұлбасы</w:t>
            </w:r>
          </w:p>
        </w:tc>
      </w:tr>
      <w:tr w:rsidR="00AA35D5" w:rsidRPr="002E18D2" w:rsidTr="00EF363B">
        <w:trPr>
          <w:trHeight w:val="276"/>
        </w:trPr>
        <w:tc>
          <w:tcPr>
            <w:tcW w:w="596" w:type="dxa"/>
            <w:vMerge/>
          </w:tcPr>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tc>
        <w:tc>
          <w:tcPr>
            <w:tcW w:w="4395" w:type="dxa"/>
            <w:vMerge/>
          </w:tcPr>
          <w:p w:rsidR="00AA35D5" w:rsidRPr="002E18D2" w:rsidRDefault="00AA35D5" w:rsidP="00EF363B">
            <w:pPr>
              <w:tabs>
                <w:tab w:val="left" w:pos="142"/>
              </w:tabs>
              <w:spacing w:line="240" w:lineRule="auto"/>
              <w:ind w:firstLine="38"/>
              <w:rPr>
                <w:rFonts w:ascii="Times New Roman" w:hAnsi="Times New Roman"/>
                <w:sz w:val="24"/>
                <w:szCs w:val="24"/>
              </w:rPr>
            </w:pPr>
          </w:p>
        </w:tc>
        <w:tc>
          <w:tcPr>
            <w:tcW w:w="1559" w:type="dxa"/>
            <w:vMerge w:val="restart"/>
          </w:tcPr>
          <w:p w:rsidR="00AA35D5" w:rsidRPr="002E18D2" w:rsidRDefault="00AA35D5" w:rsidP="00EF363B">
            <w:pPr>
              <w:tabs>
                <w:tab w:val="left" w:pos="142"/>
              </w:tabs>
              <w:spacing w:line="240" w:lineRule="auto"/>
              <w:ind w:right="-104" w:firstLine="38"/>
              <w:rPr>
                <w:rFonts w:ascii="Times New Roman" w:hAnsi="Times New Roman"/>
                <w:sz w:val="24"/>
                <w:szCs w:val="24"/>
              </w:rPr>
            </w:pPr>
            <w:r w:rsidRPr="002E18D2">
              <w:rPr>
                <w:rFonts w:ascii="Times New Roman" w:hAnsi="Times New Roman"/>
                <w:sz w:val="24"/>
                <w:szCs w:val="24"/>
              </w:rPr>
              <w:t>ыстық алдын</w:t>
            </w:r>
            <w:r w:rsidR="00EF363B" w:rsidRPr="002E18D2">
              <w:rPr>
                <w:rFonts w:ascii="Times New Roman" w:hAnsi="Times New Roman"/>
                <w:sz w:val="24"/>
                <w:szCs w:val="24"/>
                <w:lang w:val="kk-KZ"/>
              </w:rPr>
              <w:t>-</w:t>
            </w:r>
            <w:r w:rsidRPr="002E18D2">
              <w:rPr>
                <w:rFonts w:ascii="Times New Roman" w:hAnsi="Times New Roman"/>
                <w:sz w:val="24"/>
                <w:szCs w:val="24"/>
              </w:rPr>
              <w:t>ала дефекация</w:t>
            </w:r>
            <w:r w:rsidR="00EF363B" w:rsidRPr="002E18D2">
              <w:rPr>
                <w:rFonts w:ascii="Times New Roman" w:hAnsi="Times New Roman"/>
                <w:sz w:val="24"/>
                <w:szCs w:val="24"/>
                <w:lang w:val="kk-KZ"/>
              </w:rPr>
              <w:t>мен</w:t>
            </w:r>
            <w:r w:rsidRPr="002E18D2">
              <w:rPr>
                <w:rFonts w:ascii="Times New Roman" w:hAnsi="Times New Roman"/>
                <w:sz w:val="24"/>
                <w:szCs w:val="24"/>
              </w:rPr>
              <w:t xml:space="preserve">  </w:t>
            </w:r>
          </w:p>
        </w:tc>
        <w:tc>
          <w:tcPr>
            <w:tcW w:w="3969" w:type="dxa"/>
            <w:gridSpan w:val="2"/>
          </w:tcPr>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прогрессивті алдын ала дефекация мен, суық-ыстық негізгі дефекациямен және II қанықтыруға дейін дефекациямен</w:t>
            </w:r>
          </w:p>
        </w:tc>
      </w:tr>
      <w:tr w:rsidR="00AA35D5" w:rsidRPr="002E18D2" w:rsidTr="00EF363B">
        <w:trPr>
          <w:trHeight w:val="228"/>
        </w:trPr>
        <w:tc>
          <w:tcPr>
            <w:tcW w:w="596" w:type="dxa"/>
            <w:vMerge/>
          </w:tcPr>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tc>
        <w:tc>
          <w:tcPr>
            <w:tcW w:w="4395" w:type="dxa"/>
            <w:vMerge/>
          </w:tcPr>
          <w:p w:rsidR="00AA35D5" w:rsidRPr="002E18D2" w:rsidRDefault="00AA35D5" w:rsidP="00EF363B">
            <w:pPr>
              <w:tabs>
                <w:tab w:val="left" w:pos="142"/>
              </w:tabs>
              <w:spacing w:line="240" w:lineRule="auto"/>
              <w:ind w:firstLine="38"/>
              <w:rPr>
                <w:rFonts w:ascii="Times New Roman" w:hAnsi="Times New Roman"/>
                <w:sz w:val="24"/>
                <w:szCs w:val="24"/>
              </w:rPr>
            </w:pPr>
          </w:p>
        </w:tc>
        <w:tc>
          <w:tcPr>
            <w:tcW w:w="1559" w:type="dxa"/>
            <w:vMerge/>
          </w:tcPr>
          <w:p w:rsidR="00AA35D5" w:rsidRPr="002E18D2" w:rsidRDefault="00AA35D5" w:rsidP="00EF363B">
            <w:pPr>
              <w:tabs>
                <w:tab w:val="left" w:pos="142"/>
              </w:tabs>
              <w:spacing w:line="240" w:lineRule="auto"/>
              <w:ind w:firstLine="38"/>
              <w:rPr>
                <w:rFonts w:ascii="Times New Roman" w:hAnsi="Times New Roman"/>
                <w:sz w:val="24"/>
                <w:szCs w:val="24"/>
              </w:rPr>
            </w:pPr>
          </w:p>
        </w:tc>
        <w:tc>
          <w:tcPr>
            <w:tcW w:w="2126" w:type="dxa"/>
          </w:tcPr>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тұндырғыш-тармен</w:t>
            </w:r>
          </w:p>
        </w:tc>
        <w:tc>
          <w:tcPr>
            <w:tcW w:w="1843" w:type="dxa"/>
          </w:tcPr>
          <w:p w:rsidR="00AA35D5" w:rsidRPr="002E18D2" w:rsidRDefault="00AA35D5" w:rsidP="00EF363B">
            <w:pPr>
              <w:tabs>
                <w:tab w:val="left" w:pos="142"/>
              </w:tabs>
              <w:spacing w:line="240" w:lineRule="auto"/>
              <w:ind w:firstLine="38"/>
              <w:rPr>
                <w:rFonts w:ascii="Times New Roman" w:hAnsi="Times New Roman"/>
                <w:sz w:val="24"/>
                <w:szCs w:val="24"/>
                <w:lang w:val="kk-KZ" w:eastAsia="ja-JP"/>
              </w:rPr>
            </w:pPr>
            <w:r w:rsidRPr="002E18D2">
              <w:rPr>
                <w:rFonts w:ascii="Times New Roman" w:hAnsi="Times New Roman"/>
                <w:sz w:val="24"/>
                <w:szCs w:val="24"/>
              </w:rPr>
              <w:t>сүзгілермен-коюландыр</w:t>
            </w:r>
            <w:r w:rsidRPr="002E18D2">
              <w:rPr>
                <w:rFonts w:ascii="Times New Roman" w:hAnsi="Times New Roman"/>
                <w:sz w:val="24"/>
                <w:szCs w:val="24"/>
                <w:lang w:val="kk-KZ" w:eastAsia="ja-JP"/>
              </w:rPr>
              <w:t>ғыш</w:t>
            </w:r>
          </w:p>
        </w:tc>
      </w:tr>
      <w:tr w:rsidR="00AA35D5" w:rsidRPr="002E18D2" w:rsidTr="00EF363B">
        <w:trPr>
          <w:trHeight w:val="277"/>
        </w:trPr>
        <w:tc>
          <w:tcPr>
            <w:tcW w:w="596" w:type="dxa"/>
          </w:tcPr>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1</w:t>
            </w:r>
          </w:p>
        </w:tc>
        <w:tc>
          <w:tcPr>
            <w:tcW w:w="4395"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2</w:t>
            </w:r>
          </w:p>
        </w:tc>
        <w:tc>
          <w:tcPr>
            <w:tcW w:w="1559"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3</w:t>
            </w:r>
          </w:p>
        </w:tc>
        <w:tc>
          <w:tcPr>
            <w:tcW w:w="2126"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4</w:t>
            </w:r>
          </w:p>
        </w:tc>
        <w:tc>
          <w:tcPr>
            <w:tcW w:w="1843"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5</w:t>
            </w:r>
          </w:p>
        </w:tc>
      </w:tr>
      <w:tr w:rsidR="00AA35D5" w:rsidRPr="002E18D2" w:rsidTr="00EF363B">
        <w:trPr>
          <w:trHeight w:val="2243"/>
        </w:trPr>
        <w:tc>
          <w:tcPr>
            <w:tcW w:w="596" w:type="dxa"/>
          </w:tcPr>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1</w:t>
            </w: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2</w:t>
            </w: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3</w:t>
            </w: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4</w:t>
            </w: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p>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5</w:t>
            </w:r>
          </w:p>
        </w:tc>
        <w:tc>
          <w:tcPr>
            <w:tcW w:w="4395" w:type="dxa"/>
          </w:tcPr>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Айналымдағы шырын жылытқыштары</w:t>
            </w:r>
          </w:p>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Жомпрес</w:t>
            </w:r>
            <w:r w:rsidRPr="002E18D2">
              <w:rPr>
                <w:rFonts w:ascii="Times New Roman" w:hAnsi="Times New Roman"/>
                <w:sz w:val="24"/>
                <w:szCs w:val="24"/>
                <w:lang w:val="kk-KZ" w:eastAsia="ja-JP"/>
              </w:rPr>
              <w:t>ті</w:t>
            </w:r>
            <w:r w:rsidRPr="002E18D2">
              <w:rPr>
                <w:rFonts w:ascii="Times New Roman" w:hAnsi="Times New Roman"/>
                <w:sz w:val="24"/>
                <w:szCs w:val="24"/>
              </w:rPr>
              <w:t xml:space="preserve"> жылу алмастырғыштар</w:t>
            </w:r>
          </w:p>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 xml:space="preserve">I топтағы диффузиялық немесе алдын ала шырынды жылу алмастырғыштар </w:t>
            </w:r>
          </w:p>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Диффузияға немесе алдын ала дайындалған шырынға арналған жылытқыштар:</w:t>
            </w:r>
          </w:p>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 І топ</w:t>
            </w:r>
          </w:p>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 II топ</w:t>
            </w:r>
          </w:p>
          <w:p w:rsidR="00AA35D5" w:rsidRPr="002E18D2" w:rsidRDefault="00AA35D5" w:rsidP="00EF363B">
            <w:pPr>
              <w:tabs>
                <w:tab w:val="left" w:pos="142"/>
              </w:tabs>
              <w:spacing w:line="240" w:lineRule="auto"/>
              <w:ind w:firstLine="38"/>
              <w:rPr>
                <w:rFonts w:ascii="Times New Roman" w:hAnsi="Times New Roman"/>
                <w:sz w:val="24"/>
                <w:szCs w:val="24"/>
              </w:rPr>
            </w:pPr>
            <w:r w:rsidRPr="002E18D2">
              <w:rPr>
                <w:rFonts w:ascii="Times New Roman" w:hAnsi="Times New Roman"/>
                <w:sz w:val="24"/>
                <w:szCs w:val="24"/>
              </w:rPr>
              <w:t>I сүзгіден бұрын шырын қыздырғыштары</w:t>
            </w:r>
          </w:p>
        </w:tc>
        <w:tc>
          <w:tcPr>
            <w:tcW w:w="1559"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15</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8,0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17,0</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17,0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1,7</w:t>
            </w:r>
          </w:p>
        </w:tc>
        <w:tc>
          <w:tcPr>
            <w:tcW w:w="2126"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15</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13,2</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25,0</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25,0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w:t>
            </w:r>
          </w:p>
        </w:tc>
        <w:tc>
          <w:tcPr>
            <w:tcW w:w="1843" w:type="dxa"/>
          </w:tcPr>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15</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7,0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16,0</w:t>
            </w: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16,0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p w:rsidR="00AA35D5" w:rsidRPr="002E18D2" w:rsidRDefault="00AA35D5" w:rsidP="00EF363B">
            <w:pPr>
              <w:tabs>
                <w:tab w:val="left" w:pos="142"/>
              </w:tabs>
              <w:spacing w:line="240" w:lineRule="auto"/>
              <w:ind w:firstLine="38"/>
              <w:jc w:val="center"/>
              <w:rPr>
                <w:rFonts w:ascii="Times New Roman" w:hAnsi="Times New Roman"/>
                <w:sz w:val="24"/>
                <w:szCs w:val="24"/>
              </w:rPr>
            </w:pPr>
            <w:r w:rsidRPr="002E18D2">
              <w:rPr>
                <w:rFonts w:ascii="Times New Roman" w:hAnsi="Times New Roman"/>
                <w:sz w:val="24"/>
                <w:szCs w:val="24"/>
              </w:rPr>
              <w:t>-</w:t>
            </w:r>
          </w:p>
        </w:tc>
      </w:tr>
      <w:tr w:rsidR="00AA35D5" w:rsidRPr="002E18D2" w:rsidTr="00EF363B">
        <w:trPr>
          <w:trHeight w:val="816"/>
        </w:trPr>
        <w:tc>
          <w:tcPr>
            <w:tcW w:w="596" w:type="dxa"/>
          </w:tcPr>
          <w:p w:rsidR="00AA35D5" w:rsidRPr="002E18D2" w:rsidRDefault="00AA35D5" w:rsidP="00EF363B">
            <w:pPr>
              <w:tabs>
                <w:tab w:val="left" w:pos="353"/>
              </w:tabs>
              <w:spacing w:line="240" w:lineRule="auto"/>
              <w:ind w:left="-781" w:firstLine="709"/>
              <w:jc w:val="center"/>
              <w:rPr>
                <w:rFonts w:ascii="Times New Roman" w:hAnsi="Times New Roman"/>
                <w:sz w:val="24"/>
                <w:szCs w:val="24"/>
              </w:rPr>
            </w:pPr>
            <w:r w:rsidRPr="002E18D2">
              <w:rPr>
                <w:rFonts w:ascii="Times New Roman" w:hAnsi="Times New Roman"/>
                <w:sz w:val="24"/>
                <w:szCs w:val="24"/>
              </w:rPr>
              <w:t>6</w:t>
            </w:r>
          </w:p>
        </w:tc>
        <w:tc>
          <w:tcPr>
            <w:tcW w:w="4395" w:type="dxa"/>
          </w:tcPr>
          <w:p w:rsidR="00AA35D5" w:rsidRPr="002E18D2" w:rsidRDefault="00AA35D5" w:rsidP="00EF363B">
            <w:pPr>
              <w:tabs>
                <w:tab w:val="left" w:pos="142"/>
                <w:tab w:val="left" w:pos="5340"/>
              </w:tabs>
              <w:spacing w:line="240" w:lineRule="auto"/>
              <w:ind w:firstLine="38"/>
              <w:rPr>
                <w:rFonts w:ascii="Times New Roman" w:hAnsi="Times New Roman"/>
                <w:sz w:val="24"/>
                <w:szCs w:val="24"/>
              </w:rPr>
            </w:pPr>
            <w:r w:rsidRPr="002E18D2">
              <w:rPr>
                <w:rFonts w:ascii="Times New Roman" w:hAnsi="Times New Roman"/>
                <w:sz w:val="24"/>
                <w:szCs w:val="24"/>
              </w:rPr>
              <w:t xml:space="preserve">II </w:t>
            </w:r>
            <w:proofErr w:type="gramStart"/>
            <w:r w:rsidRPr="002E18D2">
              <w:rPr>
                <w:rFonts w:ascii="Times New Roman" w:hAnsi="Times New Roman"/>
                <w:sz w:val="24"/>
                <w:szCs w:val="24"/>
              </w:rPr>
              <w:t>қанықтыру  алдында</w:t>
            </w:r>
            <w:proofErr w:type="gramEnd"/>
            <w:r w:rsidRPr="002E18D2">
              <w:rPr>
                <w:rFonts w:ascii="Times New Roman" w:hAnsi="Times New Roman"/>
                <w:sz w:val="24"/>
                <w:szCs w:val="24"/>
              </w:rPr>
              <w:t xml:space="preserve"> шырын қыздырғыштары</w:t>
            </w:r>
          </w:p>
          <w:p w:rsidR="00AA35D5" w:rsidRPr="002E18D2" w:rsidRDefault="00AA35D5" w:rsidP="00EF363B">
            <w:pPr>
              <w:tabs>
                <w:tab w:val="left" w:pos="142"/>
                <w:tab w:val="left" w:pos="5340"/>
              </w:tabs>
              <w:spacing w:line="240" w:lineRule="auto"/>
              <w:ind w:firstLine="38"/>
              <w:rPr>
                <w:rFonts w:ascii="Times New Roman" w:hAnsi="Times New Roman"/>
                <w:sz w:val="24"/>
                <w:szCs w:val="24"/>
              </w:rPr>
            </w:pPr>
            <w:r w:rsidRPr="002E18D2">
              <w:rPr>
                <w:rFonts w:ascii="Times New Roman" w:hAnsi="Times New Roman"/>
                <w:sz w:val="24"/>
                <w:szCs w:val="24"/>
              </w:rPr>
              <w:t>- І топ</w:t>
            </w:r>
          </w:p>
          <w:p w:rsidR="00AA35D5" w:rsidRPr="002E18D2" w:rsidRDefault="00AA35D5" w:rsidP="00EF363B">
            <w:pPr>
              <w:tabs>
                <w:tab w:val="left" w:pos="142"/>
                <w:tab w:val="left" w:pos="5340"/>
              </w:tabs>
              <w:spacing w:line="240" w:lineRule="auto"/>
              <w:ind w:firstLine="38"/>
              <w:rPr>
                <w:rFonts w:ascii="Times New Roman" w:hAnsi="Times New Roman"/>
                <w:sz w:val="24"/>
                <w:szCs w:val="24"/>
              </w:rPr>
            </w:pPr>
            <w:r w:rsidRPr="002E18D2">
              <w:rPr>
                <w:rFonts w:ascii="Times New Roman" w:hAnsi="Times New Roman"/>
                <w:sz w:val="24"/>
                <w:szCs w:val="24"/>
              </w:rPr>
              <w:t>- II топ</w:t>
            </w:r>
          </w:p>
        </w:tc>
        <w:tc>
          <w:tcPr>
            <w:tcW w:w="1559" w:type="dxa"/>
          </w:tcPr>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2,0</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1,2</w:t>
            </w:r>
          </w:p>
        </w:tc>
        <w:tc>
          <w:tcPr>
            <w:tcW w:w="2126" w:type="dxa"/>
          </w:tcPr>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1,4</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tc>
        <w:tc>
          <w:tcPr>
            <w:tcW w:w="1843" w:type="dxa"/>
          </w:tcPr>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1,4</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s>
              <w:spacing w:line="240" w:lineRule="auto"/>
              <w:ind w:firstLine="38"/>
              <w:jc w:val="center"/>
              <w:rPr>
                <w:rFonts w:ascii="Times New Roman" w:hAnsi="Times New Roman"/>
                <w:sz w:val="24"/>
                <w:szCs w:val="24"/>
              </w:rPr>
            </w:pPr>
          </w:p>
        </w:tc>
      </w:tr>
      <w:tr w:rsidR="00AA35D5" w:rsidRPr="002E18D2" w:rsidTr="00EF363B">
        <w:trPr>
          <w:trHeight w:val="97"/>
        </w:trPr>
        <w:tc>
          <w:tcPr>
            <w:tcW w:w="596" w:type="dxa"/>
          </w:tcPr>
          <w:p w:rsidR="00AA35D5" w:rsidRPr="002E18D2" w:rsidRDefault="00EF363B" w:rsidP="00EF363B">
            <w:pPr>
              <w:tabs>
                <w:tab w:val="left" w:pos="353"/>
              </w:tabs>
              <w:spacing w:line="240" w:lineRule="auto"/>
              <w:ind w:left="-781" w:firstLine="709"/>
              <w:jc w:val="center"/>
              <w:rPr>
                <w:rFonts w:ascii="Times New Roman" w:hAnsi="Times New Roman"/>
                <w:sz w:val="24"/>
                <w:szCs w:val="24"/>
                <w:lang w:val="kk-KZ"/>
              </w:rPr>
            </w:pPr>
            <w:r w:rsidRPr="002E18D2">
              <w:rPr>
                <w:rFonts w:ascii="Times New Roman" w:hAnsi="Times New Roman"/>
                <w:sz w:val="24"/>
                <w:szCs w:val="24"/>
                <w:lang w:val="kk-KZ"/>
              </w:rPr>
              <w:t>7</w:t>
            </w:r>
          </w:p>
        </w:tc>
        <w:tc>
          <w:tcPr>
            <w:tcW w:w="4395" w:type="dxa"/>
          </w:tcPr>
          <w:p w:rsidR="00AA35D5" w:rsidRPr="002E18D2" w:rsidRDefault="00AA35D5" w:rsidP="00EF363B">
            <w:pPr>
              <w:tabs>
                <w:tab w:val="left" w:pos="142"/>
                <w:tab w:val="left" w:pos="5340"/>
              </w:tabs>
              <w:spacing w:line="240" w:lineRule="auto"/>
              <w:ind w:firstLine="38"/>
              <w:rPr>
                <w:rFonts w:ascii="Times New Roman" w:hAnsi="Times New Roman"/>
                <w:sz w:val="24"/>
                <w:szCs w:val="24"/>
                <w:lang w:val="kk-KZ"/>
              </w:rPr>
            </w:pPr>
            <w:r w:rsidRPr="002E18D2">
              <w:rPr>
                <w:rFonts w:ascii="Times New Roman" w:hAnsi="Times New Roman"/>
                <w:sz w:val="24"/>
                <w:szCs w:val="24"/>
                <w:lang w:val="kk-KZ"/>
              </w:rPr>
              <w:t>Буландырғыш қондырғы алдындағы жылытқыштар:</w:t>
            </w:r>
          </w:p>
          <w:p w:rsidR="00AA35D5" w:rsidRPr="002E18D2" w:rsidRDefault="00AA35D5" w:rsidP="00EF363B">
            <w:pPr>
              <w:tabs>
                <w:tab w:val="left" w:pos="142"/>
                <w:tab w:val="left" w:pos="5340"/>
              </w:tabs>
              <w:spacing w:line="240" w:lineRule="auto"/>
              <w:ind w:firstLine="38"/>
              <w:rPr>
                <w:rFonts w:ascii="Times New Roman" w:hAnsi="Times New Roman"/>
                <w:sz w:val="24"/>
                <w:szCs w:val="24"/>
                <w:lang w:val="kk-KZ"/>
              </w:rPr>
            </w:pPr>
            <w:r w:rsidRPr="002E18D2">
              <w:rPr>
                <w:rFonts w:ascii="Times New Roman" w:hAnsi="Times New Roman"/>
                <w:sz w:val="24"/>
                <w:szCs w:val="24"/>
                <w:lang w:val="kk-KZ"/>
              </w:rPr>
              <w:t>- І топ</w:t>
            </w:r>
          </w:p>
          <w:p w:rsidR="00AA35D5" w:rsidRPr="002E18D2" w:rsidRDefault="00AA35D5" w:rsidP="00EF363B">
            <w:pPr>
              <w:tabs>
                <w:tab w:val="left" w:pos="142"/>
                <w:tab w:val="left" w:pos="5340"/>
              </w:tabs>
              <w:spacing w:line="240" w:lineRule="auto"/>
              <w:ind w:firstLine="38"/>
              <w:rPr>
                <w:rFonts w:ascii="Times New Roman" w:hAnsi="Times New Roman"/>
                <w:sz w:val="24"/>
                <w:szCs w:val="24"/>
              </w:rPr>
            </w:pPr>
            <w:r w:rsidRPr="002E18D2">
              <w:rPr>
                <w:rFonts w:ascii="Times New Roman" w:hAnsi="Times New Roman"/>
                <w:sz w:val="24"/>
                <w:szCs w:val="24"/>
              </w:rPr>
              <w:t>- II топ</w:t>
            </w:r>
          </w:p>
          <w:p w:rsidR="00AA35D5" w:rsidRPr="002E18D2" w:rsidRDefault="00AA35D5" w:rsidP="00EF363B">
            <w:pPr>
              <w:tabs>
                <w:tab w:val="left" w:pos="142"/>
                <w:tab w:val="left" w:pos="5340"/>
              </w:tabs>
              <w:spacing w:line="240" w:lineRule="auto"/>
              <w:ind w:firstLine="38"/>
              <w:rPr>
                <w:rFonts w:ascii="Times New Roman" w:hAnsi="Times New Roman"/>
                <w:sz w:val="24"/>
                <w:szCs w:val="24"/>
              </w:rPr>
            </w:pPr>
            <w:r w:rsidRPr="002E18D2">
              <w:rPr>
                <w:rFonts w:ascii="Times New Roman" w:hAnsi="Times New Roman"/>
                <w:sz w:val="24"/>
                <w:szCs w:val="24"/>
              </w:rPr>
              <w:t xml:space="preserve">- IІІ топ </w:t>
            </w:r>
          </w:p>
          <w:p w:rsidR="00AA35D5" w:rsidRPr="002E18D2" w:rsidRDefault="00AA35D5" w:rsidP="00EF363B">
            <w:pPr>
              <w:tabs>
                <w:tab w:val="left" w:pos="142"/>
                <w:tab w:val="left" w:pos="5340"/>
              </w:tabs>
              <w:spacing w:line="240" w:lineRule="auto"/>
              <w:ind w:firstLine="38"/>
              <w:rPr>
                <w:rFonts w:ascii="Times New Roman" w:hAnsi="Times New Roman"/>
                <w:sz w:val="24"/>
                <w:szCs w:val="24"/>
              </w:rPr>
            </w:pPr>
            <w:r w:rsidRPr="002E18D2">
              <w:rPr>
                <w:rFonts w:ascii="Times New Roman" w:hAnsi="Times New Roman"/>
                <w:sz w:val="24"/>
                <w:szCs w:val="24"/>
              </w:rPr>
              <w:t>- IV топ</w:t>
            </w:r>
          </w:p>
        </w:tc>
        <w:tc>
          <w:tcPr>
            <w:tcW w:w="1559" w:type="dxa"/>
          </w:tcPr>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2,6</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2,8</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3,1</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3,0</w:t>
            </w:r>
          </w:p>
        </w:tc>
        <w:tc>
          <w:tcPr>
            <w:tcW w:w="2126" w:type="dxa"/>
          </w:tcPr>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2,6</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2,8</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3,1</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3,0</w:t>
            </w:r>
          </w:p>
        </w:tc>
        <w:tc>
          <w:tcPr>
            <w:tcW w:w="1843" w:type="dxa"/>
          </w:tcPr>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2,6</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2,8</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5,1</w:t>
            </w:r>
          </w:p>
          <w:p w:rsidR="00AA35D5" w:rsidRPr="002E18D2" w:rsidRDefault="00AA35D5" w:rsidP="00EF363B">
            <w:pPr>
              <w:tabs>
                <w:tab w:val="left" w:pos="142"/>
                <w:tab w:val="left" w:pos="5340"/>
              </w:tabs>
              <w:spacing w:line="240" w:lineRule="auto"/>
              <w:ind w:firstLine="38"/>
              <w:jc w:val="center"/>
              <w:rPr>
                <w:rFonts w:ascii="Times New Roman" w:hAnsi="Times New Roman"/>
                <w:sz w:val="24"/>
                <w:szCs w:val="24"/>
              </w:rPr>
            </w:pPr>
            <w:r w:rsidRPr="002E18D2">
              <w:rPr>
                <w:rFonts w:ascii="Times New Roman" w:hAnsi="Times New Roman"/>
                <w:sz w:val="24"/>
                <w:szCs w:val="24"/>
              </w:rPr>
              <w:t>3,0</w:t>
            </w:r>
          </w:p>
        </w:tc>
      </w:tr>
    </w:tbl>
    <w:p w:rsidR="00AA35D5" w:rsidRPr="002E18D2" w:rsidRDefault="00AA35D5" w:rsidP="0046540C">
      <w:pPr>
        <w:tabs>
          <w:tab w:val="left" w:pos="142"/>
          <w:tab w:val="left" w:pos="5340"/>
        </w:tabs>
        <w:ind w:firstLine="709"/>
        <w:rPr>
          <w:rFonts w:ascii="Times New Roman" w:hAnsi="Times New Roman"/>
          <w:sz w:val="28"/>
          <w:szCs w:val="28"/>
        </w:rPr>
      </w:pPr>
      <w:r w:rsidRPr="002E18D2">
        <w:rPr>
          <w:rFonts w:ascii="Times New Roman" w:hAnsi="Times New Roman"/>
          <w:sz w:val="28"/>
          <w:szCs w:val="28"/>
        </w:rPr>
        <w:tab/>
      </w:r>
    </w:p>
    <w:p w:rsidR="00AA35D5" w:rsidRPr="002E18D2" w:rsidRDefault="00AA35D5" w:rsidP="0046540C">
      <w:pPr>
        <w:tabs>
          <w:tab w:val="left" w:pos="142"/>
          <w:tab w:val="left" w:pos="5340"/>
        </w:tabs>
        <w:ind w:firstLine="709"/>
        <w:rPr>
          <w:rFonts w:ascii="Times New Roman" w:hAnsi="Times New Roman"/>
          <w:sz w:val="28"/>
          <w:szCs w:val="28"/>
        </w:rPr>
      </w:pPr>
    </w:p>
    <w:p w:rsidR="00AA35D5" w:rsidRPr="002E18D2" w:rsidRDefault="00AA35D5" w:rsidP="0046540C">
      <w:pPr>
        <w:tabs>
          <w:tab w:val="left" w:pos="142"/>
          <w:tab w:val="left" w:pos="5340"/>
        </w:tabs>
        <w:ind w:firstLine="709"/>
        <w:rPr>
          <w:rFonts w:ascii="Times New Roman" w:hAnsi="Times New Roman"/>
          <w:sz w:val="28"/>
          <w:szCs w:val="28"/>
        </w:rPr>
      </w:pPr>
    </w:p>
    <w:p w:rsidR="00EF363B" w:rsidRPr="002E18D2" w:rsidRDefault="00EF363B" w:rsidP="0046540C">
      <w:pPr>
        <w:tabs>
          <w:tab w:val="left" w:pos="142"/>
          <w:tab w:val="left" w:pos="5340"/>
        </w:tabs>
        <w:ind w:firstLine="709"/>
        <w:rPr>
          <w:rFonts w:ascii="Times New Roman" w:hAnsi="Times New Roman"/>
          <w:sz w:val="28"/>
          <w:szCs w:val="28"/>
        </w:rPr>
      </w:pPr>
    </w:p>
    <w:p w:rsidR="00EF363B" w:rsidRPr="002E18D2" w:rsidRDefault="00EF363B" w:rsidP="0046540C">
      <w:pPr>
        <w:tabs>
          <w:tab w:val="left" w:pos="142"/>
          <w:tab w:val="left" w:pos="5340"/>
        </w:tabs>
        <w:ind w:firstLine="709"/>
        <w:rPr>
          <w:rFonts w:ascii="Times New Roman" w:hAnsi="Times New Roman"/>
          <w:sz w:val="28"/>
          <w:szCs w:val="28"/>
        </w:rPr>
      </w:pPr>
    </w:p>
    <w:p w:rsidR="00EF363B" w:rsidRPr="002E18D2" w:rsidRDefault="00EF363B" w:rsidP="0046540C">
      <w:pPr>
        <w:tabs>
          <w:tab w:val="left" w:pos="142"/>
          <w:tab w:val="left" w:pos="5340"/>
        </w:tabs>
        <w:ind w:firstLine="709"/>
        <w:rPr>
          <w:rFonts w:ascii="Times New Roman" w:hAnsi="Times New Roman"/>
          <w:sz w:val="28"/>
          <w:szCs w:val="28"/>
        </w:rPr>
      </w:pPr>
    </w:p>
    <w:p w:rsidR="00EF363B" w:rsidRPr="002E18D2" w:rsidRDefault="00EF363B" w:rsidP="0046540C">
      <w:pPr>
        <w:tabs>
          <w:tab w:val="left" w:pos="142"/>
          <w:tab w:val="left" w:pos="5340"/>
        </w:tabs>
        <w:ind w:firstLine="709"/>
        <w:rPr>
          <w:rFonts w:ascii="Times New Roman" w:hAnsi="Times New Roman"/>
          <w:sz w:val="28"/>
          <w:szCs w:val="28"/>
        </w:rPr>
      </w:pPr>
    </w:p>
    <w:p w:rsidR="00EF363B" w:rsidRPr="002E18D2" w:rsidRDefault="00EF363B" w:rsidP="0046540C">
      <w:pPr>
        <w:tabs>
          <w:tab w:val="left" w:pos="142"/>
          <w:tab w:val="left" w:pos="5340"/>
        </w:tabs>
        <w:ind w:firstLine="709"/>
        <w:rPr>
          <w:rFonts w:ascii="Times New Roman" w:hAnsi="Times New Roman"/>
          <w:sz w:val="28"/>
          <w:szCs w:val="28"/>
        </w:rPr>
      </w:pPr>
    </w:p>
    <w:p w:rsidR="00AA35D5" w:rsidRPr="002E18D2" w:rsidRDefault="00AA35D5" w:rsidP="0046540C">
      <w:pPr>
        <w:tabs>
          <w:tab w:val="left" w:pos="142"/>
          <w:tab w:val="left" w:pos="5340"/>
        </w:tabs>
        <w:ind w:firstLine="709"/>
        <w:rPr>
          <w:rFonts w:ascii="Times New Roman" w:hAnsi="Times New Roman"/>
          <w:sz w:val="28"/>
          <w:szCs w:val="28"/>
        </w:rPr>
      </w:pPr>
    </w:p>
    <w:p w:rsidR="00AA35D5" w:rsidRPr="002E18D2" w:rsidRDefault="00AA35D5"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AA35D5" w:rsidRPr="002E18D2" w:rsidRDefault="00EF363B" w:rsidP="0046540C">
      <w:pPr>
        <w:tabs>
          <w:tab w:val="left" w:pos="142"/>
          <w:tab w:val="left" w:pos="5340"/>
        </w:tabs>
        <w:ind w:firstLine="709"/>
        <w:jc w:val="right"/>
        <w:rPr>
          <w:rFonts w:ascii="Times New Roman" w:hAnsi="Times New Roman"/>
          <w:b/>
          <w:sz w:val="28"/>
          <w:szCs w:val="28"/>
        </w:rPr>
      </w:pPr>
      <w:r w:rsidRPr="002E18D2">
        <w:rPr>
          <w:rFonts w:ascii="Times New Roman" w:hAnsi="Times New Roman"/>
          <w:b/>
          <w:sz w:val="28"/>
          <w:szCs w:val="28"/>
        </w:rPr>
        <w:lastRenderedPageBreak/>
        <w:t>ҚОСЫМША 9</w:t>
      </w:r>
    </w:p>
    <w:p w:rsidR="00EF363B" w:rsidRPr="002E18D2" w:rsidRDefault="00EF363B" w:rsidP="0046540C">
      <w:pPr>
        <w:tabs>
          <w:tab w:val="left" w:pos="142"/>
          <w:tab w:val="left" w:pos="5340"/>
        </w:tabs>
        <w:ind w:firstLine="709"/>
        <w:jc w:val="right"/>
        <w:rPr>
          <w:rFonts w:ascii="Times New Roman" w:hAnsi="Times New Roman"/>
          <w:sz w:val="28"/>
          <w:szCs w:val="28"/>
        </w:rPr>
      </w:pPr>
    </w:p>
    <w:p w:rsidR="00AA35D5" w:rsidRPr="002E18D2" w:rsidRDefault="00AA35D5" w:rsidP="0046540C">
      <w:pPr>
        <w:tabs>
          <w:tab w:val="left" w:pos="142"/>
          <w:tab w:val="left" w:pos="5340"/>
        </w:tabs>
        <w:ind w:firstLine="709"/>
        <w:rPr>
          <w:rFonts w:ascii="Times New Roman" w:hAnsi="Times New Roman"/>
          <w:sz w:val="28"/>
          <w:szCs w:val="28"/>
        </w:rPr>
      </w:pPr>
      <w:r w:rsidRPr="002E18D2">
        <w:rPr>
          <w:rFonts w:ascii="Times New Roman" w:hAnsi="Times New Roman"/>
          <w:sz w:val="28"/>
          <w:szCs w:val="28"/>
        </w:rPr>
        <w:t>ҚАНТ ҚЫЗЫЛША ӨНІМДЕРІНІҢ ЖЫЛУ СЫЙЫМДЫЛЫҒЫ</w:t>
      </w:r>
    </w:p>
    <w:p w:rsidR="00EF363B" w:rsidRPr="002E18D2" w:rsidRDefault="00EF363B" w:rsidP="0046540C">
      <w:pPr>
        <w:tabs>
          <w:tab w:val="left" w:pos="142"/>
          <w:tab w:val="left" w:pos="5340"/>
        </w:tabs>
        <w:ind w:firstLine="709"/>
        <w:rPr>
          <w:rFonts w:ascii="Times New Roman" w:hAnsi="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6676"/>
        <w:gridCol w:w="2873"/>
      </w:tblGrid>
      <w:tr w:rsidR="00AA35D5" w:rsidRPr="002E18D2" w:rsidTr="00EF363B">
        <w:trPr>
          <w:trHeight w:val="873"/>
        </w:trPr>
        <w:tc>
          <w:tcPr>
            <w:tcW w:w="455" w:type="dxa"/>
          </w:tcPr>
          <w:p w:rsidR="00AA35D5" w:rsidRPr="002E18D2" w:rsidRDefault="00AA35D5" w:rsidP="00EF363B">
            <w:pPr>
              <w:tabs>
                <w:tab w:val="left" w:pos="142"/>
                <w:tab w:val="left" w:pos="5340"/>
              </w:tabs>
              <w:spacing w:line="240" w:lineRule="auto"/>
              <w:ind w:firstLine="60"/>
              <w:rPr>
                <w:rFonts w:ascii="Times New Roman" w:hAnsi="Times New Roman"/>
                <w:sz w:val="24"/>
                <w:szCs w:val="24"/>
              </w:rPr>
            </w:pPr>
            <w:r w:rsidRPr="002E18D2">
              <w:rPr>
                <w:rFonts w:ascii="Times New Roman" w:hAnsi="Times New Roman"/>
                <w:sz w:val="24"/>
                <w:szCs w:val="24"/>
              </w:rPr>
              <w:t>№</w:t>
            </w:r>
          </w:p>
        </w:tc>
        <w:tc>
          <w:tcPr>
            <w:tcW w:w="6730" w:type="dxa"/>
          </w:tcPr>
          <w:p w:rsidR="00AA35D5" w:rsidRPr="002E18D2" w:rsidRDefault="00AA35D5" w:rsidP="0046540C">
            <w:pPr>
              <w:tabs>
                <w:tab w:val="left" w:pos="142"/>
                <w:tab w:val="left" w:pos="5340"/>
              </w:tabs>
              <w:spacing w:line="240" w:lineRule="auto"/>
              <w:ind w:firstLine="709"/>
              <w:jc w:val="center"/>
              <w:rPr>
                <w:rFonts w:ascii="Times New Roman" w:hAnsi="Times New Roman"/>
                <w:sz w:val="24"/>
                <w:szCs w:val="24"/>
              </w:rPr>
            </w:pPr>
            <w:proofErr w:type="gramStart"/>
            <w:r w:rsidRPr="002E18D2">
              <w:rPr>
                <w:rFonts w:ascii="Times New Roman" w:hAnsi="Times New Roman"/>
                <w:sz w:val="24"/>
                <w:szCs w:val="24"/>
              </w:rPr>
              <w:t>ӨНІМДЕРДІҢ  АТАУЫ</w:t>
            </w:r>
            <w:proofErr w:type="gramEnd"/>
          </w:p>
        </w:tc>
        <w:tc>
          <w:tcPr>
            <w:tcW w:w="2880" w:type="dxa"/>
          </w:tcPr>
          <w:p w:rsidR="00AA35D5" w:rsidRPr="002E18D2" w:rsidRDefault="00AA35D5" w:rsidP="00EF363B">
            <w:pPr>
              <w:tabs>
                <w:tab w:val="left" w:pos="142"/>
                <w:tab w:val="left" w:pos="5340"/>
              </w:tabs>
              <w:spacing w:line="240" w:lineRule="auto"/>
              <w:ind w:firstLine="0"/>
              <w:jc w:val="center"/>
              <w:rPr>
                <w:rFonts w:ascii="Times New Roman" w:hAnsi="Times New Roman"/>
                <w:sz w:val="24"/>
                <w:szCs w:val="24"/>
              </w:rPr>
            </w:pPr>
            <w:r w:rsidRPr="002E18D2">
              <w:rPr>
                <w:rFonts w:ascii="Times New Roman" w:hAnsi="Times New Roman"/>
                <w:sz w:val="24"/>
                <w:szCs w:val="24"/>
              </w:rPr>
              <w:t>ЖЫЛУ</w:t>
            </w:r>
            <w:r w:rsidR="00EF363B" w:rsidRPr="002E18D2">
              <w:rPr>
                <w:rFonts w:ascii="Times New Roman" w:hAnsi="Times New Roman"/>
                <w:sz w:val="24"/>
                <w:szCs w:val="24"/>
                <w:lang w:val="kk-KZ"/>
              </w:rPr>
              <w:t xml:space="preserve"> </w:t>
            </w:r>
            <w:r w:rsidRPr="002E18D2">
              <w:rPr>
                <w:rFonts w:ascii="Times New Roman" w:hAnsi="Times New Roman"/>
                <w:sz w:val="24"/>
                <w:szCs w:val="24"/>
              </w:rPr>
              <w:t>СЫЙЫМДЫЛЫҒЫ,</w:t>
            </w:r>
          </w:p>
          <w:p w:rsidR="00AA35D5" w:rsidRPr="002E18D2" w:rsidRDefault="00AA35D5" w:rsidP="00EF363B">
            <w:pPr>
              <w:tabs>
                <w:tab w:val="left" w:pos="142"/>
                <w:tab w:val="left" w:pos="5340"/>
              </w:tabs>
              <w:spacing w:line="240" w:lineRule="auto"/>
              <w:ind w:firstLine="709"/>
              <w:rPr>
                <w:rFonts w:ascii="Times New Roman" w:hAnsi="Times New Roman"/>
                <w:sz w:val="24"/>
                <w:szCs w:val="24"/>
              </w:rPr>
            </w:pPr>
            <w:r w:rsidRPr="002E18D2">
              <w:rPr>
                <w:rFonts w:ascii="Times New Roman" w:hAnsi="Times New Roman"/>
                <w:sz w:val="24"/>
                <w:szCs w:val="24"/>
              </w:rPr>
              <w:t>ккал/(</w:t>
            </w:r>
            <w:proofErr w:type="gramStart"/>
            <w:r w:rsidRPr="002E18D2">
              <w:rPr>
                <w:rFonts w:ascii="Times New Roman" w:hAnsi="Times New Roman"/>
                <w:sz w:val="24"/>
                <w:szCs w:val="24"/>
              </w:rPr>
              <w:t>кг.°</w:t>
            </w:r>
            <w:proofErr w:type="gramEnd"/>
            <w:r w:rsidRPr="002E18D2">
              <w:rPr>
                <w:rFonts w:ascii="Times New Roman" w:hAnsi="Times New Roman"/>
                <w:sz w:val="24"/>
                <w:szCs w:val="24"/>
              </w:rPr>
              <w:t>С)</w:t>
            </w:r>
          </w:p>
        </w:tc>
      </w:tr>
      <w:tr w:rsidR="00AA35D5" w:rsidRPr="002E18D2" w:rsidTr="00EF363B">
        <w:trPr>
          <w:trHeight w:val="252"/>
        </w:trPr>
        <w:tc>
          <w:tcPr>
            <w:tcW w:w="455" w:type="dxa"/>
          </w:tcPr>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1</w:t>
            </w:r>
          </w:p>
        </w:tc>
        <w:tc>
          <w:tcPr>
            <w:tcW w:w="6730" w:type="dxa"/>
          </w:tcPr>
          <w:p w:rsidR="00AA35D5" w:rsidRPr="002E18D2" w:rsidRDefault="00AA35D5" w:rsidP="0046540C">
            <w:pPr>
              <w:tabs>
                <w:tab w:val="left" w:pos="142"/>
                <w:tab w:val="left" w:pos="5340"/>
              </w:tabs>
              <w:spacing w:line="240" w:lineRule="auto"/>
              <w:ind w:firstLine="709"/>
              <w:jc w:val="center"/>
              <w:rPr>
                <w:rFonts w:ascii="Times New Roman" w:hAnsi="Times New Roman"/>
                <w:sz w:val="24"/>
                <w:szCs w:val="24"/>
              </w:rPr>
            </w:pPr>
            <w:r w:rsidRPr="002E18D2">
              <w:rPr>
                <w:rFonts w:ascii="Times New Roman" w:hAnsi="Times New Roman"/>
                <w:sz w:val="24"/>
                <w:szCs w:val="24"/>
              </w:rPr>
              <w:t>2</w:t>
            </w:r>
          </w:p>
        </w:tc>
        <w:tc>
          <w:tcPr>
            <w:tcW w:w="2880" w:type="dxa"/>
          </w:tcPr>
          <w:p w:rsidR="00AA35D5" w:rsidRPr="002E18D2" w:rsidRDefault="00AA35D5" w:rsidP="0046540C">
            <w:pPr>
              <w:tabs>
                <w:tab w:val="left" w:pos="142"/>
                <w:tab w:val="left" w:pos="5340"/>
              </w:tabs>
              <w:spacing w:line="240" w:lineRule="auto"/>
              <w:ind w:firstLine="709"/>
              <w:jc w:val="center"/>
              <w:rPr>
                <w:rFonts w:ascii="Times New Roman" w:hAnsi="Times New Roman"/>
                <w:sz w:val="24"/>
                <w:szCs w:val="24"/>
              </w:rPr>
            </w:pPr>
            <w:r w:rsidRPr="002E18D2">
              <w:rPr>
                <w:rFonts w:ascii="Times New Roman" w:hAnsi="Times New Roman"/>
                <w:sz w:val="24"/>
                <w:szCs w:val="24"/>
              </w:rPr>
              <w:t>3</w:t>
            </w:r>
          </w:p>
        </w:tc>
      </w:tr>
      <w:tr w:rsidR="00AA35D5" w:rsidRPr="002E18D2" w:rsidTr="00EF363B">
        <w:trPr>
          <w:trHeight w:val="732"/>
        </w:trPr>
        <w:tc>
          <w:tcPr>
            <w:tcW w:w="455" w:type="dxa"/>
          </w:tcPr>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1</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2</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3</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4</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5</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6</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7</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8</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9</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11</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12</w:t>
            </w:r>
          </w:p>
          <w:p w:rsidR="00AA35D5" w:rsidRPr="002E18D2" w:rsidRDefault="00AA35D5" w:rsidP="00EF363B">
            <w:pPr>
              <w:tabs>
                <w:tab w:val="left" w:pos="142"/>
                <w:tab w:val="left" w:pos="5340"/>
              </w:tabs>
              <w:spacing w:line="240" w:lineRule="auto"/>
              <w:ind w:firstLine="60"/>
              <w:jc w:val="center"/>
              <w:rPr>
                <w:rFonts w:ascii="Times New Roman" w:hAnsi="Times New Roman"/>
                <w:sz w:val="24"/>
                <w:szCs w:val="24"/>
              </w:rPr>
            </w:pPr>
            <w:r w:rsidRPr="002E18D2">
              <w:rPr>
                <w:rFonts w:ascii="Times New Roman" w:hAnsi="Times New Roman"/>
                <w:sz w:val="24"/>
                <w:szCs w:val="24"/>
              </w:rPr>
              <w:t>13</w:t>
            </w:r>
          </w:p>
        </w:tc>
        <w:tc>
          <w:tcPr>
            <w:tcW w:w="6730" w:type="dxa"/>
          </w:tcPr>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Жомпресті су</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Сульфатты су</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Қызылша жоңкалары</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Көлбеу және бағаналы түрдегі диффузиялық аппараттағы шырын қоспасы</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Көлбеу және колонна типті диффузиялық аппараттардағы жом</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 xml:space="preserve">Бағаналы типті диффузиялық аппараттағы айналым шырын </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1 қанықтығы шырын</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Сульфитация алдындағы шырын</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 xml:space="preserve"> Булану алдында сүзілген сульфиттелген шырын</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Сульфитация алдындағы сироп</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Вакуум аппарат</w:t>
            </w:r>
            <w:r w:rsidRPr="002E18D2">
              <w:rPr>
                <w:rFonts w:ascii="Times New Roman" w:hAnsi="Times New Roman"/>
                <w:sz w:val="24"/>
                <w:szCs w:val="24"/>
                <w:lang w:eastAsia="ja-JP"/>
              </w:rPr>
              <w:t>тарды</w:t>
            </w:r>
            <w:r w:rsidRPr="002E18D2">
              <w:rPr>
                <w:rFonts w:ascii="Times New Roman" w:hAnsi="Times New Roman"/>
                <w:sz w:val="24"/>
                <w:szCs w:val="24"/>
                <w:lang w:val="kk-KZ" w:eastAsia="ja-JP"/>
              </w:rPr>
              <w:t>ң</w:t>
            </w:r>
            <w:r w:rsidRPr="002E18D2">
              <w:rPr>
                <w:rFonts w:ascii="Times New Roman" w:hAnsi="Times New Roman"/>
                <w:sz w:val="24"/>
                <w:szCs w:val="24"/>
              </w:rPr>
              <w:t xml:space="preserve"> алдында </w:t>
            </w:r>
            <w:proofErr w:type="gramStart"/>
            <w:r w:rsidRPr="002E18D2">
              <w:rPr>
                <w:rFonts w:ascii="Times New Roman" w:hAnsi="Times New Roman"/>
                <w:sz w:val="24"/>
                <w:szCs w:val="24"/>
              </w:rPr>
              <w:t>жинақтардағы  клеровка</w:t>
            </w:r>
            <w:proofErr w:type="gramEnd"/>
            <w:r w:rsidRPr="002E18D2">
              <w:rPr>
                <w:rFonts w:ascii="Times New Roman" w:hAnsi="Times New Roman"/>
                <w:sz w:val="24"/>
                <w:szCs w:val="24"/>
              </w:rPr>
              <w:t xml:space="preserve"> қосылған шырын</w:t>
            </w:r>
          </w:p>
          <w:p w:rsidR="00AA35D5" w:rsidRPr="002E18D2" w:rsidRDefault="00AA35D5" w:rsidP="00EF363B">
            <w:pPr>
              <w:tabs>
                <w:tab w:val="left" w:pos="142"/>
                <w:tab w:val="left" w:pos="5340"/>
              </w:tabs>
              <w:spacing w:line="240" w:lineRule="auto"/>
              <w:ind w:firstLine="182"/>
              <w:rPr>
                <w:rFonts w:ascii="Times New Roman" w:hAnsi="Times New Roman"/>
                <w:sz w:val="24"/>
                <w:szCs w:val="24"/>
                <w:lang w:val="kk-KZ" w:eastAsia="ja-JP"/>
              </w:rPr>
            </w:pPr>
            <w:r w:rsidRPr="002E18D2">
              <w:rPr>
                <w:rFonts w:ascii="Times New Roman" w:hAnsi="Times New Roman"/>
                <w:sz w:val="24"/>
                <w:szCs w:val="24"/>
              </w:rPr>
              <w:t xml:space="preserve">Вакуум аппараттардың алдында </w:t>
            </w:r>
            <w:proofErr w:type="gramStart"/>
            <w:r w:rsidRPr="002E18D2">
              <w:rPr>
                <w:rFonts w:ascii="Times New Roman" w:hAnsi="Times New Roman"/>
                <w:sz w:val="24"/>
                <w:szCs w:val="24"/>
              </w:rPr>
              <w:t>жинақтардағы  а</w:t>
            </w:r>
            <w:r w:rsidRPr="002E18D2">
              <w:rPr>
                <w:rFonts w:ascii="Times New Roman" w:hAnsi="Times New Roman"/>
                <w:sz w:val="24"/>
                <w:szCs w:val="24"/>
                <w:lang w:val="kk-KZ" w:eastAsia="ja-JP"/>
              </w:rPr>
              <w:t>ғымдар</w:t>
            </w:r>
            <w:proofErr w:type="gramEnd"/>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Вакуумдық аппараттардағы утфель</w:t>
            </w:r>
          </w:p>
          <w:p w:rsidR="00AA35D5" w:rsidRPr="002E18D2" w:rsidRDefault="00AA35D5" w:rsidP="00EF363B">
            <w:pPr>
              <w:tabs>
                <w:tab w:val="left" w:pos="142"/>
                <w:tab w:val="left" w:pos="5340"/>
              </w:tabs>
              <w:spacing w:line="240" w:lineRule="auto"/>
              <w:ind w:firstLine="182"/>
              <w:rPr>
                <w:rFonts w:ascii="Times New Roman" w:hAnsi="Times New Roman"/>
                <w:sz w:val="24"/>
                <w:szCs w:val="24"/>
              </w:rPr>
            </w:pPr>
            <w:r w:rsidRPr="002E18D2">
              <w:rPr>
                <w:rFonts w:ascii="Times New Roman" w:hAnsi="Times New Roman"/>
                <w:sz w:val="24"/>
                <w:szCs w:val="24"/>
              </w:rPr>
              <w:t>Клеровка</w:t>
            </w:r>
          </w:p>
        </w:tc>
        <w:tc>
          <w:tcPr>
            <w:tcW w:w="2880" w:type="dxa"/>
          </w:tcPr>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0,9</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1,0</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0,9</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0,9</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0,9</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0,6</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0,6</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0,5</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0,45</w:t>
            </w:r>
          </w:p>
          <w:p w:rsidR="00AA35D5" w:rsidRPr="002E18D2" w:rsidRDefault="00AA35D5" w:rsidP="00EF363B">
            <w:pPr>
              <w:tabs>
                <w:tab w:val="left" w:pos="142"/>
                <w:tab w:val="left" w:pos="5340"/>
              </w:tabs>
              <w:spacing w:line="240" w:lineRule="auto"/>
              <w:ind w:firstLine="182"/>
              <w:jc w:val="center"/>
              <w:rPr>
                <w:rFonts w:ascii="Times New Roman" w:hAnsi="Times New Roman"/>
                <w:sz w:val="24"/>
                <w:szCs w:val="24"/>
              </w:rPr>
            </w:pPr>
            <w:r w:rsidRPr="002E18D2">
              <w:rPr>
                <w:rFonts w:ascii="Times New Roman" w:hAnsi="Times New Roman"/>
                <w:sz w:val="24"/>
                <w:szCs w:val="24"/>
              </w:rPr>
              <w:t>0,6</w:t>
            </w:r>
          </w:p>
        </w:tc>
      </w:tr>
    </w:tbl>
    <w:p w:rsidR="00AA35D5" w:rsidRPr="002E18D2" w:rsidRDefault="00AA35D5" w:rsidP="0046540C">
      <w:pPr>
        <w:tabs>
          <w:tab w:val="left" w:pos="142"/>
          <w:tab w:val="left" w:pos="5340"/>
        </w:tabs>
        <w:ind w:firstLine="709"/>
        <w:rPr>
          <w:rFonts w:ascii="Times New Roman" w:hAnsi="Times New Roman"/>
          <w:sz w:val="28"/>
          <w:szCs w:val="28"/>
        </w:rPr>
      </w:pPr>
    </w:p>
    <w:p w:rsidR="00EF363B" w:rsidRPr="002E18D2" w:rsidRDefault="00EF363B" w:rsidP="0046540C">
      <w:pPr>
        <w:tabs>
          <w:tab w:val="left" w:pos="142"/>
          <w:tab w:val="left" w:pos="5340"/>
        </w:tabs>
        <w:ind w:firstLine="709"/>
        <w:rPr>
          <w:rFonts w:ascii="Times New Roman" w:hAnsi="Times New Roman"/>
          <w:sz w:val="28"/>
          <w:szCs w:val="28"/>
        </w:rPr>
      </w:pPr>
    </w:p>
    <w:p w:rsidR="00AA35D5" w:rsidRPr="002E18D2" w:rsidRDefault="00AA35D5"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927908" w:rsidRPr="002E18D2" w:rsidRDefault="00927908" w:rsidP="0046540C">
      <w:pPr>
        <w:tabs>
          <w:tab w:val="left" w:pos="142"/>
          <w:tab w:val="left" w:pos="5340"/>
        </w:tabs>
        <w:ind w:firstLine="709"/>
        <w:rPr>
          <w:rFonts w:ascii="Times New Roman" w:hAnsi="Times New Roman"/>
          <w:sz w:val="28"/>
          <w:szCs w:val="28"/>
        </w:rPr>
      </w:pPr>
    </w:p>
    <w:p w:rsidR="00AA35D5" w:rsidRPr="002E18D2" w:rsidRDefault="00927908" w:rsidP="0046540C">
      <w:pPr>
        <w:tabs>
          <w:tab w:val="left" w:pos="142"/>
        </w:tabs>
        <w:ind w:firstLine="709"/>
        <w:jc w:val="right"/>
        <w:rPr>
          <w:rFonts w:ascii="Times New Roman" w:hAnsi="Times New Roman"/>
          <w:b/>
          <w:sz w:val="28"/>
          <w:szCs w:val="28"/>
        </w:rPr>
      </w:pPr>
      <w:r w:rsidRPr="002E18D2">
        <w:rPr>
          <w:rFonts w:ascii="Times New Roman" w:hAnsi="Times New Roman"/>
          <w:b/>
          <w:sz w:val="28"/>
          <w:szCs w:val="28"/>
        </w:rPr>
        <w:lastRenderedPageBreak/>
        <w:t>ҚОСЫМША 10</w:t>
      </w:r>
    </w:p>
    <w:p w:rsidR="00927908" w:rsidRPr="002E18D2" w:rsidRDefault="00927908" w:rsidP="0046540C">
      <w:pPr>
        <w:tabs>
          <w:tab w:val="left" w:pos="142"/>
        </w:tabs>
        <w:ind w:firstLine="709"/>
        <w:jc w:val="right"/>
        <w:rPr>
          <w:rFonts w:ascii="Times New Roman" w:hAnsi="Times New Roman"/>
          <w:sz w:val="28"/>
          <w:szCs w:val="28"/>
          <w:lang w:val="kk-KZ"/>
        </w:rPr>
      </w:pPr>
    </w:p>
    <w:p w:rsidR="00AA35D5" w:rsidRPr="002E18D2" w:rsidRDefault="00AA35D5" w:rsidP="0046540C">
      <w:pPr>
        <w:tabs>
          <w:tab w:val="left" w:pos="142"/>
        </w:tabs>
        <w:spacing w:line="240" w:lineRule="auto"/>
        <w:ind w:firstLine="709"/>
        <w:rPr>
          <w:rFonts w:ascii="Times New Roman" w:hAnsi="Times New Roman"/>
          <w:sz w:val="28"/>
          <w:szCs w:val="28"/>
          <w:lang w:val="kk-KZ"/>
        </w:rPr>
      </w:pPr>
      <w:r w:rsidRPr="002E18D2">
        <w:rPr>
          <w:rFonts w:ascii="Times New Roman" w:hAnsi="Times New Roman"/>
          <w:sz w:val="28"/>
          <w:szCs w:val="28"/>
          <w:lang w:val="kk-KZ"/>
        </w:rPr>
        <w:t>ДИФФУЗИЯЛЫҚ ШЫРЫН ТАЗАРТУ МЕН БЕС КОРПУСТЫ БУЛАНДЫРУ ҚОНДЫРҒЫСЫНДА ТИПТІК СУЛБА БОЙЫНША ҚЫЗДЫРУ БУЫНЫҢ ТАРАЛУЫ</w:t>
      </w:r>
    </w:p>
    <w:p w:rsidR="00AA35D5" w:rsidRPr="002E18D2" w:rsidRDefault="00AA35D5" w:rsidP="0046540C">
      <w:pPr>
        <w:tabs>
          <w:tab w:val="left" w:pos="142"/>
        </w:tabs>
        <w:spacing w:line="240" w:lineRule="auto"/>
        <w:ind w:firstLine="709"/>
        <w:rPr>
          <w:rFonts w:ascii="Times New Roman" w:hAnsi="Times New Roman"/>
          <w:sz w:val="28"/>
          <w:szCs w:val="28"/>
          <w:lang w:val="kk-KZ"/>
        </w:rPr>
      </w:pPr>
    </w:p>
    <w:tbl>
      <w:tblPr>
        <w:tblW w:w="96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538"/>
        <w:gridCol w:w="1810"/>
        <w:gridCol w:w="1489"/>
        <w:gridCol w:w="1865"/>
        <w:gridCol w:w="9"/>
      </w:tblGrid>
      <w:tr w:rsidR="00927908" w:rsidRPr="002E18D2" w:rsidTr="00927908">
        <w:trPr>
          <w:gridAfter w:val="1"/>
          <w:wAfter w:w="10" w:type="dxa"/>
          <w:trHeight w:val="420"/>
        </w:trPr>
        <w:tc>
          <w:tcPr>
            <w:tcW w:w="597" w:type="dxa"/>
            <w:vMerge w:val="restart"/>
          </w:tcPr>
          <w:p w:rsidR="00AA35D5" w:rsidRPr="002E18D2" w:rsidRDefault="00AA35D5" w:rsidP="0046540C">
            <w:pPr>
              <w:tabs>
                <w:tab w:val="left" w:pos="142"/>
              </w:tabs>
              <w:spacing w:line="240" w:lineRule="auto"/>
              <w:ind w:firstLine="709"/>
              <w:rPr>
                <w:rFonts w:ascii="Times New Roman" w:hAnsi="Times New Roman"/>
                <w:lang w:val="kk-KZ"/>
              </w:rPr>
            </w:pPr>
          </w:p>
        </w:tc>
        <w:tc>
          <w:tcPr>
            <w:tcW w:w="3834" w:type="dxa"/>
            <w:vMerge w:val="restart"/>
          </w:tcPr>
          <w:p w:rsidR="00AA35D5" w:rsidRPr="002E18D2" w:rsidRDefault="00AA35D5" w:rsidP="0046540C">
            <w:pPr>
              <w:tabs>
                <w:tab w:val="left" w:pos="142"/>
              </w:tabs>
              <w:spacing w:line="240" w:lineRule="auto"/>
              <w:ind w:firstLine="709"/>
              <w:rPr>
                <w:rFonts w:ascii="Times New Roman" w:hAnsi="Times New Roman"/>
              </w:rPr>
            </w:pPr>
            <w:r w:rsidRPr="002E18D2">
              <w:rPr>
                <w:rFonts w:ascii="Times New Roman" w:hAnsi="Times New Roman"/>
              </w:rPr>
              <w:t>ЖЫЛУДЫ ҚОЛДАНАТЫНДАРДЫҢ АТАУЫ</w:t>
            </w:r>
          </w:p>
          <w:p w:rsidR="00AA35D5" w:rsidRPr="002E18D2" w:rsidRDefault="00AA35D5" w:rsidP="0046540C">
            <w:pPr>
              <w:tabs>
                <w:tab w:val="left" w:pos="142"/>
              </w:tabs>
              <w:spacing w:line="240" w:lineRule="auto"/>
              <w:ind w:firstLine="709"/>
              <w:rPr>
                <w:rFonts w:ascii="Times New Roman" w:hAnsi="Times New Roman"/>
              </w:rPr>
            </w:pPr>
          </w:p>
        </w:tc>
        <w:tc>
          <w:tcPr>
            <w:tcW w:w="3303" w:type="dxa"/>
            <w:gridSpan w:val="2"/>
            <w:tcBorders>
              <w:bottom w:val="single" w:sz="4" w:space="0" w:color="auto"/>
            </w:tcBorders>
          </w:tcPr>
          <w:p w:rsidR="00AA35D5" w:rsidRPr="002E18D2" w:rsidRDefault="00AA35D5" w:rsidP="0046540C">
            <w:pPr>
              <w:tabs>
                <w:tab w:val="left" w:pos="142"/>
              </w:tabs>
              <w:spacing w:line="240" w:lineRule="auto"/>
              <w:ind w:firstLine="709"/>
              <w:rPr>
                <w:rFonts w:ascii="Times New Roman" w:hAnsi="Times New Roman"/>
              </w:rPr>
            </w:pPr>
            <w:proofErr w:type="gramStart"/>
            <w:r w:rsidRPr="002E18D2">
              <w:rPr>
                <w:rFonts w:ascii="Times New Roman" w:hAnsi="Times New Roman"/>
              </w:rPr>
              <w:t>ТЕМПЕРАТУРА ,</w:t>
            </w:r>
            <w:proofErr w:type="gramEnd"/>
            <w:r w:rsidRPr="002E18D2">
              <w:rPr>
                <w:rFonts w:ascii="Times New Roman" w:hAnsi="Times New Roman"/>
              </w:rPr>
              <w:t>°С</w:t>
            </w:r>
          </w:p>
        </w:tc>
        <w:tc>
          <w:tcPr>
            <w:tcW w:w="1892" w:type="dxa"/>
            <w:vMerge w:val="restart"/>
          </w:tcPr>
          <w:p w:rsidR="00AA35D5" w:rsidRPr="002E18D2" w:rsidRDefault="00AA35D5" w:rsidP="0046540C">
            <w:pPr>
              <w:tabs>
                <w:tab w:val="left" w:pos="142"/>
              </w:tabs>
              <w:spacing w:line="240" w:lineRule="auto"/>
              <w:ind w:firstLine="709"/>
              <w:rPr>
                <w:rFonts w:ascii="Times New Roman" w:hAnsi="Times New Roman"/>
              </w:rPr>
            </w:pPr>
            <w:r w:rsidRPr="002E18D2">
              <w:rPr>
                <w:rFonts w:ascii="Times New Roman" w:hAnsi="Times New Roman"/>
              </w:rPr>
              <w:t>ЖЫЛУ ЖӘНЕ БУ КӨЗІ (буландыру қондырғысының корпусы)</w:t>
            </w:r>
          </w:p>
        </w:tc>
      </w:tr>
      <w:tr w:rsidR="00927908" w:rsidRPr="002E18D2" w:rsidTr="00927908">
        <w:trPr>
          <w:gridAfter w:val="1"/>
          <w:wAfter w:w="10" w:type="dxa"/>
          <w:trHeight w:val="327"/>
        </w:trPr>
        <w:tc>
          <w:tcPr>
            <w:tcW w:w="597" w:type="dxa"/>
            <w:vMerge/>
          </w:tcPr>
          <w:p w:rsidR="00AA35D5" w:rsidRPr="002E18D2" w:rsidRDefault="00AA35D5" w:rsidP="0046540C">
            <w:pPr>
              <w:tabs>
                <w:tab w:val="left" w:pos="142"/>
              </w:tabs>
              <w:spacing w:line="240" w:lineRule="auto"/>
              <w:ind w:firstLine="709"/>
              <w:rPr>
                <w:rFonts w:ascii="Times New Roman" w:hAnsi="Times New Roman"/>
              </w:rPr>
            </w:pPr>
          </w:p>
        </w:tc>
        <w:tc>
          <w:tcPr>
            <w:tcW w:w="3834" w:type="dxa"/>
            <w:vMerge/>
          </w:tcPr>
          <w:p w:rsidR="00AA35D5" w:rsidRPr="002E18D2" w:rsidRDefault="00AA35D5" w:rsidP="0046540C">
            <w:pPr>
              <w:tabs>
                <w:tab w:val="left" w:pos="142"/>
              </w:tabs>
              <w:spacing w:line="240" w:lineRule="auto"/>
              <w:ind w:firstLine="709"/>
              <w:rPr>
                <w:rFonts w:ascii="Times New Roman" w:hAnsi="Times New Roman"/>
              </w:rPr>
            </w:pPr>
          </w:p>
        </w:tc>
        <w:tc>
          <w:tcPr>
            <w:tcW w:w="1814" w:type="dxa"/>
            <w:tcBorders>
              <w:bottom w:val="single" w:sz="4" w:space="0" w:color="auto"/>
            </w:tcBorders>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бастапқы</w:t>
            </w:r>
          </w:p>
          <w:p w:rsidR="00AA35D5" w:rsidRPr="002E18D2" w:rsidRDefault="00AA35D5" w:rsidP="0046540C">
            <w:pPr>
              <w:tabs>
                <w:tab w:val="left" w:pos="142"/>
              </w:tabs>
              <w:spacing w:line="240" w:lineRule="auto"/>
              <w:ind w:firstLine="709"/>
              <w:jc w:val="center"/>
              <w:rPr>
                <w:rFonts w:ascii="Times New Roman" w:hAnsi="Times New Roman"/>
              </w:rPr>
            </w:pPr>
          </w:p>
        </w:tc>
        <w:tc>
          <w:tcPr>
            <w:tcW w:w="1489" w:type="dxa"/>
            <w:tcBorders>
              <w:bottom w:val="single" w:sz="4" w:space="0" w:color="auto"/>
            </w:tcBorders>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соңғы</w:t>
            </w:r>
          </w:p>
        </w:tc>
        <w:tc>
          <w:tcPr>
            <w:tcW w:w="1892" w:type="dxa"/>
            <w:vMerge/>
          </w:tcPr>
          <w:p w:rsidR="00AA35D5" w:rsidRPr="002E18D2" w:rsidRDefault="00AA35D5" w:rsidP="0046540C">
            <w:pPr>
              <w:tabs>
                <w:tab w:val="left" w:pos="142"/>
              </w:tabs>
              <w:spacing w:line="240" w:lineRule="auto"/>
              <w:ind w:firstLine="709"/>
              <w:rPr>
                <w:rFonts w:ascii="Times New Roman" w:hAnsi="Times New Roman"/>
              </w:rPr>
            </w:pPr>
          </w:p>
        </w:tc>
      </w:tr>
      <w:tr w:rsidR="00927908" w:rsidRPr="002E18D2" w:rsidTr="00927908">
        <w:trPr>
          <w:gridAfter w:val="1"/>
          <w:wAfter w:w="10" w:type="dxa"/>
          <w:trHeight w:val="299"/>
        </w:trPr>
        <w:tc>
          <w:tcPr>
            <w:tcW w:w="597" w:type="dxa"/>
          </w:tcPr>
          <w:p w:rsidR="00AA35D5" w:rsidRPr="002E18D2" w:rsidRDefault="00AA35D5" w:rsidP="00927908">
            <w:pPr>
              <w:tabs>
                <w:tab w:val="left" w:pos="142"/>
              </w:tabs>
              <w:spacing w:line="240" w:lineRule="auto"/>
              <w:ind w:firstLine="202"/>
              <w:jc w:val="center"/>
              <w:rPr>
                <w:rFonts w:ascii="Times New Roman" w:hAnsi="Times New Roman"/>
              </w:rPr>
            </w:pPr>
            <w:r w:rsidRPr="002E18D2">
              <w:rPr>
                <w:rFonts w:ascii="Times New Roman" w:hAnsi="Times New Roman"/>
              </w:rPr>
              <w:t>1</w:t>
            </w:r>
          </w:p>
        </w:tc>
        <w:tc>
          <w:tcPr>
            <w:tcW w:w="3834" w:type="dxa"/>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2</w:t>
            </w:r>
          </w:p>
        </w:tc>
        <w:tc>
          <w:tcPr>
            <w:tcW w:w="1814" w:type="dxa"/>
            <w:tcBorders>
              <w:top w:val="single" w:sz="4" w:space="0" w:color="auto"/>
            </w:tcBorders>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3</w:t>
            </w:r>
          </w:p>
        </w:tc>
        <w:tc>
          <w:tcPr>
            <w:tcW w:w="1489" w:type="dxa"/>
            <w:tcBorders>
              <w:top w:val="single" w:sz="4" w:space="0" w:color="auto"/>
            </w:tcBorders>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4</w:t>
            </w:r>
          </w:p>
        </w:tc>
        <w:tc>
          <w:tcPr>
            <w:tcW w:w="1892" w:type="dxa"/>
          </w:tcPr>
          <w:p w:rsidR="00AA35D5" w:rsidRPr="002E18D2" w:rsidRDefault="00AA35D5" w:rsidP="0046540C">
            <w:pPr>
              <w:tabs>
                <w:tab w:val="left" w:pos="142"/>
              </w:tabs>
              <w:spacing w:line="240" w:lineRule="auto"/>
              <w:ind w:firstLine="709"/>
              <w:jc w:val="center"/>
              <w:rPr>
                <w:rFonts w:ascii="Times New Roman" w:hAnsi="Times New Roman"/>
              </w:rPr>
            </w:pPr>
            <w:r w:rsidRPr="002E18D2">
              <w:rPr>
                <w:rFonts w:ascii="Times New Roman" w:hAnsi="Times New Roman"/>
              </w:rPr>
              <w:t>5</w:t>
            </w:r>
          </w:p>
        </w:tc>
      </w:tr>
      <w:tr w:rsidR="00AA35D5" w:rsidRPr="002E18D2" w:rsidTr="00927908">
        <w:trPr>
          <w:trHeight w:val="299"/>
        </w:trPr>
        <w:tc>
          <w:tcPr>
            <w:tcW w:w="9636" w:type="dxa"/>
            <w:gridSpan w:val="6"/>
          </w:tcPr>
          <w:p w:rsidR="00AA35D5" w:rsidRPr="002E18D2" w:rsidRDefault="00AA35D5" w:rsidP="00927908">
            <w:pPr>
              <w:tabs>
                <w:tab w:val="left" w:pos="142"/>
              </w:tabs>
              <w:spacing w:line="240" w:lineRule="auto"/>
              <w:ind w:firstLine="202"/>
              <w:jc w:val="center"/>
              <w:rPr>
                <w:rFonts w:ascii="Times New Roman" w:hAnsi="Times New Roman"/>
                <w:b/>
                <w:sz w:val="24"/>
                <w:szCs w:val="24"/>
              </w:rPr>
            </w:pPr>
            <w:r w:rsidRPr="002E18D2">
              <w:rPr>
                <w:rFonts w:ascii="Times New Roman" w:hAnsi="Times New Roman"/>
                <w:b/>
                <w:sz w:val="24"/>
                <w:szCs w:val="24"/>
              </w:rPr>
              <w:t>Көлбеу диффузиялық қондырғыларда</w:t>
            </w:r>
          </w:p>
          <w:p w:rsidR="00AA35D5" w:rsidRPr="002E18D2" w:rsidRDefault="00AA35D5" w:rsidP="00927908">
            <w:pPr>
              <w:tabs>
                <w:tab w:val="left" w:pos="142"/>
              </w:tabs>
              <w:spacing w:line="240" w:lineRule="auto"/>
              <w:ind w:firstLine="202"/>
              <w:jc w:val="center"/>
              <w:rPr>
                <w:rFonts w:ascii="Times New Roman" w:hAnsi="Times New Roman"/>
                <w:b/>
                <w:sz w:val="24"/>
                <w:szCs w:val="24"/>
              </w:rPr>
            </w:pPr>
          </w:p>
        </w:tc>
      </w:tr>
      <w:tr w:rsidR="00927908" w:rsidRPr="002E18D2" w:rsidTr="00927908">
        <w:trPr>
          <w:gridAfter w:val="1"/>
          <w:wAfter w:w="10" w:type="dxa"/>
          <w:trHeight w:val="299"/>
        </w:trPr>
        <w:tc>
          <w:tcPr>
            <w:tcW w:w="597" w:type="dxa"/>
          </w:tcPr>
          <w:p w:rsidR="00AA35D5" w:rsidRPr="002E18D2" w:rsidRDefault="00AA35D5" w:rsidP="00927908">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1</w:t>
            </w: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2</w:t>
            </w: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3</w:t>
            </w: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4</w:t>
            </w:r>
          </w:p>
          <w:p w:rsidR="00AA35D5" w:rsidRPr="002E18D2" w:rsidRDefault="00AA35D5" w:rsidP="00927908">
            <w:pPr>
              <w:tabs>
                <w:tab w:val="left" w:pos="142"/>
              </w:tabs>
              <w:spacing w:line="240" w:lineRule="auto"/>
              <w:ind w:firstLine="202"/>
              <w:rPr>
                <w:rFonts w:ascii="Times New Roman" w:hAnsi="Times New Roman"/>
                <w:sz w:val="24"/>
                <w:szCs w:val="24"/>
              </w:rPr>
            </w:pPr>
          </w:p>
        </w:tc>
        <w:tc>
          <w:tcPr>
            <w:tcW w:w="3834" w:type="dxa"/>
          </w:tcPr>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Диффузиялық аппараттардың бу камералары</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 xml:space="preserve"> Дефекатор алдындағы диффузиялық шырын жылытқыштары</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Алдын ала дайындалған шырын жылытқыштары (жылу алмастырғыштар</w:t>
            </w:r>
            <w:proofErr w:type="gramStart"/>
            <w:r w:rsidRPr="002E18D2">
              <w:rPr>
                <w:rFonts w:ascii="Times New Roman" w:hAnsi="Times New Roman"/>
                <w:sz w:val="24"/>
                <w:szCs w:val="24"/>
              </w:rPr>
              <w:t>) :</w:t>
            </w:r>
            <w:proofErr w:type="gramEnd"/>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І топ</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II топ</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III топ</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 xml:space="preserve">I </w:t>
            </w:r>
            <w:proofErr w:type="gramStart"/>
            <w:r w:rsidRPr="002E18D2">
              <w:rPr>
                <w:rFonts w:ascii="Times New Roman" w:hAnsi="Times New Roman"/>
                <w:sz w:val="24"/>
                <w:szCs w:val="24"/>
              </w:rPr>
              <w:t>сатурациядағы  сүзілген</w:t>
            </w:r>
            <w:proofErr w:type="gramEnd"/>
            <w:r w:rsidRPr="002E18D2">
              <w:rPr>
                <w:rFonts w:ascii="Times New Roman" w:hAnsi="Times New Roman"/>
                <w:sz w:val="24"/>
                <w:szCs w:val="24"/>
              </w:rPr>
              <w:t xml:space="preserve"> шырын жылытқыштары </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I топ</w:t>
            </w:r>
          </w:p>
          <w:p w:rsidR="00AA35D5" w:rsidRPr="002E18D2" w:rsidRDefault="00AA35D5" w:rsidP="00927908">
            <w:pPr>
              <w:tabs>
                <w:tab w:val="left" w:pos="142"/>
                <w:tab w:val="left" w:pos="1296"/>
              </w:tabs>
              <w:spacing w:line="240" w:lineRule="auto"/>
              <w:ind w:firstLine="55"/>
              <w:rPr>
                <w:rFonts w:ascii="Times New Roman" w:hAnsi="Times New Roman"/>
                <w:sz w:val="24"/>
                <w:szCs w:val="24"/>
              </w:rPr>
            </w:pPr>
            <w:r w:rsidRPr="002E18D2">
              <w:rPr>
                <w:rFonts w:ascii="Times New Roman" w:hAnsi="Times New Roman"/>
                <w:sz w:val="24"/>
                <w:szCs w:val="24"/>
              </w:rPr>
              <w:t>II топ</w:t>
            </w:r>
          </w:p>
        </w:tc>
        <w:tc>
          <w:tcPr>
            <w:tcW w:w="1814" w:type="dxa"/>
            <w:tcBorders>
              <w:top w:val="single" w:sz="4" w:space="0" w:color="auto"/>
            </w:tcBorders>
          </w:tcPr>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w:t>
            </w: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30</w:t>
            </w: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47</w:t>
            </w: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65</w:t>
            </w: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73</w:t>
            </w: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82</w:t>
            </w: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87</w:t>
            </w:r>
          </w:p>
        </w:tc>
        <w:tc>
          <w:tcPr>
            <w:tcW w:w="1489" w:type="dxa"/>
            <w:tcBorders>
              <w:top w:val="single" w:sz="4" w:space="0" w:color="auto"/>
            </w:tcBorders>
          </w:tcPr>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72</w:t>
            </w: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47</w:t>
            </w: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65</w:t>
            </w: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75</w:t>
            </w: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90</w:t>
            </w: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87</w:t>
            </w:r>
          </w:p>
          <w:p w:rsidR="00AA35D5" w:rsidRPr="002E18D2" w:rsidRDefault="00AA35D5" w:rsidP="00927908">
            <w:pPr>
              <w:tabs>
                <w:tab w:val="left" w:pos="142"/>
              </w:tabs>
              <w:spacing w:line="240" w:lineRule="auto"/>
              <w:ind w:firstLine="55"/>
              <w:jc w:val="center"/>
              <w:rPr>
                <w:rFonts w:ascii="Times New Roman" w:hAnsi="Times New Roman"/>
                <w:sz w:val="24"/>
                <w:szCs w:val="24"/>
              </w:rPr>
            </w:pPr>
            <w:r w:rsidRPr="002E18D2">
              <w:rPr>
                <w:rFonts w:ascii="Times New Roman" w:hAnsi="Times New Roman"/>
                <w:sz w:val="24"/>
                <w:szCs w:val="24"/>
              </w:rPr>
              <w:t>92</w:t>
            </w:r>
          </w:p>
        </w:tc>
        <w:tc>
          <w:tcPr>
            <w:tcW w:w="1892" w:type="dxa"/>
          </w:tcPr>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 xml:space="preserve">III корпус </w:t>
            </w:r>
          </w:p>
          <w:p w:rsidR="00AA35D5" w:rsidRPr="002E18D2" w:rsidRDefault="00AA35D5" w:rsidP="00927908">
            <w:pPr>
              <w:tabs>
                <w:tab w:val="left" w:pos="142"/>
              </w:tabs>
              <w:spacing w:line="240" w:lineRule="auto"/>
              <w:ind w:firstLine="55"/>
              <w:rPr>
                <w:rFonts w:ascii="Times New Roman" w:hAnsi="Times New Roman"/>
                <w:sz w:val="24"/>
                <w:szCs w:val="24"/>
              </w:rPr>
            </w:pP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Утфельдік бу</w:t>
            </w:r>
          </w:p>
          <w:p w:rsidR="00AA35D5" w:rsidRPr="002E18D2" w:rsidRDefault="00AA35D5" w:rsidP="00927908">
            <w:pPr>
              <w:tabs>
                <w:tab w:val="left" w:pos="142"/>
              </w:tabs>
              <w:spacing w:line="240" w:lineRule="auto"/>
              <w:ind w:firstLine="55"/>
              <w:rPr>
                <w:rFonts w:ascii="Times New Roman" w:hAnsi="Times New Roman"/>
                <w:sz w:val="24"/>
                <w:szCs w:val="24"/>
              </w:rPr>
            </w:pPr>
          </w:p>
          <w:p w:rsidR="00AA35D5" w:rsidRPr="002E18D2" w:rsidRDefault="00AA35D5" w:rsidP="00927908">
            <w:pPr>
              <w:tabs>
                <w:tab w:val="left" w:pos="142"/>
              </w:tabs>
              <w:spacing w:line="240" w:lineRule="auto"/>
              <w:ind w:firstLine="55"/>
              <w:rPr>
                <w:rFonts w:ascii="Times New Roman" w:hAnsi="Times New Roman"/>
                <w:sz w:val="24"/>
                <w:szCs w:val="24"/>
              </w:rPr>
            </w:pP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конденсат</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V корпус</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55"/>
              <w:rPr>
                <w:rFonts w:ascii="Times New Roman" w:hAnsi="Times New Roman"/>
                <w:sz w:val="24"/>
                <w:szCs w:val="24"/>
              </w:rPr>
            </w:pPr>
          </w:p>
          <w:p w:rsidR="00AA35D5" w:rsidRPr="002E18D2" w:rsidRDefault="00AA35D5" w:rsidP="00927908">
            <w:pPr>
              <w:tabs>
                <w:tab w:val="left" w:pos="142"/>
              </w:tabs>
              <w:spacing w:line="240" w:lineRule="auto"/>
              <w:ind w:firstLine="55"/>
              <w:rPr>
                <w:rFonts w:ascii="Times New Roman" w:hAnsi="Times New Roman"/>
                <w:sz w:val="24"/>
                <w:szCs w:val="24"/>
              </w:rPr>
            </w:pP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55"/>
              <w:rPr>
                <w:rFonts w:ascii="Times New Roman" w:hAnsi="Times New Roman"/>
                <w:sz w:val="24"/>
                <w:szCs w:val="24"/>
              </w:rPr>
            </w:pPr>
            <w:r w:rsidRPr="002E18D2">
              <w:rPr>
                <w:rFonts w:ascii="Times New Roman" w:hAnsi="Times New Roman"/>
                <w:sz w:val="24"/>
                <w:szCs w:val="24"/>
              </w:rPr>
              <w:t>III корпус</w:t>
            </w:r>
          </w:p>
        </w:tc>
      </w:tr>
      <w:tr w:rsidR="00AA35D5" w:rsidRPr="002E18D2" w:rsidTr="00927908">
        <w:trPr>
          <w:gridAfter w:val="1"/>
          <w:wAfter w:w="10" w:type="dxa"/>
        </w:trPr>
        <w:tc>
          <w:tcPr>
            <w:tcW w:w="597" w:type="dxa"/>
          </w:tcPr>
          <w:p w:rsidR="00AA35D5" w:rsidRPr="002E18D2" w:rsidRDefault="00AA35D5" w:rsidP="0046540C">
            <w:pPr>
              <w:tabs>
                <w:tab w:val="left" w:pos="142"/>
              </w:tabs>
              <w:spacing w:line="240" w:lineRule="auto"/>
              <w:ind w:firstLine="709"/>
              <w:rPr>
                <w:rFonts w:ascii="Times New Roman" w:hAnsi="Times New Roman"/>
                <w:sz w:val="24"/>
                <w:szCs w:val="24"/>
              </w:rPr>
            </w:pPr>
          </w:p>
        </w:tc>
        <w:tc>
          <w:tcPr>
            <w:tcW w:w="9029" w:type="dxa"/>
            <w:gridSpan w:val="4"/>
          </w:tcPr>
          <w:p w:rsidR="00AA35D5" w:rsidRPr="002E18D2" w:rsidRDefault="00AA35D5" w:rsidP="0046540C">
            <w:pPr>
              <w:tabs>
                <w:tab w:val="left" w:pos="142"/>
              </w:tabs>
              <w:spacing w:line="240" w:lineRule="auto"/>
              <w:ind w:firstLine="709"/>
              <w:jc w:val="center"/>
              <w:rPr>
                <w:rFonts w:ascii="Times New Roman" w:hAnsi="Times New Roman"/>
                <w:b/>
                <w:sz w:val="24"/>
                <w:szCs w:val="24"/>
              </w:rPr>
            </w:pPr>
            <w:r w:rsidRPr="002E18D2">
              <w:rPr>
                <w:rFonts w:ascii="Times New Roman" w:hAnsi="Times New Roman"/>
                <w:b/>
                <w:sz w:val="24"/>
                <w:szCs w:val="24"/>
              </w:rPr>
              <w:t>Бағаналы диффузиялық қондырғыларда</w:t>
            </w:r>
          </w:p>
          <w:p w:rsidR="00AA35D5" w:rsidRPr="002E18D2" w:rsidRDefault="00AA35D5" w:rsidP="0046540C">
            <w:pPr>
              <w:tabs>
                <w:tab w:val="left" w:pos="142"/>
              </w:tabs>
              <w:spacing w:line="240" w:lineRule="auto"/>
              <w:ind w:firstLine="709"/>
              <w:jc w:val="center"/>
              <w:rPr>
                <w:rFonts w:ascii="Times New Roman" w:hAnsi="Times New Roman"/>
                <w:b/>
                <w:sz w:val="24"/>
                <w:szCs w:val="24"/>
              </w:rPr>
            </w:pPr>
          </w:p>
        </w:tc>
      </w:tr>
      <w:tr w:rsidR="00927908" w:rsidRPr="002E18D2" w:rsidTr="00927908">
        <w:trPr>
          <w:gridAfter w:val="1"/>
          <w:wAfter w:w="10" w:type="dxa"/>
          <w:trHeight w:val="2112"/>
        </w:trPr>
        <w:tc>
          <w:tcPr>
            <w:tcW w:w="597" w:type="dxa"/>
          </w:tcPr>
          <w:p w:rsidR="00AA35D5" w:rsidRPr="002E18D2" w:rsidRDefault="00AA35D5" w:rsidP="00927908">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5</w:t>
            </w: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r w:rsidRPr="002E18D2">
              <w:rPr>
                <w:rFonts w:ascii="Times New Roman" w:hAnsi="Times New Roman"/>
                <w:sz w:val="24"/>
                <w:szCs w:val="24"/>
              </w:rPr>
              <w:t>6</w:t>
            </w: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p>
          <w:p w:rsidR="00AA35D5" w:rsidRPr="002E18D2" w:rsidRDefault="00AA35D5" w:rsidP="00927908">
            <w:pPr>
              <w:tabs>
                <w:tab w:val="left" w:pos="142"/>
              </w:tabs>
              <w:spacing w:line="240" w:lineRule="auto"/>
              <w:ind w:firstLine="202"/>
              <w:rPr>
                <w:rFonts w:ascii="Times New Roman" w:hAnsi="Times New Roman"/>
                <w:sz w:val="24"/>
                <w:szCs w:val="24"/>
              </w:rPr>
            </w:pPr>
          </w:p>
          <w:p w:rsidR="00927908" w:rsidRPr="002E18D2" w:rsidRDefault="00927908" w:rsidP="00927908">
            <w:pPr>
              <w:tabs>
                <w:tab w:val="left" w:pos="142"/>
              </w:tabs>
              <w:spacing w:line="240" w:lineRule="auto"/>
              <w:ind w:firstLine="0"/>
              <w:rPr>
                <w:rFonts w:ascii="Times New Roman" w:hAnsi="Times New Roman"/>
                <w:sz w:val="24"/>
                <w:szCs w:val="24"/>
              </w:rPr>
            </w:pPr>
          </w:p>
          <w:p w:rsidR="00AA35D5" w:rsidRPr="002E18D2" w:rsidRDefault="00927908"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lang w:val="kk-KZ"/>
              </w:rPr>
              <w:t xml:space="preserve">  </w:t>
            </w:r>
            <w:r w:rsidR="00AA35D5" w:rsidRPr="002E18D2">
              <w:rPr>
                <w:rFonts w:ascii="Times New Roman" w:hAnsi="Times New Roman"/>
                <w:sz w:val="24"/>
                <w:szCs w:val="24"/>
              </w:rPr>
              <w:t>7</w:t>
            </w:r>
          </w:p>
        </w:tc>
        <w:tc>
          <w:tcPr>
            <w:tcW w:w="3834" w:type="dxa"/>
          </w:tcPr>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Айналымдағы шырын жылытқыштары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xml:space="preserve">Алдын ала дайындалған шырын </w:t>
            </w:r>
            <w:proofErr w:type="gramStart"/>
            <w:r w:rsidRPr="002E18D2">
              <w:rPr>
                <w:rFonts w:ascii="Times New Roman" w:hAnsi="Times New Roman"/>
                <w:sz w:val="24"/>
                <w:szCs w:val="24"/>
              </w:rPr>
              <w:t>жылытқыштары  (</w:t>
            </w:r>
            <w:proofErr w:type="gramEnd"/>
            <w:r w:rsidRPr="002E18D2">
              <w:rPr>
                <w:rFonts w:ascii="Times New Roman" w:hAnsi="Times New Roman"/>
                <w:sz w:val="24"/>
                <w:szCs w:val="24"/>
              </w:rPr>
              <w:t>жылуалмастырғыштар) ;</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xml:space="preserve">- II топ </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III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xml:space="preserve">I </w:t>
            </w:r>
            <w:proofErr w:type="gramStart"/>
            <w:r w:rsidRPr="002E18D2">
              <w:rPr>
                <w:rFonts w:ascii="Times New Roman" w:hAnsi="Times New Roman"/>
                <w:sz w:val="24"/>
                <w:szCs w:val="24"/>
              </w:rPr>
              <w:t>сатурациядағы  сүзілген</w:t>
            </w:r>
            <w:proofErr w:type="gramEnd"/>
            <w:r w:rsidRPr="002E18D2">
              <w:rPr>
                <w:rFonts w:ascii="Times New Roman" w:hAnsi="Times New Roman"/>
                <w:sz w:val="24"/>
                <w:szCs w:val="24"/>
              </w:rPr>
              <w:t xml:space="preserve"> шырын жылытқыштары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 топ</w:t>
            </w:r>
          </w:p>
          <w:p w:rsidR="00AA35D5" w:rsidRPr="002E18D2" w:rsidRDefault="00AA35D5" w:rsidP="00927908">
            <w:pPr>
              <w:tabs>
                <w:tab w:val="left" w:pos="142"/>
              </w:tabs>
              <w:spacing w:line="240" w:lineRule="auto"/>
              <w:ind w:firstLine="139"/>
              <w:rPr>
                <w:rFonts w:ascii="Times New Roman" w:hAnsi="Times New Roman"/>
                <w:sz w:val="24"/>
                <w:szCs w:val="24"/>
              </w:rPr>
            </w:pPr>
          </w:p>
        </w:tc>
        <w:tc>
          <w:tcPr>
            <w:tcW w:w="1814" w:type="dxa"/>
          </w:tcPr>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73</w:t>
            </w: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45</w:t>
            </w: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65</w:t>
            </w: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80</w:t>
            </w: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82/84</w:t>
            </w: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87/88</w:t>
            </w:r>
          </w:p>
        </w:tc>
        <w:tc>
          <w:tcPr>
            <w:tcW w:w="1489" w:type="dxa"/>
          </w:tcPr>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80</w:t>
            </w: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65</w:t>
            </w: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80</w:t>
            </w: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90</w:t>
            </w: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87/88</w:t>
            </w:r>
          </w:p>
          <w:p w:rsidR="00AA35D5" w:rsidRPr="002E18D2" w:rsidRDefault="00AA35D5" w:rsidP="00927908">
            <w:pPr>
              <w:tabs>
                <w:tab w:val="left" w:pos="142"/>
              </w:tabs>
              <w:spacing w:line="240" w:lineRule="auto"/>
              <w:ind w:firstLine="139"/>
              <w:jc w:val="center"/>
              <w:rPr>
                <w:rFonts w:ascii="Times New Roman" w:hAnsi="Times New Roman"/>
                <w:sz w:val="24"/>
                <w:szCs w:val="24"/>
              </w:rPr>
            </w:pPr>
            <w:r w:rsidRPr="002E18D2">
              <w:rPr>
                <w:rFonts w:ascii="Times New Roman" w:hAnsi="Times New Roman"/>
                <w:sz w:val="24"/>
                <w:szCs w:val="24"/>
              </w:rPr>
              <w:t>92</w:t>
            </w:r>
          </w:p>
        </w:tc>
        <w:tc>
          <w:tcPr>
            <w:tcW w:w="1892" w:type="dxa"/>
          </w:tcPr>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конденсат</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V корпус</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III корпус</w:t>
            </w:r>
          </w:p>
        </w:tc>
      </w:tr>
      <w:tr w:rsidR="00AA35D5" w:rsidRPr="002E18D2" w:rsidTr="00927908">
        <w:trPr>
          <w:gridAfter w:val="1"/>
          <w:wAfter w:w="10" w:type="dxa"/>
        </w:trPr>
        <w:tc>
          <w:tcPr>
            <w:tcW w:w="597" w:type="dxa"/>
          </w:tcPr>
          <w:p w:rsidR="00AA35D5" w:rsidRPr="002E18D2" w:rsidRDefault="00AA35D5" w:rsidP="0046540C">
            <w:pPr>
              <w:tabs>
                <w:tab w:val="left" w:pos="142"/>
              </w:tabs>
              <w:spacing w:line="240" w:lineRule="auto"/>
              <w:ind w:firstLine="709"/>
              <w:rPr>
                <w:rFonts w:ascii="Times New Roman" w:hAnsi="Times New Roman"/>
              </w:rPr>
            </w:pPr>
          </w:p>
        </w:tc>
        <w:tc>
          <w:tcPr>
            <w:tcW w:w="9029" w:type="dxa"/>
            <w:gridSpan w:val="4"/>
          </w:tcPr>
          <w:p w:rsidR="00AA35D5" w:rsidRPr="002E18D2" w:rsidRDefault="00AA35D5" w:rsidP="0046540C">
            <w:pPr>
              <w:tabs>
                <w:tab w:val="left" w:pos="142"/>
              </w:tabs>
              <w:spacing w:line="240" w:lineRule="auto"/>
              <w:ind w:firstLine="709"/>
              <w:jc w:val="center"/>
              <w:rPr>
                <w:rFonts w:ascii="Times New Roman" w:hAnsi="Times New Roman"/>
                <w:b/>
                <w:sz w:val="24"/>
                <w:szCs w:val="24"/>
              </w:rPr>
            </w:pPr>
            <w:r w:rsidRPr="002E18D2">
              <w:rPr>
                <w:rFonts w:ascii="Times New Roman" w:hAnsi="Times New Roman"/>
                <w:b/>
                <w:sz w:val="24"/>
                <w:szCs w:val="24"/>
              </w:rPr>
              <w:t>Айналмалы диффузиялық қондырғыларда</w:t>
            </w:r>
          </w:p>
          <w:p w:rsidR="00AA35D5" w:rsidRPr="002E18D2" w:rsidRDefault="00AA35D5" w:rsidP="0046540C">
            <w:pPr>
              <w:tabs>
                <w:tab w:val="left" w:pos="142"/>
              </w:tabs>
              <w:spacing w:line="240" w:lineRule="auto"/>
              <w:ind w:firstLine="709"/>
              <w:jc w:val="center"/>
              <w:rPr>
                <w:rFonts w:ascii="Times New Roman" w:hAnsi="Times New Roman"/>
                <w:b/>
                <w:sz w:val="24"/>
                <w:szCs w:val="24"/>
              </w:rPr>
            </w:pPr>
          </w:p>
        </w:tc>
      </w:tr>
      <w:tr w:rsidR="00927908" w:rsidRPr="002E18D2" w:rsidTr="00927908">
        <w:trPr>
          <w:gridAfter w:val="1"/>
          <w:wAfter w:w="10" w:type="dxa"/>
        </w:trPr>
        <w:tc>
          <w:tcPr>
            <w:tcW w:w="597" w:type="dxa"/>
          </w:tcPr>
          <w:p w:rsidR="00AA35D5" w:rsidRPr="002E18D2" w:rsidRDefault="00AA35D5" w:rsidP="00927908">
            <w:pPr>
              <w:tabs>
                <w:tab w:val="left" w:pos="142"/>
              </w:tabs>
              <w:spacing w:line="240" w:lineRule="auto"/>
              <w:ind w:firstLine="202"/>
              <w:rPr>
                <w:rFonts w:ascii="Times New Roman" w:hAnsi="Times New Roman"/>
              </w:rPr>
            </w:pPr>
            <w:r w:rsidRPr="002E18D2">
              <w:rPr>
                <w:rFonts w:ascii="Times New Roman" w:hAnsi="Times New Roman"/>
              </w:rPr>
              <w:t>8</w:t>
            </w:r>
          </w:p>
          <w:p w:rsidR="00AA35D5" w:rsidRPr="002E18D2" w:rsidRDefault="00AA35D5" w:rsidP="00927908">
            <w:pPr>
              <w:tabs>
                <w:tab w:val="left" w:pos="142"/>
              </w:tabs>
              <w:spacing w:line="240" w:lineRule="auto"/>
              <w:ind w:firstLine="202"/>
              <w:rPr>
                <w:rFonts w:ascii="Times New Roman" w:hAnsi="Times New Roman"/>
              </w:rPr>
            </w:pPr>
          </w:p>
          <w:p w:rsidR="00AA35D5" w:rsidRPr="002E18D2" w:rsidRDefault="00AA35D5" w:rsidP="00927908">
            <w:pPr>
              <w:tabs>
                <w:tab w:val="left" w:pos="142"/>
              </w:tabs>
              <w:spacing w:line="240" w:lineRule="auto"/>
              <w:ind w:firstLine="202"/>
              <w:rPr>
                <w:rFonts w:ascii="Times New Roman" w:hAnsi="Times New Roman"/>
              </w:rPr>
            </w:pPr>
            <w:r w:rsidRPr="002E18D2">
              <w:rPr>
                <w:rFonts w:ascii="Times New Roman" w:hAnsi="Times New Roman"/>
              </w:rPr>
              <w:t>9</w:t>
            </w:r>
          </w:p>
          <w:p w:rsidR="00AA35D5" w:rsidRPr="002E18D2" w:rsidRDefault="00AA35D5" w:rsidP="00927908">
            <w:pPr>
              <w:tabs>
                <w:tab w:val="left" w:pos="142"/>
              </w:tabs>
              <w:spacing w:line="240" w:lineRule="auto"/>
              <w:ind w:firstLine="202"/>
              <w:rPr>
                <w:rFonts w:ascii="Times New Roman" w:hAnsi="Times New Roman"/>
              </w:rPr>
            </w:pPr>
          </w:p>
          <w:p w:rsidR="00AA35D5" w:rsidRPr="002E18D2" w:rsidRDefault="00AA35D5" w:rsidP="0046540C">
            <w:pPr>
              <w:tabs>
                <w:tab w:val="left" w:pos="142"/>
              </w:tabs>
              <w:spacing w:line="240" w:lineRule="auto"/>
              <w:ind w:firstLine="709"/>
              <w:rPr>
                <w:rFonts w:ascii="Times New Roman" w:hAnsi="Times New Roman"/>
              </w:rPr>
            </w:pPr>
          </w:p>
          <w:p w:rsidR="00AA35D5" w:rsidRPr="002E18D2" w:rsidRDefault="00AA35D5" w:rsidP="0046540C">
            <w:pPr>
              <w:tabs>
                <w:tab w:val="left" w:pos="142"/>
              </w:tabs>
              <w:spacing w:line="240" w:lineRule="auto"/>
              <w:ind w:firstLine="709"/>
              <w:rPr>
                <w:rFonts w:ascii="Times New Roman" w:hAnsi="Times New Roman"/>
              </w:rPr>
            </w:pPr>
          </w:p>
          <w:p w:rsidR="00AA35D5" w:rsidRPr="002E18D2" w:rsidRDefault="00AA35D5" w:rsidP="0046540C">
            <w:pPr>
              <w:tabs>
                <w:tab w:val="left" w:pos="142"/>
              </w:tabs>
              <w:spacing w:line="240" w:lineRule="auto"/>
              <w:ind w:firstLine="709"/>
              <w:rPr>
                <w:rFonts w:ascii="Times New Roman" w:hAnsi="Times New Roman"/>
              </w:rPr>
            </w:pPr>
          </w:p>
          <w:p w:rsidR="00AA35D5" w:rsidRPr="002E18D2" w:rsidRDefault="00AA35D5" w:rsidP="0046540C">
            <w:pPr>
              <w:tabs>
                <w:tab w:val="left" w:pos="142"/>
              </w:tabs>
              <w:spacing w:line="240" w:lineRule="auto"/>
              <w:ind w:firstLine="709"/>
              <w:rPr>
                <w:rFonts w:ascii="Times New Roman" w:hAnsi="Times New Roman"/>
              </w:rPr>
            </w:pPr>
          </w:p>
          <w:p w:rsidR="00AA35D5" w:rsidRPr="002E18D2" w:rsidRDefault="00AA35D5" w:rsidP="00927908">
            <w:pPr>
              <w:tabs>
                <w:tab w:val="left" w:pos="142"/>
              </w:tabs>
              <w:spacing w:line="240" w:lineRule="auto"/>
              <w:ind w:firstLine="0"/>
              <w:rPr>
                <w:rFonts w:ascii="Times New Roman" w:hAnsi="Times New Roman"/>
              </w:rPr>
            </w:pPr>
            <w:r w:rsidRPr="002E18D2">
              <w:rPr>
                <w:rFonts w:ascii="Times New Roman" w:hAnsi="Times New Roman"/>
              </w:rPr>
              <w:t>10</w:t>
            </w:r>
          </w:p>
        </w:tc>
        <w:tc>
          <w:tcPr>
            <w:tcW w:w="3834" w:type="dxa"/>
          </w:tcPr>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lastRenderedPageBreak/>
              <w:t>Айналымдағы шырын жылытқыштары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Алдын ала дайындалған шырын жылытқыштары (жылу алмастырғыштар</w:t>
            </w:r>
            <w:proofErr w:type="gramStart"/>
            <w:r w:rsidRPr="002E18D2">
              <w:rPr>
                <w:rFonts w:ascii="Times New Roman" w:hAnsi="Times New Roman"/>
                <w:sz w:val="24"/>
                <w:szCs w:val="24"/>
              </w:rPr>
              <w:t>) :</w:t>
            </w:r>
            <w:proofErr w:type="gramEnd"/>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lastRenderedPageBreak/>
              <w:t>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xml:space="preserve">I </w:t>
            </w:r>
            <w:proofErr w:type="gramStart"/>
            <w:r w:rsidRPr="002E18D2">
              <w:rPr>
                <w:rFonts w:ascii="Times New Roman" w:hAnsi="Times New Roman"/>
                <w:sz w:val="24"/>
                <w:szCs w:val="24"/>
              </w:rPr>
              <w:t>сатурациядағы  сүзілген</w:t>
            </w:r>
            <w:proofErr w:type="gramEnd"/>
            <w:r w:rsidRPr="002E18D2">
              <w:rPr>
                <w:rFonts w:ascii="Times New Roman" w:hAnsi="Times New Roman"/>
                <w:sz w:val="24"/>
                <w:szCs w:val="24"/>
              </w:rPr>
              <w:t xml:space="preserve"> шырын жылытқыштары </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 топ</w:t>
            </w:r>
          </w:p>
          <w:p w:rsidR="00AA35D5" w:rsidRPr="002E18D2" w:rsidRDefault="00AA35D5" w:rsidP="00927908">
            <w:pPr>
              <w:tabs>
                <w:tab w:val="left" w:pos="142"/>
              </w:tabs>
              <w:spacing w:line="240" w:lineRule="auto"/>
              <w:ind w:firstLine="139"/>
              <w:rPr>
                <w:rFonts w:ascii="Times New Roman" w:hAnsi="Times New Roman"/>
                <w:sz w:val="24"/>
                <w:szCs w:val="24"/>
              </w:rPr>
            </w:pPr>
          </w:p>
        </w:tc>
        <w:tc>
          <w:tcPr>
            <w:tcW w:w="1814" w:type="dxa"/>
          </w:tcPr>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lastRenderedPageBreak/>
              <w:t>72</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lastRenderedPageBreak/>
              <w:t>55</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65</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80</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82/84</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87/88</w:t>
            </w:r>
          </w:p>
        </w:tc>
        <w:tc>
          <w:tcPr>
            <w:tcW w:w="1489" w:type="dxa"/>
          </w:tcPr>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lastRenderedPageBreak/>
              <w:t>80</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lastRenderedPageBreak/>
              <w:t>65</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80</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90</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87/88</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92</w:t>
            </w:r>
          </w:p>
        </w:tc>
        <w:tc>
          <w:tcPr>
            <w:tcW w:w="1892" w:type="dxa"/>
          </w:tcPr>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lastRenderedPageBreak/>
              <w:t>IV корпус</w:t>
            </w: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lastRenderedPageBreak/>
              <w:t>конденсат</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V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III корпус</w:t>
            </w:r>
          </w:p>
        </w:tc>
      </w:tr>
      <w:tr w:rsidR="00AA35D5" w:rsidRPr="002E18D2" w:rsidTr="00927908">
        <w:tc>
          <w:tcPr>
            <w:tcW w:w="9636" w:type="dxa"/>
            <w:gridSpan w:val="6"/>
          </w:tcPr>
          <w:p w:rsidR="00AA35D5" w:rsidRPr="002E18D2" w:rsidRDefault="00AA35D5" w:rsidP="00927908">
            <w:pPr>
              <w:tabs>
                <w:tab w:val="left" w:pos="142"/>
              </w:tabs>
              <w:spacing w:line="240" w:lineRule="auto"/>
              <w:ind w:firstLine="0"/>
              <w:jc w:val="center"/>
              <w:rPr>
                <w:rFonts w:ascii="Times New Roman" w:hAnsi="Times New Roman"/>
                <w:b/>
                <w:sz w:val="24"/>
                <w:szCs w:val="24"/>
              </w:rPr>
            </w:pPr>
            <w:r w:rsidRPr="002E18D2">
              <w:rPr>
                <w:rFonts w:ascii="Times New Roman" w:hAnsi="Times New Roman"/>
                <w:b/>
                <w:sz w:val="24"/>
                <w:szCs w:val="24"/>
              </w:rPr>
              <w:lastRenderedPageBreak/>
              <w:t>Диффузиялық қондырғылардың барлық түрлерінде</w:t>
            </w:r>
          </w:p>
          <w:p w:rsidR="00AA35D5" w:rsidRPr="002E18D2" w:rsidRDefault="00AA35D5" w:rsidP="00927908">
            <w:pPr>
              <w:tabs>
                <w:tab w:val="left" w:pos="142"/>
              </w:tabs>
              <w:spacing w:line="240" w:lineRule="auto"/>
              <w:ind w:firstLine="0"/>
              <w:jc w:val="center"/>
              <w:rPr>
                <w:rFonts w:ascii="Times New Roman" w:hAnsi="Times New Roman"/>
                <w:b/>
                <w:sz w:val="24"/>
                <w:szCs w:val="24"/>
              </w:rPr>
            </w:pPr>
          </w:p>
        </w:tc>
      </w:tr>
      <w:tr w:rsidR="00927908" w:rsidRPr="002E18D2" w:rsidTr="00927908">
        <w:trPr>
          <w:gridAfter w:val="1"/>
          <w:wAfter w:w="10" w:type="dxa"/>
        </w:trPr>
        <w:tc>
          <w:tcPr>
            <w:tcW w:w="597" w:type="dxa"/>
          </w:tcPr>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11</w:t>
            </w: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12</w:t>
            </w: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13</w:t>
            </w: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14</w:t>
            </w: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15</w:t>
            </w: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16</w:t>
            </w: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17</w:t>
            </w: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18</w:t>
            </w: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19</w:t>
            </w:r>
          </w:p>
          <w:p w:rsidR="00AA35D5" w:rsidRPr="002E18D2" w:rsidRDefault="00AA35D5" w:rsidP="0046540C">
            <w:pPr>
              <w:tabs>
                <w:tab w:val="left" w:pos="142"/>
              </w:tabs>
              <w:spacing w:line="240" w:lineRule="auto"/>
              <w:ind w:firstLine="60"/>
              <w:rPr>
                <w:rFonts w:ascii="Times New Roman" w:hAnsi="Times New Roman"/>
              </w:rPr>
            </w:pPr>
          </w:p>
          <w:p w:rsidR="00AA35D5" w:rsidRPr="002E18D2" w:rsidRDefault="00AA35D5" w:rsidP="0046540C">
            <w:pPr>
              <w:tabs>
                <w:tab w:val="left" w:pos="142"/>
              </w:tabs>
              <w:spacing w:line="240" w:lineRule="auto"/>
              <w:ind w:firstLine="60"/>
              <w:rPr>
                <w:rFonts w:ascii="Times New Roman" w:hAnsi="Times New Roman"/>
              </w:rPr>
            </w:pPr>
            <w:r w:rsidRPr="002E18D2">
              <w:rPr>
                <w:rFonts w:ascii="Times New Roman" w:hAnsi="Times New Roman"/>
              </w:rPr>
              <w:t>20</w:t>
            </w:r>
          </w:p>
          <w:p w:rsidR="00AA35D5" w:rsidRPr="002E18D2" w:rsidRDefault="00AA35D5" w:rsidP="0046540C">
            <w:pPr>
              <w:tabs>
                <w:tab w:val="left" w:pos="142"/>
              </w:tabs>
              <w:spacing w:line="240" w:lineRule="auto"/>
              <w:ind w:firstLine="709"/>
              <w:rPr>
                <w:rFonts w:ascii="Times New Roman" w:hAnsi="Times New Roman"/>
              </w:rPr>
            </w:pPr>
          </w:p>
        </w:tc>
        <w:tc>
          <w:tcPr>
            <w:tcW w:w="3834" w:type="dxa"/>
          </w:tcPr>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Барометрлік судың бумен жанасатын жылытқыштары (диффузиялық аппараттарды қоректендіруге арналған конденсаттар жетіспеген жағдайда)</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Бумен жанасатын жылытқыштар</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жомопресс суы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Буландыру қондырғысы алдында шырын жылытқыштары: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III топ</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IV топ</w:t>
            </w: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Вакуум аппараттардың алдындағы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 xml:space="preserve">шырын жинақтары </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I, II және III кристалданудың вакуум аппараттары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Ағымдар жинақтары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Клеровка араластырғыштары</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Вакуум-аппараттарды булау</w:t>
            </w: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Қант кептіргіш</w:t>
            </w:r>
          </w:p>
          <w:p w:rsidR="00AA35D5" w:rsidRPr="002E18D2" w:rsidRDefault="00AA35D5" w:rsidP="00927908">
            <w:pPr>
              <w:tabs>
                <w:tab w:val="left" w:pos="142"/>
              </w:tabs>
              <w:spacing w:line="240" w:lineRule="auto"/>
              <w:ind w:firstLine="139"/>
              <w:rPr>
                <w:rFonts w:ascii="Times New Roman" w:hAnsi="Times New Roman"/>
                <w:sz w:val="24"/>
                <w:szCs w:val="24"/>
              </w:rPr>
            </w:pPr>
          </w:p>
          <w:p w:rsidR="00AA35D5" w:rsidRPr="002E18D2" w:rsidRDefault="00AA35D5" w:rsidP="00927908">
            <w:pPr>
              <w:tabs>
                <w:tab w:val="left" w:pos="142"/>
              </w:tabs>
              <w:spacing w:line="240" w:lineRule="auto"/>
              <w:ind w:firstLine="139"/>
              <w:rPr>
                <w:rFonts w:ascii="Times New Roman" w:hAnsi="Times New Roman"/>
                <w:sz w:val="24"/>
                <w:szCs w:val="24"/>
              </w:rPr>
            </w:pPr>
            <w:r w:rsidRPr="002E18D2">
              <w:rPr>
                <w:rFonts w:ascii="Times New Roman" w:hAnsi="Times New Roman"/>
                <w:sz w:val="24"/>
                <w:szCs w:val="24"/>
              </w:rPr>
              <w:t>Басқа тұтынушылар; центрифугаларды булау, суды жылыту, жомды кептіру және түйіршіктеу және басқалары</w:t>
            </w:r>
          </w:p>
        </w:tc>
        <w:tc>
          <w:tcPr>
            <w:tcW w:w="1814" w:type="dxa"/>
          </w:tcPr>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45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60</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88</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100</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110</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120</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75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75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55</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55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tc>
        <w:tc>
          <w:tcPr>
            <w:tcW w:w="1489" w:type="dxa"/>
          </w:tcPr>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70</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100</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110</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120</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129</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85</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85</w:t>
            </w:r>
          </w:p>
          <w:p w:rsidR="00AA35D5" w:rsidRPr="002E18D2" w:rsidRDefault="00AA35D5" w:rsidP="00927908">
            <w:pPr>
              <w:tabs>
                <w:tab w:val="left" w:pos="142"/>
              </w:tabs>
              <w:spacing w:line="240" w:lineRule="auto"/>
              <w:ind w:firstLine="0"/>
              <w:jc w:val="center"/>
              <w:rPr>
                <w:rFonts w:ascii="Times New Roman" w:hAnsi="Times New Roman"/>
                <w:sz w:val="24"/>
                <w:szCs w:val="24"/>
              </w:rPr>
            </w:pPr>
            <w:r w:rsidRPr="002E18D2">
              <w:rPr>
                <w:rFonts w:ascii="Times New Roman" w:hAnsi="Times New Roman"/>
                <w:sz w:val="24"/>
                <w:szCs w:val="24"/>
              </w:rPr>
              <w:t>85</w:t>
            </w:r>
          </w:p>
          <w:p w:rsidR="00AA35D5" w:rsidRPr="002E18D2" w:rsidRDefault="00AA35D5" w:rsidP="00927908">
            <w:pPr>
              <w:tabs>
                <w:tab w:val="left" w:pos="142"/>
              </w:tabs>
              <w:spacing w:line="240" w:lineRule="auto"/>
              <w:ind w:firstLine="0"/>
              <w:jc w:val="center"/>
              <w:rPr>
                <w:rFonts w:ascii="Times New Roman" w:hAnsi="Times New Roman"/>
                <w:sz w:val="24"/>
                <w:szCs w:val="24"/>
              </w:rPr>
            </w:pPr>
          </w:p>
          <w:p w:rsidR="00AA35D5" w:rsidRPr="002E18D2" w:rsidRDefault="00AA35D5" w:rsidP="00927908">
            <w:pPr>
              <w:tabs>
                <w:tab w:val="left" w:pos="142"/>
              </w:tabs>
              <w:spacing w:line="240" w:lineRule="auto"/>
              <w:ind w:firstLine="0"/>
              <w:jc w:val="center"/>
              <w:rPr>
                <w:rFonts w:ascii="Times New Roman" w:hAnsi="Times New Roman"/>
                <w:sz w:val="24"/>
                <w:szCs w:val="24"/>
              </w:rPr>
            </w:pPr>
          </w:p>
        </w:tc>
        <w:tc>
          <w:tcPr>
            <w:tcW w:w="1892" w:type="dxa"/>
          </w:tcPr>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V корпус</w:t>
            </w: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IV корпус</w:t>
            </w: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III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II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І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ЖЭО-дан өңделген бу</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II корпус</w:t>
            </w:r>
          </w:p>
          <w:p w:rsidR="00AA35D5" w:rsidRPr="002E18D2" w:rsidRDefault="00AA35D5" w:rsidP="00927908">
            <w:pPr>
              <w:tabs>
                <w:tab w:val="left" w:pos="142"/>
              </w:tabs>
              <w:spacing w:line="240" w:lineRule="auto"/>
              <w:ind w:firstLine="0"/>
              <w:rPr>
                <w:rFonts w:ascii="Times New Roman" w:hAnsi="Times New Roman"/>
                <w:sz w:val="24"/>
                <w:szCs w:val="24"/>
              </w:rPr>
            </w:pP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II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ЖЭО-дан өңделген бу немесе</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І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ІI корпус</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ЖЭО-дан өңделген бу немесе</w:t>
            </w:r>
          </w:p>
          <w:p w:rsidR="00AA35D5" w:rsidRPr="002E18D2" w:rsidRDefault="00AA35D5" w:rsidP="00927908">
            <w:pPr>
              <w:tabs>
                <w:tab w:val="left" w:pos="142"/>
              </w:tabs>
              <w:spacing w:line="240" w:lineRule="auto"/>
              <w:ind w:firstLine="0"/>
              <w:rPr>
                <w:rFonts w:ascii="Times New Roman" w:hAnsi="Times New Roman"/>
                <w:sz w:val="24"/>
                <w:szCs w:val="24"/>
              </w:rPr>
            </w:pPr>
            <w:proofErr w:type="gramStart"/>
            <w:r w:rsidRPr="002E18D2">
              <w:rPr>
                <w:rFonts w:ascii="Times New Roman" w:hAnsi="Times New Roman"/>
                <w:sz w:val="24"/>
                <w:szCs w:val="24"/>
              </w:rPr>
              <w:t>I ,</w:t>
            </w:r>
            <w:proofErr w:type="gramEnd"/>
            <w:r w:rsidRPr="002E18D2">
              <w:rPr>
                <w:rFonts w:ascii="Times New Roman" w:hAnsi="Times New Roman"/>
                <w:sz w:val="24"/>
                <w:szCs w:val="24"/>
              </w:rPr>
              <w:t xml:space="preserve"> II корпустар</w:t>
            </w:r>
          </w:p>
          <w:p w:rsidR="00AA35D5" w:rsidRPr="002E18D2" w:rsidRDefault="00AA35D5" w:rsidP="00927908">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ЖЭО-дан өңделген бу немесе</w:t>
            </w:r>
          </w:p>
          <w:p w:rsidR="00AA35D5" w:rsidRPr="002E18D2" w:rsidRDefault="00AA35D5" w:rsidP="00927908">
            <w:pPr>
              <w:tabs>
                <w:tab w:val="left" w:pos="142"/>
              </w:tabs>
              <w:spacing w:line="240" w:lineRule="auto"/>
              <w:ind w:firstLine="0"/>
              <w:rPr>
                <w:rFonts w:ascii="Times New Roman" w:hAnsi="Times New Roman"/>
                <w:sz w:val="24"/>
                <w:szCs w:val="24"/>
              </w:rPr>
            </w:pPr>
            <w:proofErr w:type="gramStart"/>
            <w:r w:rsidRPr="002E18D2">
              <w:rPr>
                <w:rFonts w:ascii="Times New Roman" w:hAnsi="Times New Roman"/>
                <w:sz w:val="24"/>
                <w:szCs w:val="24"/>
              </w:rPr>
              <w:t>1 ,</w:t>
            </w:r>
            <w:proofErr w:type="gramEnd"/>
            <w:r w:rsidRPr="002E18D2">
              <w:rPr>
                <w:rFonts w:ascii="Times New Roman" w:hAnsi="Times New Roman"/>
                <w:sz w:val="24"/>
                <w:szCs w:val="24"/>
              </w:rPr>
              <w:t xml:space="preserve"> II корпустардан</w:t>
            </w:r>
          </w:p>
          <w:p w:rsidR="00927908" w:rsidRPr="002E18D2" w:rsidRDefault="00927908" w:rsidP="00927908">
            <w:pPr>
              <w:tabs>
                <w:tab w:val="left" w:pos="142"/>
              </w:tabs>
              <w:spacing w:line="240" w:lineRule="auto"/>
              <w:ind w:firstLine="0"/>
              <w:rPr>
                <w:rFonts w:ascii="Times New Roman" w:hAnsi="Times New Roman"/>
                <w:sz w:val="24"/>
                <w:szCs w:val="24"/>
              </w:rPr>
            </w:pPr>
          </w:p>
        </w:tc>
      </w:tr>
    </w:tbl>
    <w:p w:rsidR="00AA35D5" w:rsidRPr="002E18D2" w:rsidRDefault="00AA35D5"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927908" w:rsidRPr="002E18D2" w:rsidRDefault="00927908" w:rsidP="0046540C">
      <w:pPr>
        <w:tabs>
          <w:tab w:val="left" w:pos="142"/>
        </w:tabs>
        <w:ind w:firstLine="709"/>
        <w:rPr>
          <w:rFonts w:ascii="Times New Roman" w:hAnsi="Times New Roman"/>
          <w:sz w:val="28"/>
          <w:szCs w:val="28"/>
        </w:rPr>
      </w:pPr>
    </w:p>
    <w:p w:rsidR="00AA35D5" w:rsidRPr="002E18D2" w:rsidRDefault="00927908" w:rsidP="0046540C">
      <w:pPr>
        <w:tabs>
          <w:tab w:val="left" w:pos="142"/>
        </w:tabs>
        <w:ind w:firstLine="709"/>
        <w:jc w:val="right"/>
        <w:rPr>
          <w:rFonts w:ascii="Times New Roman" w:eastAsia="Calibri" w:hAnsi="Times New Roman"/>
          <w:b/>
          <w:sz w:val="28"/>
          <w:szCs w:val="28"/>
        </w:rPr>
      </w:pPr>
      <w:r w:rsidRPr="002E18D2">
        <w:rPr>
          <w:rFonts w:ascii="Times New Roman" w:eastAsia="Calibri" w:hAnsi="Times New Roman"/>
          <w:b/>
          <w:sz w:val="28"/>
          <w:szCs w:val="28"/>
        </w:rPr>
        <w:lastRenderedPageBreak/>
        <w:t>ҚОСЫМША 11</w:t>
      </w:r>
    </w:p>
    <w:p w:rsidR="00BB066F" w:rsidRPr="002E18D2" w:rsidRDefault="00BB066F" w:rsidP="0046540C">
      <w:pPr>
        <w:tabs>
          <w:tab w:val="left" w:pos="142"/>
        </w:tabs>
        <w:ind w:firstLine="709"/>
        <w:jc w:val="right"/>
        <w:rPr>
          <w:rFonts w:ascii="Times New Roman" w:eastAsia="Calibri" w:hAnsi="Times New Roman"/>
          <w:b/>
          <w:sz w:val="28"/>
          <w:szCs w:val="28"/>
        </w:rPr>
      </w:pPr>
    </w:p>
    <w:p w:rsidR="00AA35D5" w:rsidRPr="002E18D2" w:rsidRDefault="00AA35D5" w:rsidP="0046540C">
      <w:pPr>
        <w:tabs>
          <w:tab w:val="left" w:pos="142"/>
        </w:tabs>
        <w:ind w:firstLine="709"/>
        <w:rPr>
          <w:rFonts w:ascii="Times New Roman" w:eastAsia="Calibri" w:hAnsi="Times New Roman"/>
          <w:sz w:val="28"/>
          <w:szCs w:val="28"/>
        </w:rPr>
      </w:pPr>
      <w:r w:rsidRPr="002E18D2">
        <w:rPr>
          <w:rFonts w:ascii="Times New Roman" w:eastAsia="Calibri" w:hAnsi="Times New Roman"/>
          <w:sz w:val="28"/>
          <w:szCs w:val="28"/>
        </w:rPr>
        <w:t>КРАХМАЛ-</w:t>
      </w:r>
      <w:r w:rsidRPr="002E18D2">
        <w:t xml:space="preserve"> </w:t>
      </w:r>
      <w:r w:rsidRPr="002E18D2">
        <w:rPr>
          <w:rFonts w:ascii="Times New Roman" w:eastAsia="Calibri" w:hAnsi="Times New Roman"/>
          <w:sz w:val="28"/>
          <w:szCs w:val="28"/>
        </w:rPr>
        <w:t>СІРНЕ ӨНДІРІСІНЕ АРНАЛҒАН БУЛАНДЫРҒЫШ ҚОНДЫРҒЫЛАРДЫҢ ПАРАМЕТРЛЕРІНІҢ ШАМАМЕН БОЛЖАМДЫ ДЕРЕКТЕРІ</w:t>
      </w:r>
    </w:p>
    <w:p w:rsidR="00BB066F" w:rsidRPr="002E18D2" w:rsidRDefault="00BB066F" w:rsidP="0046540C">
      <w:pPr>
        <w:tabs>
          <w:tab w:val="left" w:pos="142"/>
        </w:tabs>
        <w:ind w:firstLine="709"/>
        <w:rPr>
          <w:rFonts w:ascii="Times New Roman" w:eastAsia="Calibri" w:hAnsi="Times New Roman"/>
          <w:sz w:val="28"/>
          <w:szCs w:val="28"/>
          <w:lang w:val="kk-KZ"/>
        </w:rPr>
      </w:pPr>
    </w:p>
    <w:tbl>
      <w:tblPr>
        <w:tblW w:w="945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134"/>
        <w:gridCol w:w="1542"/>
        <w:gridCol w:w="1825"/>
      </w:tblGrid>
      <w:tr w:rsidR="00AA35D5" w:rsidRPr="002E18D2" w:rsidTr="00BB066F">
        <w:trPr>
          <w:trHeight w:val="181"/>
        </w:trPr>
        <w:tc>
          <w:tcPr>
            <w:tcW w:w="421" w:type="dxa"/>
            <w:vMerge w:val="restart"/>
            <w:shd w:val="clear" w:color="auto" w:fill="auto"/>
          </w:tcPr>
          <w:p w:rsidR="00AA35D5" w:rsidRPr="002E18D2" w:rsidRDefault="00BB066F" w:rsidP="00927908">
            <w:pPr>
              <w:tabs>
                <w:tab w:val="left" w:pos="-120"/>
              </w:tabs>
              <w:spacing w:line="240" w:lineRule="auto"/>
              <w:ind w:left="-120" w:firstLine="829"/>
              <w:rPr>
                <w:rFonts w:ascii="Times New Roman" w:eastAsia="Calibri" w:hAnsi="Times New Roman"/>
                <w:sz w:val="24"/>
                <w:szCs w:val="24"/>
              </w:rPr>
            </w:pPr>
            <w:r w:rsidRPr="002E18D2">
              <w:rPr>
                <w:rFonts w:ascii="Times New Roman" w:eastAsia="Calibri" w:hAnsi="Times New Roman"/>
                <w:sz w:val="24"/>
                <w:szCs w:val="24"/>
                <w:lang w:val="kk-KZ"/>
              </w:rPr>
              <w:t>1</w:t>
            </w:r>
            <w:r w:rsidR="00AA35D5" w:rsidRPr="002E18D2">
              <w:rPr>
                <w:rFonts w:ascii="Times New Roman" w:eastAsia="Calibri" w:hAnsi="Times New Roman"/>
                <w:sz w:val="24"/>
                <w:szCs w:val="24"/>
              </w:rPr>
              <w:t>№</w:t>
            </w:r>
          </w:p>
        </w:tc>
        <w:tc>
          <w:tcPr>
            <w:tcW w:w="4536" w:type="dxa"/>
            <w:vMerge w:val="restart"/>
            <w:shd w:val="clear" w:color="auto" w:fill="auto"/>
          </w:tcPr>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Көрсеткіштер</w:t>
            </w:r>
          </w:p>
        </w:tc>
        <w:tc>
          <w:tcPr>
            <w:tcW w:w="4501" w:type="dxa"/>
            <w:gridSpan w:val="3"/>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КОРПУСТАР</w:t>
            </w:r>
          </w:p>
        </w:tc>
      </w:tr>
      <w:tr w:rsidR="00AA35D5" w:rsidRPr="002E18D2" w:rsidTr="00BB066F">
        <w:trPr>
          <w:trHeight w:val="413"/>
        </w:trPr>
        <w:tc>
          <w:tcPr>
            <w:tcW w:w="421" w:type="dxa"/>
            <w:vMerge/>
            <w:shd w:val="clear" w:color="auto" w:fill="auto"/>
          </w:tcPr>
          <w:p w:rsidR="00AA35D5" w:rsidRPr="002E18D2" w:rsidRDefault="00AA35D5" w:rsidP="00927908">
            <w:pPr>
              <w:tabs>
                <w:tab w:val="left" w:pos="142"/>
              </w:tabs>
              <w:spacing w:line="240" w:lineRule="auto"/>
              <w:ind w:left="-120" w:firstLine="829"/>
              <w:rPr>
                <w:rFonts w:ascii="Times New Roman" w:eastAsia="Calibri" w:hAnsi="Times New Roman"/>
                <w:sz w:val="24"/>
                <w:szCs w:val="24"/>
              </w:rPr>
            </w:pPr>
          </w:p>
        </w:tc>
        <w:tc>
          <w:tcPr>
            <w:tcW w:w="4536" w:type="dxa"/>
            <w:vMerge/>
            <w:shd w:val="clear" w:color="auto" w:fill="auto"/>
          </w:tcPr>
          <w:p w:rsidR="00AA35D5" w:rsidRPr="002E18D2" w:rsidRDefault="00AA35D5" w:rsidP="0046540C">
            <w:pPr>
              <w:tabs>
                <w:tab w:val="left" w:pos="142"/>
              </w:tabs>
              <w:spacing w:line="240" w:lineRule="auto"/>
              <w:ind w:firstLine="709"/>
              <w:rPr>
                <w:rFonts w:ascii="Times New Roman" w:eastAsia="Calibri" w:hAnsi="Times New Roman"/>
                <w:sz w:val="24"/>
                <w:szCs w:val="24"/>
              </w:rPr>
            </w:pPr>
          </w:p>
        </w:tc>
        <w:tc>
          <w:tcPr>
            <w:tcW w:w="1134" w:type="dxa"/>
            <w:shd w:val="clear" w:color="auto" w:fill="auto"/>
          </w:tcPr>
          <w:p w:rsidR="00AA35D5" w:rsidRPr="002E18D2" w:rsidRDefault="00AA35D5" w:rsidP="00927908">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I</w:t>
            </w:r>
          </w:p>
        </w:tc>
        <w:tc>
          <w:tcPr>
            <w:tcW w:w="1542" w:type="dxa"/>
            <w:shd w:val="clear" w:color="auto" w:fill="auto"/>
          </w:tcPr>
          <w:p w:rsidR="00AA35D5" w:rsidRPr="002E18D2" w:rsidRDefault="00AA35D5" w:rsidP="00927908">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II</w:t>
            </w:r>
          </w:p>
        </w:tc>
        <w:tc>
          <w:tcPr>
            <w:tcW w:w="1825" w:type="dxa"/>
            <w:shd w:val="clear" w:color="auto" w:fill="auto"/>
          </w:tcPr>
          <w:p w:rsidR="00AA35D5" w:rsidRPr="002E18D2" w:rsidRDefault="00AA35D5" w:rsidP="00927908">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III</w:t>
            </w:r>
          </w:p>
        </w:tc>
      </w:tr>
      <w:tr w:rsidR="00AA35D5" w:rsidRPr="002E18D2" w:rsidTr="00BB066F">
        <w:trPr>
          <w:trHeight w:val="315"/>
        </w:trPr>
        <w:tc>
          <w:tcPr>
            <w:tcW w:w="421" w:type="dxa"/>
            <w:shd w:val="clear" w:color="auto" w:fill="auto"/>
          </w:tcPr>
          <w:p w:rsidR="00AA35D5" w:rsidRPr="002E18D2" w:rsidRDefault="00AA35D5" w:rsidP="00BB066F">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1</w:t>
            </w:r>
          </w:p>
        </w:tc>
        <w:tc>
          <w:tcPr>
            <w:tcW w:w="4536"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1134" w:type="dxa"/>
            <w:shd w:val="clear" w:color="auto" w:fill="auto"/>
          </w:tcPr>
          <w:p w:rsidR="00AA35D5" w:rsidRPr="002E18D2" w:rsidRDefault="00AA35D5" w:rsidP="00BB066F">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3</w:t>
            </w:r>
          </w:p>
        </w:tc>
        <w:tc>
          <w:tcPr>
            <w:tcW w:w="1542" w:type="dxa"/>
            <w:shd w:val="clear" w:color="auto" w:fill="auto"/>
          </w:tcPr>
          <w:p w:rsidR="00AA35D5" w:rsidRPr="002E18D2" w:rsidRDefault="00AA35D5" w:rsidP="00BB066F">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4</w:t>
            </w:r>
          </w:p>
        </w:tc>
        <w:tc>
          <w:tcPr>
            <w:tcW w:w="1825" w:type="dxa"/>
            <w:shd w:val="clear" w:color="auto" w:fill="auto"/>
          </w:tcPr>
          <w:p w:rsidR="00AA35D5" w:rsidRPr="002E18D2" w:rsidRDefault="00AA35D5" w:rsidP="00BB066F">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5</w:t>
            </w:r>
          </w:p>
        </w:tc>
      </w:tr>
      <w:tr w:rsidR="00AA35D5" w:rsidRPr="002E18D2" w:rsidTr="00BB066F">
        <w:trPr>
          <w:trHeight w:val="5179"/>
        </w:trPr>
        <w:tc>
          <w:tcPr>
            <w:tcW w:w="421" w:type="dxa"/>
            <w:tcBorders>
              <w:bottom w:val="single" w:sz="4" w:space="0" w:color="auto"/>
            </w:tcBorders>
            <w:shd w:val="clear" w:color="auto" w:fill="auto"/>
          </w:tcPr>
          <w:p w:rsidR="00AA35D5" w:rsidRPr="002E18D2" w:rsidRDefault="00AA35D5" w:rsidP="00BB066F">
            <w:pPr>
              <w:tabs>
                <w:tab w:val="left" w:pos="142"/>
              </w:tabs>
              <w:spacing w:line="360" w:lineRule="auto"/>
              <w:ind w:left="-262" w:firstLine="971"/>
              <w:jc w:val="center"/>
              <w:rPr>
                <w:rFonts w:ascii="Times New Roman" w:eastAsia="Calibri" w:hAnsi="Times New Roman"/>
                <w:sz w:val="24"/>
                <w:szCs w:val="24"/>
              </w:rPr>
            </w:pPr>
            <w:r w:rsidRPr="002E18D2">
              <w:rPr>
                <w:rFonts w:ascii="Times New Roman" w:eastAsia="Calibri" w:hAnsi="Times New Roman"/>
                <w:sz w:val="24"/>
                <w:szCs w:val="24"/>
              </w:rPr>
              <w:t>1</w:t>
            </w:r>
          </w:p>
          <w:p w:rsidR="00AA35D5" w:rsidRPr="002E18D2" w:rsidRDefault="00AA35D5" w:rsidP="00BB066F">
            <w:pPr>
              <w:tabs>
                <w:tab w:val="left" w:pos="30"/>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2</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3</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4</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5</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6</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7</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8</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r w:rsidRPr="002E18D2">
              <w:rPr>
                <w:rFonts w:ascii="Times New Roman" w:eastAsia="Calibri" w:hAnsi="Times New Roman"/>
                <w:sz w:val="24"/>
                <w:szCs w:val="24"/>
              </w:rPr>
              <w:t>9</w:t>
            </w:r>
          </w:p>
          <w:p w:rsidR="00AA35D5" w:rsidRPr="002E18D2" w:rsidRDefault="00AA35D5" w:rsidP="00927908">
            <w:pPr>
              <w:tabs>
                <w:tab w:val="left" w:pos="142"/>
              </w:tabs>
              <w:spacing w:line="360" w:lineRule="auto"/>
              <w:ind w:left="-120" w:firstLine="829"/>
              <w:jc w:val="center"/>
              <w:rPr>
                <w:rFonts w:ascii="Times New Roman" w:eastAsia="Calibri" w:hAnsi="Times New Roman"/>
                <w:sz w:val="24"/>
                <w:szCs w:val="24"/>
              </w:rPr>
            </w:pPr>
          </w:p>
        </w:tc>
        <w:tc>
          <w:tcPr>
            <w:tcW w:w="4536" w:type="dxa"/>
            <w:shd w:val="clear" w:color="auto" w:fill="auto"/>
          </w:tcPr>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Қысым, кПа</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Екінші будың температурасы, °C</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 xml:space="preserve">Екіншілік будың энтальпиясы, кДж / кг </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Қайталама будың жасырын бу жылуы, кДж/кт</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Температуралық депрессия, °С</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Гидростатикалық депрессия, °С</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Гидродинамикалық депрессия, °С</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Қыздыру буының температурасы, °С</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Жылыту буының энтальпиясы, кДж/кт</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Жылыту буының бу түзілуінің жасырын жылуы, кДж/кт</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 xml:space="preserve">Шырынның қайнау </w:t>
            </w:r>
            <w:proofErr w:type="gramStart"/>
            <w:r w:rsidRPr="002E18D2">
              <w:rPr>
                <w:rFonts w:ascii="Times New Roman" w:eastAsia="Calibri" w:hAnsi="Times New Roman"/>
                <w:sz w:val="24"/>
                <w:szCs w:val="24"/>
              </w:rPr>
              <w:t>температурасы,°</w:t>
            </w:r>
            <w:proofErr w:type="gramEnd"/>
            <w:r w:rsidRPr="002E18D2">
              <w:rPr>
                <w:rFonts w:ascii="Times New Roman" w:eastAsia="Calibri" w:hAnsi="Times New Roman"/>
                <w:sz w:val="24"/>
                <w:szCs w:val="24"/>
              </w:rPr>
              <w:t>С</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 xml:space="preserve">Пайдалы температура </w:t>
            </w:r>
            <w:proofErr w:type="gramStart"/>
            <w:r w:rsidRPr="002E18D2">
              <w:rPr>
                <w:rFonts w:ascii="Times New Roman" w:eastAsia="Calibri" w:hAnsi="Times New Roman"/>
                <w:sz w:val="24"/>
                <w:szCs w:val="24"/>
              </w:rPr>
              <w:t>айырмашылығы,°</w:t>
            </w:r>
            <w:proofErr w:type="gramEnd"/>
            <w:r w:rsidRPr="002E18D2">
              <w:rPr>
                <w:rFonts w:ascii="Times New Roman" w:eastAsia="Calibri" w:hAnsi="Times New Roman"/>
                <w:sz w:val="24"/>
                <w:szCs w:val="24"/>
              </w:rPr>
              <w:t>C</w:t>
            </w:r>
          </w:p>
          <w:p w:rsidR="00AA35D5" w:rsidRPr="002E18D2" w:rsidRDefault="00AA35D5" w:rsidP="00BB066F">
            <w:pPr>
              <w:tabs>
                <w:tab w:val="left" w:pos="142"/>
              </w:tabs>
              <w:spacing w:line="240" w:lineRule="auto"/>
              <w:ind w:firstLine="65"/>
              <w:rPr>
                <w:rFonts w:ascii="Times New Roman" w:eastAsia="Calibri" w:hAnsi="Times New Roman"/>
                <w:sz w:val="24"/>
                <w:szCs w:val="24"/>
              </w:rPr>
            </w:pPr>
            <w:r w:rsidRPr="002E18D2">
              <w:rPr>
                <w:rFonts w:ascii="Times New Roman" w:eastAsia="Calibri" w:hAnsi="Times New Roman"/>
                <w:sz w:val="24"/>
                <w:szCs w:val="24"/>
              </w:rPr>
              <w:t>Жылу беру коэффициенті, Вт</w:t>
            </w:r>
            <w:proofErr w:type="gramStart"/>
            <w:r w:rsidRPr="002E18D2">
              <w:rPr>
                <w:rFonts w:ascii="Times New Roman" w:eastAsia="Calibri" w:hAnsi="Times New Roman"/>
                <w:sz w:val="24"/>
                <w:szCs w:val="24"/>
              </w:rPr>
              <w:t>/(</w:t>
            </w:r>
            <w:proofErr w:type="gramEnd"/>
            <w:r w:rsidRPr="002E18D2">
              <w:rPr>
                <w:rFonts w:ascii="Times New Roman" w:eastAsia="Calibri" w:hAnsi="Times New Roman"/>
                <w:sz w:val="24"/>
                <w:szCs w:val="24"/>
              </w:rPr>
              <w:t>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 град)</w:t>
            </w:r>
          </w:p>
        </w:tc>
        <w:tc>
          <w:tcPr>
            <w:tcW w:w="1134" w:type="dxa"/>
            <w:shd w:val="clear" w:color="auto" w:fill="auto"/>
          </w:tcPr>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93</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97,7</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2680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2270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0,8</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1,5</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114,6</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2715</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2225</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100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14,6</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2333</w:t>
            </w:r>
          </w:p>
        </w:tc>
        <w:tc>
          <w:tcPr>
            <w:tcW w:w="1542" w:type="dxa"/>
            <w:shd w:val="clear" w:color="auto" w:fill="auto"/>
          </w:tcPr>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49</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80,9</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2660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2315</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2,1</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3,0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96,7</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2680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2270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86</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10,7</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1744</w:t>
            </w:r>
          </w:p>
        </w:tc>
        <w:tc>
          <w:tcPr>
            <w:tcW w:w="1825" w:type="dxa"/>
            <w:shd w:val="clear" w:color="auto" w:fill="auto"/>
          </w:tcPr>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59,7</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2610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2365</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2,6</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5,4</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79,9</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2660</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2315</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67,7</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12,2</w:t>
            </w:r>
          </w:p>
          <w:p w:rsidR="00AA35D5" w:rsidRPr="002E18D2" w:rsidRDefault="00AA35D5" w:rsidP="00BB066F">
            <w:pPr>
              <w:tabs>
                <w:tab w:val="left" w:pos="142"/>
              </w:tabs>
              <w:spacing w:line="240" w:lineRule="auto"/>
              <w:ind w:firstLine="65"/>
              <w:jc w:val="center"/>
              <w:rPr>
                <w:rFonts w:ascii="Times New Roman" w:eastAsia="Calibri" w:hAnsi="Times New Roman"/>
                <w:sz w:val="24"/>
                <w:szCs w:val="24"/>
              </w:rPr>
            </w:pPr>
            <w:r w:rsidRPr="002E18D2">
              <w:rPr>
                <w:rFonts w:ascii="Times New Roman" w:eastAsia="Calibri" w:hAnsi="Times New Roman"/>
                <w:sz w:val="24"/>
                <w:szCs w:val="24"/>
              </w:rPr>
              <w:t>837</w:t>
            </w:r>
          </w:p>
        </w:tc>
      </w:tr>
    </w:tbl>
    <w:p w:rsidR="00927908" w:rsidRPr="002E18D2" w:rsidRDefault="00927908" w:rsidP="0046540C">
      <w:pPr>
        <w:tabs>
          <w:tab w:val="left" w:pos="142"/>
        </w:tabs>
        <w:spacing w:line="240" w:lineRule="auto"/>
        <w:ind w:firstLine="709"/>
        <w:jc w:val="right"/>
        <w:rPr>
          <w:rFonts w:ascii="Times New Roman" w:eastAsia="Calibri" w:hAnsi="Times New Roman"/>
          <w:b/>
          <w:sz w:val="28"/>
          <w:szCs w:val="28"/>
        </w:rPr>
      </w:pPr>
    </w:p>
    <w:p w:rsidR="00AA35D5" w:rsidRPr="002E18D2" w:rsidRDefault="00927908" w:rsidP="0046540C">
      <w:pPr>
        <w:tabs>
          <w:tab w:val="left" w:pos="142"/>
        </w:tabs>
        <w:spacing w:line="240" w:lineRule="auto"/>
        <w:ind w:firstLine="709"/>
        <w:jc w:val="right"/>
        <w:rPr>
          <w:rFonts w:ascii="Times New Roman" w:eastAsia="Calibri" w:hAnsi="Times New Roman"/>
          <w:b/>
          <w:sz w:val="28"/>
          <w:szCs w:val="28"/>
        </w:rPr>
      </w:pPr>
      <w:r w:rsidRPr="002E18D2">
        <w:rPr>
          <w:rFonts w:ascii="Times New Roman" w:eastAsia="Calibri" w:hAnsi="Times New Roman"/>
          <w:b/>
          <w:sz w:val="28"/>
          <w:szCs w:val="28"/>
        </w:rPr>
        <w:t>ҚОСЫМША 12</w:t>
      </w:r>
    </w:p>
    <w:p w:rsidR="00BB066F" w:rsidRPr="002E18D2" w:rsidRDefault="00BB066F" w:rsidP="0046540C">
      <w:pPr>
        <w:tabs>
          <w:tab w:val="left" w:pos="142"/>
        </w:tabs>
        <w:spacing w:line="240" w:lineRule="auto"/>
        <w:ind w:firstLine="709"/>
        <w:jc w:val="right"/>
        <w:rPr>
          <w:rFonts w:ascii="Times New Roman" w:eastAsia="Calibri" w:hAnsi="Times New Roman"/>
          <w:b/>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r w:rsidRPr="002E18D2">
        <w:rPr>
          <w:rFonts w:ascii="Times New Roman" w:eastAsia="Calibri" w:hAnsi="Times New Roman"/>
          <w:sz w:val="28"/>
          <w:szCs w:val="28"/>
        </w:rPr>
        <w:t>СЫҒЫНДЫНЫ БУЛАНДЫРУҒА АРНАЛҒАН БУЛАНДЫРУ ҚОНДЫРҒЫСЫНЫҢ КОРПУСТАРЫ БОЙЫНША ТЕХНОЛОГИЯЛЫҚ РЕЖИМ</w:t>
      </w:r>
    </w:p>
    <w:p w:rsidR="00927908" w:rsidRPr="002E18D2" w:rsidRDefault="00927908" w:rsidP="0046540C">
      <w:pPr>
        <w:tabs>
          <w:tab w:val="left" w:pos="142"/>
        </w:tabs>
        <w:spacing w:line="240" w:lineRule="auto"/>
        <w:ind w:firstLine="709"/>
        <w:rPr>
          <w:rFonts w:ascii="Times New Roman" w:eastAsia="Calibri" w:hAnsi="Times New Roman"/>
          <w:sz w:val="28"/>
          <w:szCs w:val="28"/>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1701"/>
        <w:gridCol w:w="1560"/>
        <w:gridCol w:w="1716"/>
      </w:tblGrid>
      <w:tr w:rsidR="00AA35D5" w:rsidRPr="002E18D2" w:rsidTr="00927908">
        <w:trPr>
          <w:trHeight w:val="402"/>
        </w:trPr>
        <w:tc>
          <w:tcPr>
            <w:tcW w:w="534" w:type="dxa"/>
            <w:vMerge w:val="restart"/>
            <w:shd w:val="clear" w:color="auto" w:fill="auto"/>
          </w:tcPr>
          <w:p w:rsidR="00AA35D5" w:rsidRPr="002E18D2" w:rsidRDefault="00AA35D5" w:rsidP="00BB066F">
            <w:pPr>
              <w:tabs>
                <w:tab w:val="left" w:pos="0"/>
              </w:tabs>
              <w:spacing w:line="240" w:lineRule="auto"/>
              <w:ind w:right="-132" w:firstLine="0"/>
              <w:rPr>
                <w:rFonts w:ascii="Times New Roman" w:eastAsia="Calibri" w:hAnsi="Times New Roman"/>
                <w:sz w:val="24"/>
                <w:szCs w:val="24"/>
              </w:rPr>
            </w:pPr>
          </w:p>
        </w:tc>
        <w:tc>
          <w:tcPr>
            <w:tcW w:w="4110" w:type="dxa"/>
            <w:vMerge w:val="restart"/>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Көрсеткіштер</w:t>
            </w:r>
          </w:p>
        </w:tc>
        <w:tc>
          <w:tcPr>
            <w:tcW w:w="4977" w:type="dxa"/>
            <w:gridSpan w:val="3"/>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КОРПУСТАР</w:t>
            </w:r>
          </w:p>
        </w:tc>
      </w:tr>
      <w:tr w:rsidR="00AA35D5" w:rsidRPr="002E18D2" w:rsidTr="00927908">
        <w:trPr>
          <w:trHeight w:val="279"/>
        </w:trPr>
        <w:tc>
          <w:tcPr>
            <w:tcW w:w="534" w:type="dxa"/>
            <w:vMerge/>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tc>
        <w:tc>
          <w:tcPr>
            <w:tcW w:w="4110" w:type="dxa"/>
            <w:vMerge/>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tc>
        <w:tc>
          <w:tcPr>
            <w:tcW w:w="1701" w:type="dxa"/>
            <w:shd w:val="clear" w:color="auto" w:fill="auto"/>
          </w:tcPr>
          <w:p w:rsidR="00AA35D5" w:rsidRPr="002E18D2" w:rsidRDefault="00AA35D5"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I</w:t>
            </w:r>
          </w:p>
        </w:tc>
        <w:tc>
          <w:tcPr>
            <w:tcW w:w="1560" w:type="dxa"/>
            <w:shd w:val="clear" w:color="auto" w:fill="auto"/>
          </w:tcPr>
          <w:p w:rsidR="00AA35D5" w:rsidRPr="002E18D2" w:rsidRDefault="00AA35D5"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II</w:t>
            </w:r>
          </w:p>
        </w:tc>
        <w:tc>
          <w:tcPr>
            <w:tcW w:w="1716" w:type="dxa"/>
            <w:shd w:val="clear" w:color="auto" w:fill="auto"/>
          </w:tcPr>
          <w:p w:rsidR="00AA35D5" w:rsidRPr="002E18D2" w:rsidRDefault="00AA35D5"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III</w:t>
            </w:r>
          </w:p>
        </w:tc>
      </w:tr>
      <w:tr w:rsidR="00AA35D5" w:rsidRPr="002E18D2" w:rsidTr="00927908">
        <w:trPr>
          <w:trHeight w:val="210"/>
        </w:trPr>
        <w:tc>
          <w:tcPr>
            <w:tcW w:w="534" w:type="dxa"/>
            <w:shd w:val="clear" w:color="auto" w:fill="auto"/>
          </w:tcPr>
          <w:p w:rsidR="00AA35D5" w:rsidRPr="002E18D2" w:rsidRDefault="00AA35D5" w:rsidP="00BB066F">
            <w:pPr>
              <w:tabs>
                <w:tab w:val="left" w:pos="0"/>
              </w:tabs>
              <w:spacing w:line="240" w:lineRule="auto"/>
              <w:ind w:firstLine="709"/>
              <w:jc w:val="center"/>
              <w:rPr>
                <w:rFonts w:ascii="Times New Roman" w:eastAsia="Calibri" w:hAnsi="Times New Roman"/>
                <w:sz w:val="24"/>
                <w:szCs w:val="24"/>
              </w:rPr>
            </w:pPr>
          </w:p>
        </w:tc>
        <w:tc>
          <w:tcPr>
            <w:tcW w:w="4110" w:type="dxa"/>
            <w:shd w:val="clear" w:color="auto" w:fill="auto"/>
          </w:tcPr>
          <w:p w:rsidR="00AA35D5" w:rsidRPr="002E18D2" w:rsidRDefault="00927908"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lang w:val="kk-KZ"/>
              </w:rPr>
              <w:t xml:space="preserve">         </w:t>
            </w:r>
            <w:r w:rsidR="00AA35D5" w:rsidRPr="002E18D2">
              <w:rPr>
                <w:rFonts w:ascii="Times New Roman" w:eastAsia="Calibri" w:hAnsi="Times New Roman"/>
                <w:sz w:val="24"/>
                <w:szCs w:val="24"/>
              </w:rPr>
              <w:t>2</w:t>
            </w:r>
          </w:p>
        </w:tc>
        <w:tc>
          <w:tcPr>
            <w:tcW w:w="1701" w:type="dxa"/>
            <w:shd w:val="clear" w:color="auto" w:fill="auto"/>
          </w:tcPr>
          <w:p w:rsidR="00AA35D5" w:rsidRPr="002E18D2" w:rsidRDefault="00AA35D5"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3</w:t>
            </w:r>
          </w:p>
        </w:tc>
        <w:tc>
          <w:tcPr>
            <w:tcW w:w="1560" w:type="dxa"/>
            <w:shd w:val="clear" w:color="auto" w:fill="auto"/>
          </w:tcPr>
          <w:p w:rsidR="00AA35D5" w:rsidRPr="002E18D2" w:rsidRDefault="00AA35D5"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4</w:t>
            </w:r>
          </w:p>
        </w:tc>
        <w:tc>
          <w:tcPr>
            <w:tcW w:w="1716" w:type="dxa"/>
            <w:shd w:val="clear" w:color="auto" w:fill="auto"/>
          </w:tcPr>
          <w:p w:rsidR="00AA35D5" w:rsidRPr="002E18D2" w:rsidRDefault="00AA35D5" w:rsidP="00927908">
            <w:pPr>
              <w:tabs>
                <w:tab w:val="left" w:pos="142"/>
              </w:tabs>
              <w:spacing w:line="240" w:lineRule="auto"/>
              <w:ind w:firstLine="709"/>
              <w:jc w:val="left"/>
              <w:rPr>
                <w:rFonts w:ascii="Times New Roman" w:eastAsia="Calibri" w:hAnsi="Times New Roman"/>
                <w:sz w:val="24"/>
                <w:szCs w:val="24"/>
              </w:rPr>
            </w:pPr>
            <w:r w:rsidRPr="002E18D2">
              <w:rPr>
                <w:rFonts w:ascii="Times New Roman" w:eastAsia="Calibri" w:hAnsi="Times New Roman"/>
                <w:sz w:val="24"/>
                <w:szCs w:val="24"/>
              </w:rPr>
              <w:t>5</w:t>
            </w:r>
          </w:p>
        </w:tc>
      </w:tr>
      <w:tr w:rsidR="00AA35D5" w:rsidRPr="002E18D2" w:rsidTr="00927908">
        <w:trPr>
          <w:trHeight w:val="1243"/>
        </w:trPr>
        <w:tc>
          <w:tcPr>
            <w:tcW w:w="534"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1</w:t>
            </w: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c>
          <w:tcPr>
            <w:tcW w:w="4110" w:type="dxa"/>
            <w:shd w:val="clear" w:color="auto" w:fill="auto"/>
          </w:tcPr>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27908">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Температура, °С</w:t>
            </w:r>
          </w:p>
          <w:p w:rsidR="00AA35D5" w:rsidRPr="002E18D2" w:rsidRDefault="00AA35D5" w:rsidP="00927908">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Қалдық қысым, МПа</w:t>
            </w:r>
          </w:p>
          <w:p w:rsidR="00AA35D5" w:rsidRPr="002E18D2" w:rsidRDefault="00AA35D5" w:rsidP="00927908">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 xml:space="preserve">Жылу беру </w:t>
            </w:r>
            <w:proofErr w:type="gramStart"/>
            <w:r w:rsidRPr="002E18D2">
              <w:rPr>
                <w:rFonts w:ascii="Times New Roman" w:eastAsia="Calibri" w:hAnsi="Times New Roman"/>
                <w:sz w:val="24"/>
                <w:szCs w:val="24"/>
              </w:rPr>
              <w:t>оэффициенті,Вт</w:t>
            </w:r>
            <w:proofErr w:type="gramEnd"/>
            <w:r w:rsidRPr="002E18D2">
              <w:rPr>
                <w:rFonts w:ascii="Times New Roman" w:eastAsia="Calibri" w:hAnsi="Times New Roman"/>
                <w:sz w:val="24"/>
                <w:szCs w:val="24"/>
              </w:rPr>
              <w:t>/(м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,град)</w:t>
            </w:r>
          </w:p>
        </w:tc>
        <w:tc>
          <w:tcPr>
            <w:tcW w:w="1701" w:type="dxa"/>
            <w:shd w:val="clear" w:color="auto" w:fill="auto"/>
          </w:tcPr>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90-95</w:t>
            </w: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0,08-0,086</w:t>
            </w: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2094</w:t>
            </w:r>
          </w:p>
        </w:tc>
        <w:tc>
          <w:tcPr>
            <w:tcW w:w="1560" w:type="dxa"/>
            <w:shd w:val="clear" w:color="auto" w:fill="auto"/>
          </w:tcPr>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75-80</w:t>
            </w: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0,04-0,046</w:t>
            </w: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1396</w:t>
            </w:r>
          </w:p>
        </w:tc>
        <w:tc>
          <w:tcPr>
            <w:tcW w:w="1716" w:type="dxa"/>
            <w:shd w:val="clear" w:color="auto" w:fill="auto"/>
          </w:tcPr>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55-60</w:t>
            </w: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0,02-0,025</w:t>
            </w:r>
          </w:p>
          <w:p w:rsidR="00AA35D5" w:rsidRPr="002E18D2" w:rsidRDefault="00AA35D5" w:rsidP="00927908">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419</w:t>
            </w:r>
          </w:p>
          <w:p w:rsidR="00BB066F" w:rsidRPr="002E18D2" w:rsidRDefault="00BB066F" w:rsidP="00927908">
            <w:pPr>
              <w:tabs>
                <w:tab w:val="left" w:pos="142"/>
              </w:tabs>
              <w:spacing w:line="240" w:lineRule="auto"/>
              <w:ind w:firstLine="0"/>
              <w:jc w:val="center"/>
              <w:rPr>
                <w:rFonts w:ascii="Times New Roman" w:eastAsia="Calibri" w:hAnsi="Times New Roman"/>
                <w:sz w:val="24"/>
                <w:szCs w:val="24"/>
              </w:rPr>
            </w:pPr>
          </w:p>
        </w:tc>
      </w:tr>
    </w:tbl>
    <w:p w:rsidR="00AA35D5" w:rsidRPr="002E18D2" w:rsidRDefault="00AA35D5" w:rsidP="0046540C">
      <w:pPr>
        <w:tabs>
          <w:tab w:val="left" w:pos="142"/>
        </w:tabs>
        <w:spacing w:line="240" w:lineRule="auto"/>
        <w:ind w:firstLine="709"/>
        <w:jc w:val="right"/>
        <w:rPr>
          <w:rFonts w:ascii="Times New Roman" w:eastAsia="Calibri" w:hAnsi="Times New Roman"/>
          <w:sz w:val="28"/>
          <w:szCs w:val="28"/>
        </w:rPr>
      </w:pPr>
    </w:p>
    <w:p w:rsidR="00AA35D5" w:rsidRPr="002E18D2" w:rsidRDefault="00AA35D5" w:rsidP="0046540C">
      <w:pPr>
        <w:tabs>
          <w:tab w:val="left" w:pos="142"/>
        </w:tabs>
        <w:spacing w:line="240" w:lineRule="auto"/>
        <w:ind w:firstLine="709"/>
        <w:jc w:val="right"/>
        <w:rPr>
          <w:rFonts w:ascii="Times New Roman" w:eastAsia="Calibri" w:hAnsi="Times New Roman"/>
          <w:sz w:val="28"/>
          <w:szCs w:val="28"/>
        </w:rPr>
      </w:pPr>
    </w:p>
    <w:p w:rsidR="00AA35D5" w:rsidRPr="002E18D2" w:rsidRDefault="00AA35D5" w:rsidP="0046540C">
      <w:pPr>
        <w:tabs>
          <w:tab w:val="left" w:pos="142"/>
        </w:tabs>
        <w:spacing w:line="240" w:lineRule="auto"/>
        <w:ind w:firstLine="709"/>
        <w:jc w:val="right"/>
        <w:rPr>
          <w:rFonts w:ascii="Times New Roman" w:eastAsia="Calibri" w:hAnsi="Times New Roman"/>
          <w:sz w:val="28"/>
          <w:szCs w:val="28"/>
        </w:rPr>
      </w:pPr>
    </w:p>
    <w:p w:rsidR="00BB066F" w:rsidRPr="002E18D2" w:rsidRDefault="00BB066F" w:rsidP="0046540C">
      <w:pPr>
        <w:tabs>
          <w:tab w:val="left" w:pos="142"/>
        </w:tabs>
        <w:spacing w:line="240" w:lineRule="auto"/>
        <w:ind w:firstLine="709"/>
        <w:jc w:val="right"/>
        <w:rPr>
          <w:rFonts w:ascii="Times New Roman" w:eastAsia="Calibri" w:hAnsi="Times New Roman"/>
          <w:sz w:val="28"/>
          <w:szCs w:val="28"/>
        </w:rPr>
      </w:pPr>
    </w:p>
    <w:p w:rsidR="00AA35D5" w:rsidRPr="002E18D2" w:rsidRDefault="00BB066F" w:rsidP="0046540C">
      <w:pPr>
        <w:tabs>
          <w:tab w:val="left" w:pos="142"/>
        </w:tabs>
        <w:spacing w:line="240" w:lineRule="auto"/>
        <w:ind w:firstLine="709"/>
        <w:jc w:val="right"/>
        <w:rPr>
          <w:rFonts w:ascii="Times New Roman" w:eastAsia="Calibri" w:hAnsi="Times New Roman"/>
          <w:b/>
          <w:sz w:val="28"/>
          <w:szCs w:val="28"/>
        </w:rPr>
      </w:pPr>
      <w:r w:rsidRPr="002E18D2">
        <w:rPr>
          <w:rFonts w:ascii="Times New Roman" w:eastAsia="Calibri" w:hAnsi="Times New Roman"/>
          <w:b/>
          <w:sz w:val="28"/>
          <w:szCs w:val="28"/>
        </w:rPr>
        <w:lastRenderedPageBreak/>
        <w:t>ҚОСЫМША 13</w:t>
      </w:r>
    </w:p>
    <w:p w:rsidR="00BB066F" w:rsidRPr="002E18D2" w:rsidRDefault="00BB066F" w:rsidP="0046540C">
      <w:pPr>
        <w:tabs>
          <w:tab w:val="left" w:pos="142"/>
        </w:tabs>
        <w:spacing w:line="240" w:lineRule="auto"/>
        <w:ind w:firstLine="709"/>
        <w:jc w:val="right"/>
        <w:rPr>
          <w:rFonts w:ascii="Times New Roman" w:eastAsia="Calibri" w:hAnsi="Times New Roman"/>
          <w:b/>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r w:rsidRPr="002E18D2">
        <w:rPr>
          <w:rFonts w:ascii="Times New Roman" w:eastAsia="Calibri" w:hAnsi="Times New Roman"/>
          <w:sz w:val="28"/>
          <w:szCs w:val="28"/>
        </w:rPr>
        <w:t>ӨНІМДЕРДІҢ НОРМАТИВТІК КӨЛЕМДІК МАССАЛАРЫ</w:t>
      </w:r>
    </w:p>
    <w:p w:rsidR="00AA35D5" w:rsidRPr="002E18D2" w:rsidRDefault="00AA35D5" w:rsidP="0046540C">
      <w:pPr>
        <w:tabs>
          <w:tab w:val="left" w:pos="142"/>
        </w:tabs>
        <w:spacing w:line="240" w:lineRule="auto"/>
        <w:ind w:firstLine="709"/>
        <w:rPr>
          <w:rFonts w:ascii="Times New Roman" w:eastAsia="Calibri" w:hAnsi="Times New Roman"/>
          <w:sz w:val="28"/>
          <w:szCs w:val="28"/>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6917"/>
        <w:gridCol w:w="2142"/>
      </w:tblGrid>
      <w:tr w:rsidR="00AA35D5" w:rsidRPr="002E18D2" w:rsidTr="00BB066F">
        <w:trPr>
          <w:trHeight w:val="724"/>
        </w:trPr>
        <w:tc>
          <w:tcPr>
            <w:tcW w:w="562" w:type="dxa"/>
            <w:gridSpan w:val="2"/>
            <w:tcBorders>
              <w:top w:val="single" w:sz="4" w:space="0" w:color="auto"/>
              <w:left w:val="single" w:sz="4" w:space="0" w:color="auto"/>
              <w:bottom w:val="single" w:sz="4" w:space="0" w:color="auto"/>
              <w:right w:val="single" w:sz="4" w:space="0" w:color="auto"/>
            </w:tcBorders>
          </w:tcPr>
          <w:p w:rsidR="00AA35D5" w:rsidRPr="002E18D2" w:rsidRDefault="00AA35D5" w:rsidP="00BB066F">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w:t>
            </w:r>
          </w:p>
        </w:tc>
        <w:tc>
          <w:tcPr>
            <w:tcW w:w="6917" w:type="dxa"/>
            <w:tcBorders>
              <w:top w:val="single" w:sz="4" w:space="0" w:color="auto"/>
              <w:left w:val="single" w:sz="4" w:space="0" w:color="auto"/>
              <w:bottom w:val="single" w:sz="4" w:space="0" w:color="auto"/>
              <w:right w:val="single" w:sz="4" w:space="0" w:color="auto"/>
            </w:tcBorders>
          </w:tcPr>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Өнімнің атауы</w:t>
            </w:r>
          </w:p>
        </w:tc>
        <w:tc>
          <w:tcPr>
            <w:tcW w:w="2142" w:type="dxa"/>
            <w:tcBorders>
              <w:top w:val="single" w:sz="4" w:space="0" w:color="auto"/>
              <w:left w:val="single" w:sz="4" w:space="0" w:color="auto"/>
              <w:bottom w:val="single" w:sz="4" w:space="0" w:color="auto"/>
              <w:right w:val="single" w:sz="4" w:space="0" w:color="auto"/>
            </w:tcBorders>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Сусымалы тығыздық, т / м</w:t>
            </w:r>
            <w:r w:rsidRPr="002E18D2">
              <w:rPr>
                <w:rFonts w:ascii="Times New Roman" w:hAnsi="Times New Roman"/>
                <w:sz w:val="24"/>
                <w:szCs w:val="24"/>
                <w:vertAlign w:val="superscript"/>
              </w:rPr>
              <w:t>3</w:t>
            </w:r>
          </w:p>
        </w:tc>
      </w:tr>
      <w:tr w:rsidR="00AA35D5" w:rsidRPr="002E18D2" w:rsidTr="00BB066F">
        <w:tc>
          <w:tcPr>
            <w:tcW w:w="562" w:type="dxa"/>
            <w:gridSpan w:val="2"/>
            <w:tcBorders>
              <w:top w:val="single" w:sz="4" w:space="0" w:color="auto"/>
            </w:tcBorders>
            <w:vAlign w:val="center"/>
          </w:tcPr>
          <w:p w:rsidR="00AA35D5" w:rsidRPr="002E18D2" w:rsidRDefault="00AA35D5" w:rsidP="00BB066F">
            <w:pPr>
              <w:tabs>
                <w:tab w:val="left" w:pos="142"/>
              </w:tabs>
              <w:spacing w:line="240" w:lineRule="auto"/>
              <w:ind w:firstLine="0"/>
              <w:rPr>
                <w:rFonts w:ascii="Times New Roman" w:eastAsia="Times New Roman" w:hAnsi="Times New Roman"/>
                <w:sz w:val="20"/>
                <w:szCs w:val="20"/>
                <w:lang w:eastAsia="ru-RU"/>
              </w:rPr>
            </w:pPr>
            <w:r w:rsidRPr="002E18D2">
              <w:rPr>
                <w:rFonts w:ascii="Times New Roman" w:eastAsia="Times New Roman" w:hAnsi="Times New Roman"/>
                <w:sz w:val="20"/>
                <w:szCs w:val="20"/>
                <w:lang w:eastAsia="ru-RU"/>
              </w:rPr>
              <w:t>1</w:t>
            </w:r>
          </w:p>
        </w:tc>
        <w:tc>
          <w:tcPr>
            <w:tcW w:w="6917" w:type="dxa"/>
            <w:tcBorders>
              <w:top w:val="single" w:sz="4" w:space="0" w:color="auto"/>
            </w:tcBorders>
            <w:vAlign w:val="center"/>
          </w:tcPr>
          <w:p w:rsidR="00AA35D5" w:rsidRPr="002E18D2" w:rsidRDefault="00AA35D5" w:rsidP="0046540C">
            <w:pPr>
              <w:tabs>
                <w:tab w:val="left" w:pos="142"/>
              </w:tabs>
              <w:spacing w:line="240" w:lineRule="auto"/>
              <w:ind w:firstLine="709"/>
              <w:jc w:val="center"/>
              <w:rPr>
                <w:rFonts w:ascii="Times New Roman" w:eastAsia="Times New Roman" w:hAnsi="Times New Roman"/>
                <w:sz w:val="20"/>
                <w:szCs w:val="20"/>
                <w:lang w:eastAsia="ru-RU"/>
              </w:rPr>
            </w:pPr>
            <w:r w:rsidRPr="002E18D2">
              <w:rPr>
                <w:rFonts w:ascii="Times New Roman" w:eastAsia="Times New Roman" w:hAnsi="Times New Roman"/>
                <w:sz w:val="20"/>
                <w:szCs w:val="20"/>
                <w:lang w:eastAsia="ru-RU"/>
              </w:rPr>
              <w:t>2</w:t>
            </w:r>
          </w:p>
        </w:tc>
        <w:tc>
          <w:tcPr>
            <w:tcW w:w="2142" w:type="dxa"/>
            <w:tcBorders>
              <w:top w:val="single" w:sz="4" w:space="0" w:color="auto"/>
            </w:tcBorders>
          </w:tcPr>
          <w:p w:rsidR="00AA35D5" w:rsidRPr="002E18D2" w:rsidRDefault="00AA35D5" w:rsidP="0046540C">
            <w:pPr>
              <w:tabs>
                <w:tab w:val="left" w:pos="142"/>
              </w:tabs>
              <w:spacing w:line="240" w:lineRule="auto"/>
              <w:ind w:firstLine="709"/>
              <w:jc w:val="center"/>
              <w:rPr>
                <w:rFonts w:ascii="Times New Roman" w:eastAsia="Times New Roman" w:hAnsi="Times New Roman"/>
                <w:sz w:val="20"/>
                <w:szCs w:val="20"/>
                <w:lang w:eastAsia="ru-RU"/>
              </w:rPr>
            </w:pPr>
            <w:r w:rsidRPr="002E18D2">
              <w:rPr>
                <w:rFonts w:ascii="Times New Roman" w:eastAsia="Times New Roman" w:hAnsi="Times New Roman"/>
                <w:sz w:val="20"/>
                <w:szCs w:val="20"/>
                <w:lang w:eastAsia="ru-RU"/>
              </w:rPr>
              <w:t>3</w:t>
            </w:r>
          </w:p>
        </w:tc>
      </w:tr>
      <w:tr w:rsidR="00AA35D5" w:rsidRPr="002E18D2" w:rsidTr="00BB066F">
        <w:trPr>
          <w:trHeight w:val="173"/>
        </w:trPr>
        <w:tc>
          <w:tcPr>
            <w:tcW w:w="9621" w:type="dxa"/>
            <w:gridSpan w:val="4"/>
          </w:tcPr>
          <w:p w:rsidR="00AA35D5" w:rsidRPr="002E18D2" w:rsidRDefault="00AA35D5" w:rsidP="0046540C">
            <w:pPr>
              <w:tabs>
                <w:tab w:val="left" w:pos="142"/>
              </w:tabs>
              <w:spacing w:line="240" w:lineRule="auto"/>
              <w:ind w:firstLine="709"/>
              <w:jc w:val="center"/>
              <w:rPr>
                <w:rFonts w:ascii="Times New Roman" w:eastAsia="Times New Roman" w:hAnsi="Times New Roman"/>
                <w:b/>
                <w:sz w:val="24"/>
                <w:szCs w:val="24"/>
                <w:lang w:eastAsia="ru-RU"/>
              </w:rPr>
            </w:pPr>
            <w:r w:rsidRPr="002E18D2">
              <w:rPr>
                <w:rFonts w:ascii="Times New Roman" w:eastAsia="Times New Roman" w:hAnsi="Times New Roman"/>
                <w:b/>
                <w:sz w:val="24"/>
                <w:szCs w:val="24"/>
                <w:lang w:eastAsia="ru-RU"/>
              </w:rPr>
              <w:t>Қант қызылша өндірісі</w:t>
            </w:r>
          </w:p>
        </w:tc>
      </w:tr>
      <w:tr w:rsidR="00AA35D5" w:rsidRPr="002E18D2" w:rsidTr="00BB066F">
        <w:trPr>
          <w:trHeight w:val="279"/>
        </w:trPr>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Қызылша жуатың қалақтағы қызылша</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0,55</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2</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Бункердегі қызылша</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0,50</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xml:space="preserve">Орталықтан тепкіш қызылша </w:t>
            </w:r>
            <w:proofErr w:type="gramStart"/>
            <w:r w:rsidRPr="002E18D2">
              <w:rPr>
                <w:rFonts w:ascii="Times New Roman" w:eastAsia="Times New Roman" w:hAnsi="Times New Roman"/>
                <w:sz w:val="24"/>
                <w:szCs w:val="24"/>
                <w:lang w:eastAsia="ru-RU"/>
              </w:rPr>
              <w:t>кескішдег</w:t>
            </w:r>
            <w:r w:rsidRPr="002E18D2">
              <w:rPr>
                <w:rFonts w:ascii="Times New Roman" w:hAnsi="Times New Roman"/>
                <w:sz w:val="24"/>
                <w:szCs w:val="24"/>
                <w:lang w:val="kk-KZ" w:eastAsia="ja-JP"/>
              </w:rPr>
              <w:t>і</w:t>
            </w:r>
            <w:r w:rsidRPr="002E18D2">
              <w:rPr>
                <w:rFonts w:ascii="Times New Roman" w:eastAsia="Times New Roman" w:hAnsi="Times New Roman"/>
                <w:sz w:val="24"/>
                <w:szCs w:val="24"/>
                <w:lang w:eastAsia="ru-RU"/>
              </w:rPr>
              <w:t xml:space="preserve">  қызылша</w:t>
            </w:r>
            <w:proofErr w:type="gramEnd"/>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0,60</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Дискті және барабан қызылша кескіштеріндегі қызылша</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0,55</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5</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Элеватордағы қызылша</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0,60</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6</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Таспалы конвейердегі қызылша</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0,60</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7</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Тырма немесе таспа конвейеріндегі қызылша</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0,45</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8</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xml:space="preserve">Қызылша жоңқалары </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0,45</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9</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xml:space="preserve">Қызылшаның құйрықтары мен сынықтары </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0,50</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0</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Жаңа піскен жом</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0,60</w:t>
            </w:r>
          </w:p>
        </w:tc>
      </w:tr>
      <w:tr w:rsidR="00AA35D5" w:rsidRPr="002E18D2" w:rsidTr="00BB066F">
        <w:tc>
          <w:tcPr>
            <w:tcW w:w="534" w:type="dxa"/>
          </w:tcPr>
          <w:p w:rsidR="00AA35D5" w:rsidRPr="002E18D2" w:rsidRDefault="00AA35D5"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6A7573" w:rsidRPr="002E18D2">
              <w:rPr>
                <w:rFonts w:ascii="Times New Roman" w:eastAsia="Times New Roman" w:hAnsi="Times New Roman"/>
                <w:sz w:val="24"/>
                <w:szCs w:val="24"/>
                <w:lang w:val="kk-KZ" w:eastAsia="ru-RU"/>
              </w:rPr>
              <w:t>1</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Сығылған жом</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0,50</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2</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Кептірілген жом</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0,25</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3</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Түйіршіктелген жом</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0,60</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4</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xml:space="preserve">Ылғал қант </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0,60</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5</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Таспалы конвейердегі кептірілген қант</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0,75</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6</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Бункердегі кептірілген қант</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0,80</w:t>
            </w:r>
          </w:p>
        </w:tc>
      </w:tr>
      <w:tr w:rsidR="00AA35D5" w:rsidRPr="002E18D2" w:rsidTr="00BB066F">
        <w:tc>
          <w:tcPr>
            <w:tcW w:w="534" w:type="dxa"/>
          </w:tcPr>
          <w:p w:rsidR="00AA35D5" w:rsidRPr="002E18D2" w:rsidRDefault="006A7573" w:rsidP="00BB066F">
            <w:pPr>
              <w:tabs>
                <w:tab w:val="left" w:pos="315"/>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val="kk-KZ" w:eastAsia="ru-RU"/>
              </w:rPr>
              <w:t>7</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Түйіршіктер түріндегі қант</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0,80</w:t>
            </w:r>
          </w:p>
        </w:tc>
      </w:tr>
      <w:tr w:rsidR="00AA35D5" w:rsidRPr="002E18D2" w:rsidTr="00BB066F">
        <w:tc>
          <w:tcPr>
            <w:tcW w:w="534" w:type="dxa"/>
          </w:tcPr>
          <w:p w:rsidR="00AA35D5" w:rsidRPr="002E18D2" w:rsidRDefault="006A7573" w:rsidP="006A7573">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eastAsia="ru-RU"/>
              </w:rPr>
              <w:t>8</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Соңғы кристалданған және аффинерленген қант</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0,80</w:t>
            </w:r>
          </w:p>
        </w:tc>
      </w:tr>
      <w:tr w:rsidR="00AA35D5" w:rsidRPr="002E18D2" w:rsidTr="00BB066F">
        <w:tc>
          <w:tcPr>
            <w:tcW w:w="534" w:type="dxa"/>
          </w:tcPr>
          <w:p w:rsidR="00AA35D5" w:rsidRPr="002E18D2" w:rsidRDefault="006A7573" w:rsidP="006A7573">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val="kk-KZ" w:eastAsia="ru-RU"/>
              </w:rPr>
              <w:t>1</w:t>
            </w:r>
            <w:r w:rsidR="00AA35D5" w:rsidRPr="002E18D2">
              <w:rPr>
                <w:rFonts w:ascii="Times New Roman" w:eastAsia="Times New Roman" w:hAnsi="Times New Roman"/>
                <w:sz w:val="24"/>
                <w:szCs w:val="24"/>
                <w:lang w:eastAsia="ru-RU"/>
              </w:rPr>
              <w:t>9</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Ылғалдылығы 50 % болатын I сатурациядағы шырының сүзу тұнбасы</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1,25</w:t>
            </w:r>
          </w:p>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p>
        </w:tc>
      </w:tr>
      <w:tr w:rsidR="00AA35D5" w:rsidRPr="002E18D2" w:rsidTr="00BB066F">
        <w:tc>
          <w:tcPr>
            <w:tcW w:w="534" w:type="dxa"/>
          </w:tcPr>
          <w:p w:rsidR="00AA35D5" w:rsidRPr="002E18D2" w:rsidRDefault="006A7573" w:rsidP="006A7573">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val="kk-KZ" w:eastAsia="ru-RU"/>
              </w:rPr>
              <w:t>2</w:t>
            </w:r>
            <w:r w:rsidR="00AA35D5" w:rsidRPr="002E18D2">
              <w:rPr>
                <w:rFonts w:ascii="Times New Roman" w:eastAsia="Times New Roman" w:hAnsi="Times New Roman"/>
                <w:sz w:val="24"/>
                <w:szCs w:val="24"/>
                <w:lang w:eastAsia="ru-RU"/>
              </w:rPr>
              <w:t>0</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Ылғалдылығы 50 % болатын II сатурациядағы шырының сүзу тұнбасы</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1,20</w:t>
            </w:r>
          </w:p>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p>
        </w:tc>
      </w:tr>
      <w:tr w:rsidR="00AA35D5" w:rsidRPr="002E18D2" w:rsidTr="00BB066F">
        <w:tc>
          <w:tcPr>
            <w:tcW w:w="534" w:type="dxa"/>
          </w:tcPr>
          <w:p w:rsidR="00AA35D5" w:rsidRPr="002E18D2" w:rsidRDefault="006A7573" w:rsidP="006A7573">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val="kk-KZ" w:eastAsia="ru-RU"/>
              </w:rPr>
              <w:t>2</w:t>
            </w:r>
            <w:r w:rsidR="00AA35D5" w:rsidRPr="002E18D2">
              <w:rPr>
                <w:rFonts w:ascii="Times New Roman" w:eastAsia="Times New Roman" w:hAnsi="Times New Roman"/>
                <w:sz w:val="24"/>
                <w:szCs w:val="24"/>
                <w:lang w:eastAsia="ru-RU"/>
              </w:rPr>
              <w:t>1</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Cұйылтылған сүзгі шырыны</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1,05</w:t>
            </w:r>
          </w:p>
        </w:tc>
      </w:tr>
      <w:tr w:rsidR="00AA35D5" w:rsidRPr="002E18D2" w:rsidTr="00BB066F">
        <w:tc>
          <w:tcPr>
            <w:tcW w:w="534" w:type="dxa"/>
          </w:tcPr>
          <w:p w:rsidR="00AA35D5" w:rsidRPr="002E18D2" w:rsidRDefault="006A7573" w:rsidP="006A7573">
            <w:pPr>
              <w:tabs>
                <w:tab w:val="left" w:pos="315"/>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val="kk-KZ" w:eastAsia="ru-RU"/>
              </w:rPr>
              <w:t>2</w:t>
            </w:r>
            <w:r w:rsidR="00AA35D5" w:rsidRPr="002E18D2">
              <w:rPr>
                <w:rFonts w:ascii="Times New Roman" w:eastAsia="Times New Roman" w:hAnsi="Times New Roman"/>
                <w:sz w:val="24"/>
                <w:szCs w:val="24"/>
                <w:lang w:eastAsia="ru-RU"/>
              </w:rPr>
              <w:t>2</w:t>
            </w:r>
          </w:p>
        </w:tc>
        <w:tc>
          <w:tcPr>
            <w:tcW w:w="6945" w:type="dxa"/>
            <w:gridSpan w:val="2"/>
          </w:tcPr>
          <w:p w:rsidR="00AA35D5" w:rsidRPr="002E18D2" w:rsidRDefault="00AA35D5" w:rsidP="00BB066F">
            <w:pPr>
              <w:tabs>
                <w:tab w:val="left" w:pos="142"/>
              </w:tabs>
              <w:spacing w:line="276" w:lineRule="auto"/>
              <w:ind w:firstLine="65"/>
              <w:rPr>
                <w:rFonts w:ascii="Times New Roman" w:eastAsia="Times New Roman" w:hAnsi="Times New Roman"/>
                <w:sz w:val="24"/>
                <w:szCs w:val="24"/>
                <w:lang w:eastAsia="ru-RU"/>
              </w:rPr>
            </w:pPr>
            <w:r w:rsidRPr="002E18D2">
              <w:rPr>
                <w:rFonts w:ascii="Times New Roman" w:eastAsia="Times New Roman" w:hAnsi="Times New Roman"/>
                <w:sz w:val="24"/>
                <w:szCs w:val="24"/>
                <w:lang w:val="kk-KZ" w:eastAsia="ru-RU"/>
              </w:rPr>
              <w:t>Қ</w:t>
            </w:r>
            <w:r w:rsidRPr="002E18D2">
              <w:rPr>
                <w:rFonts w:ascii="Times New Roman" w:eastAsia="Times New Roman" w:hAnsi="Times New Roman"/>
                <w:sz w:val="24"/>
                <w:szCs w:val="24"/>
                <w:lang w:eastAsia="ru-RU"/>
              </w:rPr>
              <w:t>ызылша тұқымдары</w:t>
            </w:r>
          </w:p>
        </w:tc>
        <w:tc>
          <w:tcPr>
            <w:tcW w:w="2142" w:type="dxa"/>
          </w:tcPr>
          <w:p w:rsidR="00AA35D5" w:rsidRPr="002E18D2" w:rsidRDefault="00AA35D5" w:rsidP="00BB066F">
            <w:pPr>
              <w:tabs>
                <w:tab w:val="left" w:pos="142"/>
              </w:tabs>
              <w:spacing w:line="276" w:lineRule="auto"/>
              <w:ind w:firstLine="65"/>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0,25</w:t>
            </w:r>
          </w:p>
        </w:tc>
      </w:tr>
      <w:tr w:rsidR="00AA35D5" w:rsidRPr="002E18D2" w:rsidTr="00BB066F">
        <w:tc>
          <w:tcPr>
            <w:tcW w:w="7479" w:type="dxa"/>
            <w:gridSpan w:val="3"/>
          </w:tcPr>
          <w:p w:rsidR="00AA35D5" w:rsidRPr="002E18D2" w:rsidRDefault="00AA35D5" w:rsidP="0046540C">
            <w:pPr>
              <w:tabs>
                <w:tab w:val="left" w:pos="142"/>
              </w:tabs>
              <w:spacing w:line="240" w:lineRule="auto"/>
              <w:ind w:firstLine="709"/>
              <w:jc w:val="center"/>
              <w:rPr>
                <w:rFonts w:ascii="Times New Roman" w:eastAsia="Times New Roman" w:hAnsi="Times New Roman"/>
                <w:b/>
                <w:sz w:val="24"/>
                <w:szCs w:val="24"/>
                <w:lang w:eastAsia="ru-RU"/>
              </w:rPr>
            </w:pPr>
            <w:r w:rsidRPr="002E18D2">
              <w:rPr>
                <w:rFonts w:ascii="Times New Roman" w:eastAsia="Times New Roman" w:hAnsi="Times New Roman"/>
                <w:b/>
                <w:sz w:val="24"/>
                <w:szCs w:val="24"/>
                <w:lang w:eastAsia="ru-RU"/>
              </w:rPr>
              <w:t>Крахмал сірне өндірісі</w:t>
            </w:r>
          </w:p>
        </w:tc>
        <w:tc>
          <w:tcPr>
            <w:tcW w:w="2142" w:type="dxa"/>
          </w:tcPr>
          <w:p w:rsidR="00AA35D5" w:rsidRPr="002E18D2" w:rsidRDefault="00AA35D5" w:rsidP="0046540C">
            <w:pPr>
              <w:tabs>
                <w:tab w:val="left" w:pos="142"/>
              </w:tabs>
              <w:spacing w:line="240" w:lineRule="auto"/>
              <w:ind w:firstLine="709"/>
              <w:jc w:val="center"/>
              <w:rPr>
                <w:rFonts w:ascii="Times New Roman" w:eastAsia="Times New Roman" w:hAnsi="Times New Roman"/>
                <w:sz w:val="24"/>
                <w:szCs w:val="24"/>
                <w:lang w:eastAsia="ru-RU"/>
              </w:rPr>
            </w:pPr>
          </w:p>
        </w:tc>
      </w:tr>
      <w:tr w:rsidR="00AA35D5" w:rsidRPr="002E18D2" w:rsidTr="00BB066F">
        <w:tc>
          <w:tcPr>
            <w:tcW w:w="534" w:type="dxa"/>
          </w:tcPr>
          <w:p w:rsidR="00AA35D5" w:rsidRPr="002E18D2" w:rsidRDefault="006A7573" w:rsidP="00BB066F">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23</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Картоп</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Calibri" w:hAnsi="Times New Roman"/>
                <w:sz w:val="24"/>
                <w:szCs w:val="24"/>
              </w:rPr>
              <w:t>0,70-0,75</w:t>
            </w:r>
          </w:p>
        </w:tc>
      </w:tr>
      <w:tr w:rsidR="00AA35D5" w:rsidRPr="002E18D2" w:rsidTr="00BB066F">
        <w:tc>
          <w:tcPr>
            <w:tcW w:w="534" w:type="dxa"/>
          </w:tcPr>
          <w:p w:rsidR="00AA35D5" w:rsidRPr="002E18D2" w:rsidRDefault="006A7573" w:rsidP="00BB066F">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24</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Крахмал құрғақ:</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еленген</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-себілмеген</w:t>
            </w:r>
          </w:p>
        </w:tc>
        <w:tc>
          <w:tcPr>
            <w:tcW w:w="2142" w:type="dxa"/>
          </w:tcPr>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r w:rsidRPr="002E18D2">
              <w:rPr>
                <w:rFonts w:ascii="Times New Roman" w:eastAsia="Calibri" w:hAnsi="Times New Roman"/>
                <w:sz w:val="24"/>
                <w:szCs w:val="24"/>
              </w:rPr>
              <w:t>0,70</w:t>
            </w:r>
          </w:p>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Calibri" w:hAnsi="Times New Roman"/>
                <w:sz w:val="24"/>
                <w:szCs w:val="24"/>
              </w:rPr>
              <w:t>0,68</w:t>
            </w:r>
          </w:p>
        </w:tc>
      </w:tr>
      <w:tr w:rsidR="00AA35D5" w:rsidRPr="002E18D2" w:rsidTr="00BB066F">
        <w:tc>
          <w:tcPr>
            <w:tcW w:w="534" w:type="dxa"/>
          </w:tcPr>
          <w:p w:rsidR="00AA35D5" w:rsidRPr="002E18D2" w:rsidRDefault="006A7573" w:rsidP="006A7573">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25</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Крахмал</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шикі</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центрифугадан кейін</w:t>
            </w:r>
          </w:p>
        </w:tc>
        <w:tc>
          <w:tcPr>
            <w:tcW w:w="2142" w:type="dxa"/>
          </w:tcPr>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r w:rsidRPr="002E18D2">
              <w:rPr>
                <w:rFonts w:ascii="Times New Roman" w:eastAsia="Calibri" w:hAnsi="Times New Roman"/>
                <w:sz w:val="24"/>
                <w:szCs w:val="24"/>
              </w:rPr>
              <w:t>0,80-0,90</w:t>
            </w:r>
          </w:p>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Calibri" w:hAnsi="Times New Roman"/>
                <w:sz w:val="24"/>
                <w:szCs w:val="24"/>
              </w:rPr>
              <w:t>0,65</w:t>
            </w:r>
          </w:p>
        </w:tc>
      </w:tr>
      <w:tr w:rsidR="00AA35D5" w:rsidRPr="002E18D2" w:rsidTr="00BB066F">
        <w:tc>
          <w:tcPr>
            <w:tcW w:w="534" w:type="dxa"/>
          </w:tcPr>
          <w:p w:rsidR="00AA35D5" w:rsidRPr="002E18D2" w:rsidRDefault="006A7573" w:rsidP="006A7573">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26</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Жем</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құрғақ</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шикі</w:t>
            </w:r>
          </w:p>
        </w:tc>
        <w:tc>
          <w:tcPr>
            <w:tcW w:w="2142" w:type="dxa"/>
          </w:tcPr>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r w:rsidRPr="002E18D2">
              <w:rPr>
                <w:rFonts w:ascii="Times New Roman" w:eastAsia="Calibri" w:hAnsi="Times New Roman"/>
                <w:sz w:val="24"/>
                <w:szCs w:val="24"/>
              </w:rPr>
              <w:t>0,42</w:t>
            </w:r>
          </w:p>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r w:rsidRPr="002E18D2">
              <w:rPr>
                <w:rFonts w:ascii="Times New Roman" w:eastAsia="Calibri" w:hAnsi="Times New Roman"/>
                <w:sz w:val="24"/>
                <w:szCs w:val="24"/>
              </w:rPr>
              <w:t>0,34</w:t>
            </w:r>
          </w:p>
        </w:tc>
      </w:tr>
      <w:tr w:rsidR="00AA35D5" w:rsidRPr="002E18D2" w:rsidTr="00BB066F">
        <w:tc>
          <w:tcPr>
            <w:tcW w:w="534" w:type="dxa"/>
          </w:tcPr>
          <w:p w:rsidR="00AA35D5" w:rsidRPr="002E18D2" w:rsidRDefault="006A7573" w:rsidP="006A7573">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27</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Жүгері</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құрғақ</w:t>
            </w:r>
          </w:p>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суланған</w:t>
            </w:r>
          </w:p>
        </w:tc>
        <w:tc>
          <w:tcPr>
            <w:tcW w:w="2142" w:type="dxa"/>
          </w:tcPr>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p>
          <w:p w:rsidR="00AA35D5" w:rsidRPr="002E18D2" w:rsidRDefault="00AA35D5" w:rsidP="00BB066F">
            <w:pPr>
              <w:tabs>
                <w:tab w:val="left" w:pos="142"/>
              </w:tabs>
              <w:spacing w:line="240" w:lineRule="auto"/>
              <w:ind w:firstLine="207"/>
              <w:jc w:val="center"/>
              <w:rPr>
                <w:rFonts w:ascii="Times New Roman" w:eastAsia="Calibri" w:hAnsi="Times New Roman"/>
                <w:sz w:val="24"/>
                <w:szCs w:val="24"/>
              </w:rPr>
            </w:pPr>
            <w:r w:rsidRPr="002E18D2">
              <w:rPr>
                <w:rFonts w:ascii="Times New Roman" w:eastAsia="Calibri" w:hAnsi="Times New Roman"/>
                <w:sz w:val="24"/>
                <w:szCs w:val="24"/>
              </w:rPr>
              <w:t>0,60</w:t>
            </w:r>
          </w:p>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Calibri" w:hAnsi="Times New Roman"/>
                <w:sz w:val="24"/>
                <w:szCs w:val="24"/>
              </w:rPr>
              <w:t>0,70</w:t>
            </w:r>
          </w:p>
        </w:tc>
      </w:tr>
      <w:tr w:rsidR="00AA35D5" w:rsidRPr="002E18D2" w:rsidTr="00BB066F">
        <w:tc>
          <w:tcPr>
            <w:tcW w:w="534" w:type="dxa"/>
          </w:tcPr>
          <w:p w:rsidR="00AA35D5" w:rsidRPr="002E18D2" w:rsidRDefault="00AA35D5" w:rsidP="006A7573">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eastAsia="ru-RU"/>
              </w:rPr>
              <w:lastRenderedPageBreak/>
              <w:t>2</w:t>
            </w:r>
            <w:r w:rsidR="006A7573" w:rsidRPr="002E18D2">
              <w:rPr>
                <w:rFonts w:ascii="Times New Roman" w:eastAsia="Times New Roman" w:hAnsi="Times New Roman"/>
                <w:sz w:val="24"/>
                <w:szCs w:val="24"/>
                <w:lang w:val="kk-KZ" w:eastAsia="ru-RU"/>
              </w:rPr>
              <w:t>8</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Жем</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0,29</w:t>
            </w:r>
          </w:p>
        </w:tc>
      </w:tr>
      <w:tr w:rsidR="00AA35D5" w:rsidRPr="002E18D2" w:rsidTr="00BB066F">
        <w:tc>
          <w:tcPr>
            <w:tcW w:w="534" w:type="dxa"/>
          </w:tcPr>
          <w:p w:rsidR="00AA35D5" w:rsidRPr="002E18D2" w:rsidRDefault="00AA35D5" w:rsidP="006A7573">
            <w:pPr>
              <w:tabs>
                <w:tab w:val="left" w:pos="142"/>
              </w:tabs>
              <w:spacing w:line="240" w:lineRule="auto"/>
              <w:ind w:firstLine="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eastAsia="ru-RU"/>
              </w:rPr>
              <w:t>2</w:t>
            </w:r>
            <w:r w:rsidR="006A7573" w:rsidRPr="002E18D2">
              <w:rPr>
                <w:rFonts w:ascii="Times New Roman" w:eastAsia="Times New Roman" w:hAnsi="Times New Roman"/>
                <w:sz w:val="24"/>
                <w:szCs w:val="24"/>
                <w:lang w:val="kk-KZ" w:eastAsia="ru-RU"/>
              </w:rPr>
              <w:t>9</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Шнек прессінен кейінгі ұрық</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0,40</w:t>
            </w:r>
          </w:p>
        </w:tc>
      </w:tr>
      <w:tr w:rsidR="00AA35D5" w:rsidRPr="002E18D2" w:rsidTr="00BB066F">
        <w:tc>
          <w:tcPr>
            <w:tcW w:w="534" w:type="dxa"/>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30</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 xml:space="preserve">құрғақ ұрық </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0,26</w:t>
            </w:r>
          </w:p>
        </w:tc>
      </w:tr>
      <w:tr w:rsidR="00AA35D5" w:rsidRPr="002E18D2" w:rsidTr="00BB066F">
        <w:tc>
          <w:tcPr>
            <w:tcW w:w="534" w:type="dxa"/>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31</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Шнек - престен кейінгі ірі мезга</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0,32</w:t>
            </w:r>
          </w:p>
        </w:tc>
      </w:tr>
      <w:tr w:rsidR="00AA35D5" w:rsidRPr="002E18D2" w:rsidTr="00BB066F">
        <w:tc>
          <w:tcPr>
            <w:tcW w:w="534" w:type="dxa"/>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32</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Майда құрғақ мезга</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0,46</w:t>
            </w:r>
          </w:p>
        </w:tc>
      </w:tr>
      <w:tr w:rsidR="00AA35D5" w:rsidRPr="002E18D2" w:rsidTr="00BB066F">
        <w:tc>
          <w:tcPr>
            <w:tcW w:w="534" w:type="dxa"/>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33</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Ұсақталмаған жмых</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0,49</w:t>
            </w:r>
          </w:p>
        </w:tc>
      </w:tr>
      <w:tr w:rsidR="00AA35D5" w:rsidRPr="002E18D2" w:rsidTr="00BB066F">
        <w:tc>
          <w:tcPr>
            <w:tcW w:w="534" w:type="dxa"/>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34</w:t>
            </w:r>
          </w:p>
        </w:tc>
        <w:tc>
          <w:tcPr>
            <w:tcW w:w="6945" w:type="dxa"/>
            <w:gridSpan w:val="2"/>
          </w:tcPr>
          <w:p w:rsidR="00AA35D5" w:rsidRPr="002E18D2" w:rsidRDefault="00AA35D5" w:rsidP="00BB066F">
            <w:pPr>
              <w:tabs>
                <w:tab w:val="left" w:pos="142"/>
              </w:tabs>
              <w:spacing w:line="240" w:lineRule="auto"/>
              <w:ind w:firstLine="20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Ұнтақталған жмых</w:t>
            </w:r>
          </w:p>
        </w:tc>
        <w:tc>
          <w:tcPr>
            <w:tcW w:w="2142" w:type="dxa"/>
          </w:tcPr>
          <w:p w:rsidR="00AA35D5" w:rsidRPr="002E18D2" w:rsidRDefault="00AA35D5" w:rsidP="00BB066F">
            <w:pPr>
              <w:tabs>
                <w:tab w:val="left" w:pos="142"/>
              </w:tabs>
              <w:spacing w:line="240" w:lineRule="auto"/>
              <w:ind w:firstLine="207"/>
              <w:jc w:val="center"/>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0,54</w:t>
            </w:r>
          </w:p>
        </w:tc>
      </w:tr>
      <w:tr w:rsidR="00AA35D5" w:rsidRPr="002E18D2" w:rsidTr="00BB066F">
        <w:tc>
          <w:tcPr>
            <w:tcW w:w="9621" w:type="dxa"/>
            <w:gridSpan w:val="4"/>
          </w:tcPr>
          <w:p w:rsidR="00AA35D5" w:rsidRPr="002E18D2" w:rsidRDefault="00AA35D5" w:rsidP="0046540C">
            <w:pPr>
              <w:tabs>
                <w:tab w:val="left" w:pos="142"/>
              </w:tabs>
              <w:spacing w:line="240" w:lineRule="auto"/>
              <w:ind w:firstLine="709"/>
              <w:jc w:val="center"/>
              <w:rPr>
                <w:rFonts w:ascii="Times New Roman" w:eastAsia="Times New Roman" w:hAnsi="Times New Roman"/>
                <w:b/>
                <w:sz w:val="24"/>
                <w:szCs w:val="24"/>
                <w:lang w:eastAsia="ru-RU"/>
              </w:rPr>
            </w:pPr>
            <w:r w:rsidRPr="002E18D2">
              <w:rPr>
                <w:rStyle w:val="rynqvb"/>
                <w:rFonts w:ascii="Times New Roman" w:hAnsi="Times New Roman"/>
                <w:b/>
                <w:sz w:val="24"/>
                <w:szCs w:val="24"/>
                <w:lang w:val="kk-KZ"/>
              </w:rPr>
              <w:t>Көмекші материалдар</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35</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Күкірт</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2,0</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36</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Ұнтақталған сөндірілген әк</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0,5</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37</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Өндірістегі әк</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0,90</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38</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Әктас</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1,25-1,6</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39</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Тасымалдау құрылғыларындағы кизельгур</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0,25</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40</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Еленген кизельгур</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0,50</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41</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Пайдаланылған кизельгур</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1,0</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42</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Антрацит</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0,85</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43</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Кокс</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0,5</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44</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Құрғақ күл</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0,4-0,6</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45</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Майда құрғақ тұз</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0,78</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46</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Көмір</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0,75-1,0</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47</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шлак</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0,7</w:t>
            </w:r>
          </w:p>
        </w:tc>
      </w:tr>
      <w:tr w:rsidR="00AA35D5" w:rsidRPr="002E18D2" w:rsidTr="00BB066F">
        <w:tc>
          <w:tcPr>
            <w:tcW w:w="562" w:type="dxa"/>
            <w:gridSpan w:val="2"/>
          </w:tcPr>
          <w:p w:rsidR="00AA35D5" w:rsidRPr="002E18D2" w:rsidRDefault="00AA35D5" w:rsidP="00BB066F">
            <w:pPr>
              <w:tabs>
                <w:tab w:val="left" w:pos="142"/>
              </w:tabs>
              <w:spacing w:line="240" w:lineRule="auto"/>
              <w:ind w:firstLine="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48</w:t>
            </w:r>
          </w:p>
        </w:tc>
        <w:tc>
          <w:tcPr>
            <w:tcW w:w="6917" w:type="dxa"/>
          </w:tcPr>
          <w:p w:rsidR="00AA35D5" w:rsidRPr="002E18D2" w:rsidRDefault="00AA35D5" w:rsidP="00BB066F">
            <w:pPr>
              <w:tabs>
                <w:tab w:val="left" w:pos="142"/>
              </w:tabs>
              <w:spacing w:line="240" w:lineRule="auto"/>
              <w:ind w:firstLine="177"/>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Цемент</w:t>
            </w:r>
          </w:p>
        </w:tc>
        <w:tc>
          <w:tcPr>
            <w:tcW w:w="2142" w:type="dxa"/>
          </w:tcPr>
          <w:p w:rsidR="00AA35D5" w:rsidRPr="002E18D2" w:rsidRDefault="00AA35D5" w:rsidP="00BB066F">
            <w:pPr>
              <w:tabs>
                <w:tab w:val="left" w:pos="142"/>
              </w:tabs>
              <w:spacing w:line="240" w:lineRule="auto"/>
              <w:ind w:firstLine="709"/>
              <w:jc w:val="left"/>
              <w:rPr>
                <w:rFonts w:ascii="Times New Roman" w:eastAsia="Times New Roman" w:hAnsi="Times New Roman"/>
                <w:sz w:val="24"/>
                <w:szCs w:val="24"/>
                <w:lang w:eastAsia="ru-RU"/>
              </w:rPr>
            </w:pPr>
            <w:r w:rsidRPr="002E18D2">
              <w:rPr>
                <w:rFonts w:ascii="Times New Roman" w:hAnsi="Times New Roman"/>
                <w:sz w:val="24"/>
                <w:szCs w:val="24"/>
              </w:rPr>
              <w:t>1,1-1,3</w:t>
            </w:r>
          </w:p>
        </w:tc>
      </w:tr>
    </w:tbl>
    <w:p w:rsidR="00AA35D5" w:rsidRPr="002E18D2" w:rsidRDefault="00AA35D5" w:rsidP="0046540C">
      <w:pPr>
        <w:tabs>
          <w:tab w:val="left" w:pos="142"/>
        </w:tabs>
        <w:ind w:firstLine="709"/>
        <w:jc w:val="center"/>
        <w:rPr>
          <w:rFonts w:ascii="Times New Roman" w:eastAsia="Calibri" w:hAnsi="Times New Roman"/>
          <w:sz w:val="24"/>
          <w:szCs w:val="24"/>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1F400B" w:rsidRPr="002E18D2" w:rsidRDefault="001F400B" w:rsidP="0046540C">
      <w:pPr>
        <w:tabs>
          <w:tab w:val="left" w:pos="142"/>
        </w:tabs>
        <w:ind w:firstLine="709"/>
        <w:jc w:val="right"/>
        <w:rPr>
          <w:rFonts w:ascii="Times New Roman" w:eastAsia="Calibri" w:hAnsi="Times New Roman"/>
          <w:b/>
          <w:sz w:val="28"/>
          <w:szCs w:val="28"/>
        </w:rPr>
      </w:pPr>
    </w:p>
    <w:p w:rsidR="00AA35D5" w:rsidRPr="002E18D2" w:rsidRDefault="001F400B" w:rsidP="0046540C">
      <w:pPr>
        <w:tabs>
          <w:tab w:val="left" w:pos="142"/>
        </w:tabs>
        <w:ind w:firstLine="709"/>
        <w:jc w:val="right"/>
        <w:rPr>
          <w:rFonts w:ascii="Times New Roman" w:hAnsi="Times New Roman"/>
          <w:b/>
          <w:sz w:val="28"/>
          <w:szCs w:val="28"/>
        </w:rPr>
      </w:pPr>
      <w:r w:rsidRPr="002E18D2">
        <w:rPr>
          <w:rFonts w:ascii="Times New Roman" w:eastAsia="Calibri" w:hAnsi="Times New Roman"/>
          <w:b/>
          <w:sz w:val="28"/>
          <w:szCs w:val="28"/>
        </w:rPr>
        <w:lastRenderedPageBreak/>
        <w:t>ҚОСЫМША</w:t>
      </w:r>
      <w:r w:rsidRPr="002E18D2">
        <w:rPr>
          <w:rFonts w:ascii="Times New Roman" w:hAnsi="Times New Roman"/>
          <w:b/>
          <w:sz w:val="28"/>
          <w:szCs w:val="28"/>
        </w:rPr>
        <w:t xml:space="preserve"> 14</w:t>
      </w:r>
    </w:p>
    <w:p w:rsidR="001F400B" w:rsidRPr="002E18D2" w:rsidRDefault="001F400B" w:rsidP="0046540C">
      <w:pPr>
        <w:tabs>
          <w:tab w:val="left" w:pos="142"/>
        </w:tabs>
        <w:ind w:firstLine="709"/>
        <w:jc w:val="right"/>
        <w:rPr>
          <w:rFonts w:ascii="Times New Roman" w:hAnsi="Times New Roman"/>
          <w:b/>
          <w:sz w:val="28"/>
          <w:szCs w:val="28"/>
        </w:rPr>
      </w:pPr>
    </w:p>
    <w:p w:rsidR="00AA35D5" w:rsidRPr="002E18D2" w:rsidRDefault="00AA35D5" w:rsidP="0046540C">
      <w:pPr>
        <w:tabs>
          <w:tab w:val="left" w:pos="142"/>
        </w:tabs>
        <w:ind w:firstLine="709"/>
        <w:rPr>
          <w:rFonts w:ascii="Times New Roman" w:hAnsi="Times New Roman"/>
          <w:sz w:val="28"/>
          <w:szCs w:val="28"/>
        </w:rPr>
      </w:pPr>
      <w:r w:rsidRPr="002E18D2">
        <w:rPr>
          <w:rFonts w:ascii="Times New Roman" w:hAnsi="Times New Roman"/>
          <w:sz w:val="28"/>
          <w:szCs w:val="28"/>
        </w:rPr>
        <w:t xml:space="preserve">ҚАНТ </w:t>
      </w:r>
      <w:proofErr w:type="gramStart"/>
      <w:r w:rsidRPr="002E18D2">
        <w:rPr>
          <w:rFonts w:ascii="Times New Roman" w:hAnsi="Times New Roman"/>
          <w:sz w:val="28"/>
          <w:szCs w:val="28"/>
        </w:rPr>
        <w:t>ҚЫЗЫЛША  ЖӘНЕ</w:t>
      </w:r>
      <w:proofErr w:type="gramEnd"/>
      <w:r w:rsidRPr="002E18D2">
        <w:rPr>
          <w:rFonts w:ascii="Times New Roman" w:hAnsi="Times New Roman"/>
          <w:sz w:val="28"/>
          <w:szCs w:val="28"/>
        </w:rPr>
        <w:t xml:space="preserve">  КРАХМАЛ-СІРНЕ ӨНДІРІСІНІҢДЕ ТЕХНОЛОГИЯЛЫҚ ПРОЦЕСТІРДІ  ЖҮРГІЗУДЕ НЕГІЗГІ ӨНІМДЕРІНІҢ ТЫҒЫЗДЫҒЫ </w:t>
      </w:r>
    </w:p>
    <w:p w:rsidR="001F400B" w:rsidRPr="002E18D2" w:rsidRDefault="001F400B" w:rsidP="0046540C">
      <w:pPr>
        <w:tabs>
          <w:tab w:val="left" w:pos="142"/>
        </w:tabs>
        <w:ind w:firstLine="709"/>
        <w:rPr>
          <w:rFonts w:ascii="Times New Roman" w:hAnsi="Times New Roman"/>
          <w:sz w:val="28"/>
          <w:szCs w:val="28"/>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6716"/>
        <w:gridCol w:w="2492"/>
      </w:tblGrid>
      <w:tr w:rsidR="00AA35D5" w:rsidRPr="002E18D2" w:rsidTr="001F400B">
        <w:tc>
          <w:tcPr>
            <w:tcW w:w="568" w:type="dxa"/>
          </w:tcPr>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w:t>
            </w:r>
          </w:p>
        </w:tc>
        <w:tc>
          <w:tcPr>
            <w:tcW w:w="6716" w:type="dxa"/>
          </w:tcPr>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ӨНІМНІҢ АТАУЫ</w:t>
            </w:r>
          </w:p>
        </w:tc>
        <w:tc>
          <w:tcPr>
            <w:tcW w:w="2492" w:type="dxa"/>
          </w:tcPr>
          <w:p w:rsidR="00AA35D5" w:rsidRPr="002E18D2" w:rsidRDefault="00AA35D5" w:rsidP="001F400B">
            <w:pPr>
              <w:tabs>
                <w:tab w:val="left" w:pos="142"/>
              </w:tabs>
              <w:spacing w:line="240" w:lineRule="auto"/>
              <w:ind w:firstLine="0"/>
              <w:rPr>
                <w:rFonts w:ascii="Times New Roman" w:hAnsi="Times New Roman"/>
                <w:sz w:val="24"/>
                <w:szCs w:val="24"/>
              </w:rPr>
            </w:pPr>
            <w:r w:rsidRPr="002E18D2">
              <w:rPr>
                <w:rFonts w:ascii="Times New Roman" w:hAnsi="Times New Roman"/>
                <w:sz w:val="24"/>
                <w:szCs w:val="24"/>
              </w:rPr>
              <w:t>ТЫҒЫЗДЫҒЫ т / м</w:t>
            </w:r>
            <w:r w:rsidRPr="002E18D2">
              <w:rPr>
                <w:rFonts w:ascii="Times New Roman" w:hAnsi="Times New Roman"/>
                <w:sz w:val="24"/>
                <w:szCs w:val="24"/>
                <w:vertAlign w:val="superscript"/>
              </w:rPr>
              <w:t>3</w:t>
            </w:r>
          </w:p>
        </w:tc>
      </w:tr>
      <w:tr w:rsidR="00AA35D5" w:rsidRPr="002E18D2" w:rsidTr="001F400B">
        <w:tc>
          <w:tcPr>
            <w:tcW w:w="568" w:type="dxa"/>
          </w:tcPr>
          <w:p w:rsidR="00AA35D5" w:rsidRPr="002E18D2" w:rsidRDefault="00AA35D5" w:rsidP="001F400B">
            <w:pPr>
              <w:tabs>
                <w:tab w:val="left" w:pos="142"/>
              </w:tabs>
              <w:spacing w:line="240" w:lineRule="auto"/>
              <w:ind w:firstLine="22"/>
              <w:rPr>
                <w:rFonts w:ascii="Times New Roman" w:hAnsi="Times New Roman"/>
                <w:sz w:val="20"/>
                <w:szCs w:val="20"/>
              </w:rPr>
            </w:pPr>
            <w:r w:rsidRPr="002E18D2">
              <w:rPr>
                <w:rFonts w:ascii="Times New Roman" w:hAnsi="Times New Roman"/>
                <w:sz w:val="20"/>
                <w:szCs w:val="20"/>
              </w:rPr>
              <w:t>1</w:t>
            </w:r>
          </w:p>
        </w:tc>
        <w:tc>
          <w:tcPr>
            <w:tcW w:w="6716"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r w:rsidRPr="002E18D2">
              <w:rPr>
                <w:rFonts w:ascii="Times New Roman" w:hAnsi="Times New Roman"/>
                <w:sz w:val="20"/>
                <w:szCs w:val="20"/>
              </w:rPr>
              <w:t>2</w:t>
            </w:r>
          </w:p>
        </w:tc>
        <w:tc>
          <w:tcPr>
            <w:tcW w:w="2492" w:type="dxa"/>
          </w:tcPr>
          <w:p w:rsidR="00AA35D5" w:rsidRPr="002E18D2" w:rsidRDefault="00AA35D5" w:rsidP="0046540C">
            <w:pPr>
              <w:tabs>
                <w:tab w:val="left" w:pos="142"/>
              </w:tabs>
              <w:spacing w:line="240" w:lineRule="auto"/>
              <w:ind w:firstLine="709"/>
              <w:jc w:val="center"/>
              <w:rPr>
                <w:rFonts w:ascii="Times New Roman" w:hAnsi="Times New Roman"/>
                <w:sz w:val="20"/>
                <w:szCs w:val="20"/>
              </w:rPr>
            </w:pPr>
            <w:r w:rsidRPr="002E18D2">
              <w:rPr>
                <w:rFonts w:ascii="Times New Roman" w:hAnsi="Times New Roman"/>
                <w:sz w:val="20"/>
                <w:szCs w:val="20"/>
              </w:rPr>
              <w:t>3</w:t>
            </w:r>
          </w:p>
        </w:tc>
      </w:tr>
      <w:tr w:rsidR="00AA35D5" w:rsidRPr="002E18D2" w:rsidTr="001F400B">
        <w:tc>
          <w:tcPr>
            <w:tcW w:w="9776" w:type="dxa"/>
            <w:gridSpan w:val="3"/>
          </w:tcPr>
          <w:p w:rsidR="00AA35D5" w:rsidRPr="002E18D2" w:rsidRDefault="00AA35D5" w:rsidP="001F400B">
            <w:pPr>
              <w:tabs>
                <w:tab w:val="left" w:pos="142"/>
              </w:tabs>
              <w:spacing w:line="240" w:lineRule="auto"/>
              <w:ind w:firstLine="22"/>
              <w:jc w:val="center"/>
              <w:rPr>
                <w:rFonts w:ascii="Times New Roman" w:hAnsi="Times New Roman"/>
                <w:b/>
                <w:sz w:val="24"/>
                <w:szCs w:val="24"/>
              </w:rPr>
            </w:pPr>
            <w:r w:rsidRPr="002E18D2">
              <w:rPr>
                <w:rFonts w:ascii="Times New Roman" w:eastAsia="Times New Roman" w:hAnsi="Times New Roman"/>
                <w:b/>
                <w:sz w:val="24"/>
                <w:szCs w:val="24"/>
                <w:lang w:eastAsia="ru-RU"/>
              </w:rPr>
              <w:t>Қант қызылша өндірісі</w:t>
            </w:r>
          </w:p>
        </w:tc>
      </w:tr>
      <w:tr w:rsidR="00AA35D5" w:rsidRPr="002E18D2" w:rsidTr="001F400B">
        <w:tc>
          <w:tcPr>
            <w:tcW w:w="568" w:type="dxa"/>
          </w:tcPr>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1</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2</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3</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4</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rPr>
              <w:t>5</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6</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7</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8</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9</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10</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11</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12</w:t>
            </w:r>
          </w:p>
          <w:p w:rsidR="00AA35D5" w:rsidRPr="002E18D2" w:rsidRDefault="00AA35D5" w:rsidP="001F400B">
            <w:pPr>
              <w:tabs>
                <w:tab w:val="left" w:pos="142"/>
              </w:tabs>
              <w:spacing w:line="240" w:lineRule="auto"/>
              <w:ind w:firstLine="22"/>
              <w:rPr>
                <w:rFonts w:ascii="Times New Roman" w:hAnsi="Times New Roman"/>
                <w:sz w:val="24"/>
                <w:szCs w:val="24"/>
              </w:rPr>
            </w:pPr>
            <w:r w:rsidRPr="002E18D2">
              <w:rPr>
                <w:rFonts w:ascii="Times New Roman" w:hAnsi="Times New Roman"/>
                <w:sz w:val="24"/>
                <w:szCs w:val="24"/>
              </w:rPr>
              <w:t>13</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14</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15</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16</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17</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18</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19</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20</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21</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22</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23</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24</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25</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26</w:t>
            </w:r>
          </w:p>
        </w:tc>
        <w:tc>
          <w:tcPr>
            <w:tcW w:w="6716" w:type="dxa"/>
          </w:tcPr>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Гидротасымалдағыштағы қызылша-су қоспасы</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Диффузиялық шырын</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Дефекация алдындағы шырын</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Дефекацияланған шырын</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 xml:space="preserve">І сатурациядағы сүзілмеген шырын </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І сатурациядағы сүзілген шырыны</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 xml:space="preserve">ІІ сатурациядағы сүзілмеген шырын </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 xml:space="preserve">ІІ сатурациядағы сүзілген шырын </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Сульфиттелген шырын</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Сүзілмеген сөл (ҚЗ=65%)</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Сүзілген сөл</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Сүзілмеген клеровка (ҚЗ =65%)</w:t>
            </w:r>
          </w:p>
          <w:p w:rsidR="00AA35D5" w:rsidRPr="002E18D2" w:rsidRDefault="00AA35D5" w:rsidP="001F400B">
            <w:pPr>
              <w:tabs>
                <w:tab w:val="left" w:pos="142"/>
              </w:tabs>
              <w:spacing w:line="240" w:lineRule="auto"/>
              <w:ind w:firstLine="144"/>
              <w:rPr>
                <w:rFonts w:ascii="Times New Roman" w:hAnsi="Times New Roman"/>
                <w:sz w:val="24"/>
                <w:szCs w:val="24"/>
                <w:lang w:val="kk-KZ"/>
              </w:rPr>
            </w:pPr>
            <w:r w:rsidRPr="002E18D2">
              <w:rPr>
                <w:rFonts w:ascii="Times New Roman" w:hAnsi="Times New Roman"/>
                <w:sz w:val="24"/>
                <w:szCs w:val="24"/>
                <w:lang w:val="kk-KZ"/>
              </w:rPr>
              <w:t>Вакуумдық аппараттан түсу кезіндегі утфель:</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І кристалдану</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II кристалдану</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III кристалдану</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Кристалдану температурасындағы вакуумдық аппараттағы утфель</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Ағымдар:</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xml:space="preserve">- І кристалданудағы бірінші утфель </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xml:space="preserve">- І кристалданудағы екінші утфель </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xml:space="preserve">- ІІ кристалданудағы бірінші утфель </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xml:space="preserve">- ІІ кристалданудағы екінші утфель </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аффинациялық</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Меласса</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"ФИЛС" маркадағы сүзгілерінен қоюландырылған суспензия</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 xml:space="preserve">Вакуумдық </w:t>
            </w:r>
            <w:proofErr w:type="gramStart"/>
            <w:r w:rsidRPr="002E18D2">
              <w:rPr>
                <w:rFonts w:ascii="Times New Roman" w:hAnsi="Times New Roman"/>
                <w:sz w:val="24"/>
                <w:szCs w:val="24"/>
              </w:rPr>
              <w:t>сүзгілерінің  сулары</w:t>
            </w:r>
            <w:proofErr w:type="gramEnd"/>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Жомпресс суы</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Барометрлік су</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Сульфиттелген су</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Аммиак суы</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Әк кетіргіштен жасалған әк сүті</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Сатурациялық газ</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-300</w:t>
            </w:r>
            <w:r w:rsidRPr="002E18D2">
              <w:rPr>
                <w:rFonts w:ascii="Times New Roman" w:hAnsi="Times New Roman"/>
                <w:sz w:val="24"/>
                <w:szCs w:val="24"/>
                <w:vertAlign w:val="superscript"/>
              </w:rPr>
              <w:t>0</w:t>
            </w:r>
            <w:r w:rsidRPr="002E18D2">
              <w:rPr>
                <w:rFonts w:ascii="Times New Roman" w:hAnsi="Times New Roman"/>
                <w:sz w:val="24"/>
                <w:szCs w:val="24"/>
              </w:rPr>
              <w:t>С және қысым 684 мм.рт.ст.</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-30</w:t>
            </w:r>
            <w:r w:rsidRPr="002E18D2">
              <w:rPr>
                <w:rFonts w:ascii="Times New Roman" w:hAnsi="Times New Roman"/>
                <w:sz w:val="24"/>
                <w:szCs w:val="24"/>
                <w:vertAlign w:val="superscript"/>
              </w:rPr>
              <w:t>0</w:t>
            </w:r>
            <w:r w:rsidRPr="002E18D2">
              <w:rPr>
                <w:rFonts w:ascii="Times New Roman" w:hAnsi="Times New Roman"/>
                <w:sz w:val="24"/>
                <w:szCs w:val="24"/>
              </w:rPr>
              <w:t>С және қысым 1140 мм.рт.ст.</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-0</w:t>
            </w:r>
            <w:r w:rsidRPr="002E18D2">
              <w:rPr>
                <w:rFonts w:ascii="Times New Roman" w:hAnsi="Times New Roman"/>
                <w:sz w:val="24"/>
                <w:szCs w:val="24"/>
                <w:vertAlign w:val="superscript"/>
              </w:rPr>
              <w:t>0</w:t>
            </w:r>
            <w:r w:rsidRPr="002E18D2">
              <w:rPr>
                <w:rFonts w:ascii="Times New Roman" w:hAnsi="Times New Roman"/>
                <w:sz w:val="24"/>
                <w:szCs w:val="24"/>
              </w:rPr>
              <w:t>С және қысым 6760 мм.рт.ст.</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Әктас</w:t>
            </w:r>
          </w:p>
          <w:p w:rsidR="00AA35D5" w:rsidRPr="002E18D2" w:rsidRDefault="00AA35D5" w:rsidP="001F400B">
            <w:pPr>
              <w:tabs>
                <w:tab w:val="left" w:pos="142"/>
              </w:tabs>
              <w:spacing w:line="240" w:lineRule="auto"/>
              <w:ind w:firstLine="144"/>
              <w:rPr>
                <w:rFonts w:ascii="Times New Roman" w:hAnsi="Times New Roman"/>
                <w:sz w:val="24"/>
                <w:szCs w:val="24"/>
              </w:rPr>
            </w:pPr>
            <w:r w:rsidRPr="002E18D2">
              <w:rPr>
                <w:rFonts w:ascii="Times New Roman" w:hAnsi="Times New Roman"/>
                <w:sz w:val="24"/>
                <w:szCs w:val="24"/>
              </w:rPr>
              <w:t>Бор</w:t>
            </w:r>
          </w:p>
        </w:tc>
        <w:tc>
          <w:tcPr>
            <w:tcW w:w="2492" w:type="dxa"/>
          </w:tcPr>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1,06</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1,07</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1,08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1,055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1,06</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1,054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1,054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1,32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1,316</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1,32</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1,497</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1,501</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1,506</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1,45</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1,426</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1,390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1,425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1,405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1,345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1,445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1,18-1,20</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0,99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0,98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0,97</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1,19-1,20</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lang w:val="kk-KZ"/>
              </w:rPr>
              <w:t>0,000643</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lang w:val="kk-KZ"/>
              </w:rPr>
              <w:t>0,002022</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lang w:val="kk-KZ"/>
              </w:rPr>
              <w:t>0,001498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2,4-2,9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1,6-2,0</w:t>
            </w:r>
          </w:p>
        </w:tc>
      </w:tr>
      <w:tr w:rsidR="00AA35D5" w:rsidRPr="002E18D2" w:rsidTr="001F400B">
        <w:tc>
          <w:tcPr>
            <w:tcW w:w="9776" w:type="dxa"/>
            <w:gridSpan w:val="3"/>
          </w:tcPr>
          <w:p w:rsidR="00AA35D5" w:rsidRPr="002E18D2" w:rsidRDefault="00AA35D5" w:rsidP="0046540C">
            <w:pPr>
              <w:tabs>
                <w:tab w:val="left" w:pos="142"/>
              </w:tabs>
              <w:spacing w:line="240" w:lineRule="auto"/>
              <w:ind w:firstLine="709"/>
              <w:jc w:val="center"/>
              <w:rPr>
                <w:rFonts w:ascii="Times New Roman" w:hAnsi="Times New Roman"/>
                <w:b/>
                <w:sz w:val="24"/>
                <w:szCs w:val="24"/>
              </w:rPr>
            </w:pPr>
            <w:r w:rsidRPr="002E18D2">
              <w:rPr>
                <w:rFonts w:ascii="Times New Roman" w:eastAsia="Times New Roman" w:hAnsi="Times New Roman"/>
                <w:b/>
                <w:sz w:val="24"/>
                <w:szCs w:val="24"/>
                <w:lang w:eastAsia="ru-RU"/>
              </w:rPr>
              <w:t>Крахмал сірне өндірісі</w:t>
            </w:r>
          </w:p>
        </w:tc>
      </w:tr>
      <w:tr w:rsidR="00AA35D5" w:rsidRPr="002E18D2" w:rsidTr="001F400B">
        <w:tc>
          <w:tcPr>
            <w:tcW w:w="568" w:type="dxa"/>
          </w:tcPr>
          <w:p w:rsidR="00AA35D5" w:rsidRPr="002E18D2" w:rsidRDefault="00AA35D5" w:rsidP="001F400B">
            <w:pPr>
              <w:tabs>
                <w:tab w:val="left" w:pos="142"/>
              </w:tabs>
              <w:spacing w:line="240" w:lineRule="auto"/>
              <w:ind w:firstLine="0"/>
              <w:rPr>
                <w:rFonts w:ascii="Times New Roman" w:hAnsi="Times New Roman"/>
                <w:sz w:val="24"/>
                <w:szCs w:val="24"/>
                <w:lang w:val="kk-KZ"/>
              </w:rPr>
            </w:pPr>
            <w:r w:rsidRPr="002E18D2">
              <w:rPr>
                <w:rFonts w:ascii="Times New Roman" w:hAnsi="Times New Roman"/>
                <w:sz w:val="24"/>
                <w:szCs w:val="24"/>
                <w:lang w:val="kk-KZ"/>
              </w:rPr>
              <w:t>27</w:t>
            </w:r>
          </w:p>
        </w:tc>
        <w:tc>
          <w:tcPr>
            <w:tcW w:w="6716" w:type="dxa"/>
          </w:tcPr>
          <w:p w:rsidR="00AA35D5" w:rsidRPr="002E18D2" w:rsidRDefault="00AA35D5" w:rsidP="001F400B">
            <w:pPr>
              <w:tabs>
                <w:tab w:val="left" w:pos="142"/>
              </w:tabs>
              <w:spacing w:line="240" w:lineRule="auto"/>
              <w:ind w:firstLine="0"/>
              <w:rPr>
                <w:rFonts w:ascii="Times New Roman" w:hAnsi="Times New Roman"/>
                <w:sz w:val="24"/>
                <w:szCs w:val="24"/>
                <w:lang w:val="kk-KZ"/>
              </w:rPr>
            </w:pPr>
            <w:r w:rsidRPr="002E18D2">
              <w:rPr>
                <w:rFonts w:ascii="Times New Roman" w:hAnsi="Times New Roman"/>
                <w:sz w:val="24"/>
                <w:szCs w:val="24"/>
                <w:lang w:val="kk-KZ"/>
              </w:rPr>
              <w:t>Крахмал:</w:t>
            </w:r>
          </w:p>
          <w:p w:rsidR="00AA35D5" w:rsidRPr="002E18D2" w:rsidRDefault="00AA35D5" w:rsidP="0046540C">
            <w:pPr>
              <w:tabs>
                <w:tab w:val="left" w:pos="142"/>
              </w:tabs>
              <w:spacing w:line="240" w:lineRule="auto"/>
              <w:ind w:firstLine="709"/>
              <w:rPr>
                <w:rFonts w:ascii="Times New Roman" w:hAnsi="Times New Roman"/>
                <w:sz w:val="24"/>
                <w:szCs w:val="24"/>
                <w:lang w:val="kk-KZ"/>
              </w:rPr>
            </w:pPr>
            <w:r w:rsidRPr="002E18D2">
              <w:rPr>
                <w:rFonts w:ascii="Times New Roman" w:hAnsi="Times New Roman"/>
                <w:sz w:val="24"/>
                <w:szCs w:val="24"/>
                <w:lang w:val="kk-KZ"/>
              </w:rPr>
              <w:t>- картоптан (мүлдем құрғақ)</w:t>
            </w:r>
          </w:p>
          <w:p w:rsidR="00AA35D5" w:rsidRPr="002E18D2" w:rsidRDefault="00AA35D5" w:rsidP="0046540C">
            <w:pPr>
              <w:tabs>
                <w:tab w:val="left" w:pos="142"/>
              </w:tabs>
              <w:spacing w:line="240" w:lineRule="auto"/>
              <w:ind w:firstLine="709"/>
              <w:rPr>
                <w:rFonts w:ascii="Times New Roman" w:hAnsi="Times New Roman"/>
                <w:sz w:val="24"/>
                <w:szCs w:val="24"/>
                <w:lang w:val="kk-KZ"/>
              </w:rPr>
            </w:pPr>
            <w:r w:rsidRPr="002E18D2">
              <w:rPr>
                <w:rFonts w:ascii="Times New Roman" w:hAnsi="Times New Roman"/>
                <w:sz w:val="24"/>
                <w:szCs w:val="24"/>
                <w:lang w:val="kk-KZ"/>
              </w:rPr>
              <w:lastRenderedPageBreak/>
              <w:t>- Жүгеріден (мүлдем құрғақ)</w:t>
            </w:r>
          </w:p>
          <w:p w:rsidR="00AA35D5" w:rsidRPr="002E18D2" w:rsidRDefault="00AA35D5" w:rsidP="0046540C">
            <w:pPr>
              <w:tabs>
                <w:tab w:val="left" w:pos="142"/>
              </w:tabs>
              <w:spacing w:line="240" w:lineRule="auto"/>
              <w:ind w:firstLine="709"/>
              <w:rPr>
                <w:rFonts w:ascii="Times New Roman" w:hAnsi="Times New Roman"/>
                <w:sz w:val="24"/>
                <w:szCs w:val="24"/>
                <w:lang w:val="kk-KZ"/>
              </w:rPr>
            </w:pPr>
            <w:r w:rsidRPr="002E18D2">
              <w:rPr>
                <w:rFonts w:ascii="Times New Roman" w:hAnsi="Times New Roman"/>
                <w:sz w:val="24"/>
                <w:szCs w:val="24"/>
                <w:lang w:val="kk-KZ"/>
              </w:rPr>
              <w:t>- Ауа құрғақ картоп</w:t>
            </w:r>
          </w:p>
          <w:p w:rsidR="00AA35D5" w:rsidRPr="002E18D2" w:rsidRDefault="00AA35D5" w:rsidP="0046540C">
            <w:pPr>
              <w:tabs>
                <w:tab w:val="left" w:pos="142"/>
              </w:tabs>
              <w:spacing w:line="240" w:lineRule="auto"/>
              <w:ind w:firstLine="709"/>
              <w:rPr>
                <w:rFonts w:ascii="Times New Roman" w:hAnsi="Times New Roman"/>
                <w:sz w:val="24"/>
                <w:szCs w:val="24"/>
                <w:lang w:val="kk-KZ"/>
              </w:rPr>
            </w:pPr>
            <w:r w:rsidRPr="002E18D2">
              <w:rPr>
                <w:rFonts w:ascii="Times New Roman" w:hAnsi="Times New Roman"/>
                <w:sz w:val="24"/>
                <w:szCs w:val="24"/>
                <w:lang w:val="kk-KZ"/>
              </w:rPr>
              <w:t>- Ауа құрғақ жүгері</w:t>
            </w:r>
          </w:p>
        </w:tc>
        <w:tc>
          <w:tcPr>
            <w:tcW w:w="2492" w:type="dxa"/>
          </w:tcPr>
          <w:p w:rsidR="00AA35D5" w:rsidRPr="002E18D2" w:rsidRDefault="00AA35D5" w:rsidP="0046540C">
            <w:pPr>
              <w:tabs>
                <w:tab w:val="left" w:pos="142"/>
              </w:tabs>
              <w:spacing w:line="240" w:lineRule="auto"/>
              <w:ind w:firstLine="709"/>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1,633-1,648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lastRenderedPageBreak/>
              <w:t>1,591-1,932</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1,500-1,503</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1,528-1,530</w:t>
            </w:r>
          </w:p>
        </w:tc>
      </w:tr>
      <w:tr w:rsidR="00AA35D5" w:rsidRPr="002E18D2" w:rsidTr="001F400B">
        <w:tc>
          <w:tcPr>
            <w:tcW w:w="9776" w:type="dxa"/>
            <w:gridSpan w:val="3"/>
          </w:tcPr>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b/>
                <w:sz w:val="24"/>
                <w:szCs w:val="24"/>
              </w:rPr>
              <w:lastRenderedPageBreak/>
              <w:t>Шикі жүгері крахмал өндірісінің өнімдері</w:t>
            </w:r>
          </w:p>
        </w:tc>
      </w:tr>
      <w:tr w:rsidR="00AA35D5" w:rsidRPr="002E18D2" w:rsidTr="001F400B">
        <w:tc>
          <w:tcPr>
            <w:tcW w:w="568" w:type="dxa"/>
          </w:tcPr>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28</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29</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30</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31</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32</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33</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34</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35</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36</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37</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38</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39</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40</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41</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42</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43</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44</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45</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46</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47</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48</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49</w:t>
            </w:r>
          </w:p>
          <w:p w:rsidR="00AA35D5" w:rsidRPr="002E18D2" w:rsidRDefault="00AA35D5" w:rsidP="001F400B">
            <w:pPr>
              <w:tabs>
                <w:tab w:val="left" w:pos="142"/>
              </w:tabs>
              <w:spacing w:line="240" w:lineRule="auto"/>
              <w:ind w:firstLine="22"/>
              <w:rPr>
                <w:rFonts w:ascii="Times New Roman" w:hAnsi="Times New Roman"/>
                <w:sz w:val="24"/>
                <w:szCs w:val="24"/>
                <w:lang w:val="kk-KZ"/>
              </w:rPr>
            </w:pP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50</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51</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52</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53</w:t>
            </w:r>
          </w:p>
          <w:p w:rsidR="001F400B" w:rsidRPr="002E18D2" w:rsidRDefault="001F400B" w:rsidP="001F400B">
            <w:pPr>
              <w:tabs>
                <w:tab w:val="left" w:pos="142"/>
              </w:tabs>
              <w:spacing w:line="240" w:lineRule="auto"/>
              <w:ind w:firstLine="0"/>
              <w:rPr>
                <w:rFonts w:ascii="Times New Roman" w:hAnsi="Times New Roman"/>
                <w:sz w:val="24"/>
                <w:szCs w:val="24"/>
                <w:lang w:val="kk-KZ"/>
              </w:rPr>
            </w:pPr>
          </w:p>
          <w:p w:rsidR="00AA35D5" w:rsidRPr="002E18D2" w:rsidRDefault="00AA35D5" w:rsidP="001F400B">
            <w:pPr>
              <w:tabs>
                <w:tab w:val="left" w:pos="142"/>
              </w:tabs>
              <w:spacing w:line="240" w:lineRule="auto"/>
              <w:ind w:firstLine="0"/>
              <w:rPr>
                <w:rFonts w:ascii="Times New Roman" w:hAnsi="Times New Roman"/>
                <w:sz w:val="24"/>
                <w:szCs w:val="24"/>
                <w:lang w:val="kk-KZ"/>
              </w:rPr>
            </w:pPr>
            <w:r w:rsidRPr="002E18D2">
              <w:rPr>
                <w:rFonts w:ascii="Times New Roman" w:hAnsi="Times New Roman"/>
                <w:sz w:val="24"/>
                <w:szCs w:val="24"/>
                <w:lang w:val="kk-KZ"/>
              </w:rPr>
              <w:t>54</w:t>
            </w:r>
          </w:p>
        </w:tc>
        <w:tc>
          <w:tcPr>
            <w:tcW w:w="6716" w:type="dxa"/>
          </w:tcPr>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Дәнді сіңдіру үшін күкірт қышқылы</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Сұйық сығынды (ҚЗ=7%)</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eastAsia="Times New Roman" w:hAnsi="Times New Roman"/>
                <w:sz w:val="24"/>
                <w:szCs w:val="24"/>
                <w:lang w:val="kk-KZ" w:eastAsia="ru-RU"/>
              </w:rPr>
              <w:t>Ұрық</w:t>
            </w:r>
            <w:r w:rsidRPr="002E18D2">
              <w:rPr>
                <w:rFonts w:ascii="Times New Roman" w:hAnsi="Times New Roman"/>
                <w:sz w:val="24"/>
                <w:szCs w:val="24"/>
                <w:lang w:val="kk-KZ"/>
              </w:rPr>
              <w:t xml:space="preserve"> бөлінуінің алғашқы циклондарына арналған өнім</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Екінші ұсақтау алдында сүзгі елегіндегі өнім</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eastAsia="Times New Roman" w:hAnsi="Times New Roman"/>
                <w:sz w:val="24"/>
                <w:szCs w:val="24"/>
                <w:lang w:val="kk-KZ" w:eastAsia="ru-RU"/>
              </w:rPr>
              <w:t>Ұрық</w:t>
            </w:r>
            <w:r w:rsidRPr="002E18D2">
              <w:rPr>
                <w:rFonts w:ascii="Times New Roman" w:hAnsi="Times New Roman"/>
                <w:sz w:val="24"/>
                <w:szCs w:val="24"/>
                <w:lang w:val="kk-KZ"/>
              </w:rPr>
              <w:t xml:space="preserve"> бөлінуінің екінші циклондарына арналған өнім</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 xml:space="preserve">Бақылау тазарту гидроциклондарына арналған суспензиясы бар </w:t>
            </w:r>
            <w:r w:rsidRPr="002E18D2">
              <w:rPr>
                <w:rFonts w:ascii="Times New Roman" w:eastAsia="Times New Roman" w:hAnsi="Times New Roman"/>
                <w:sz w:val="24"/>
                <w:szCs w:val="24"/>
                <w:lang w:val="kk-KZ" w:eastAsia="ru-RU"/>
              </w:rPr>
              <w:t>ұрық</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Екінші ұсақтауға арналған бақылау гидроциклондарының қоюландырылған жиыны</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eastAsia="Times New Roman" w:hAnsi="Times New Roman"/>
                <w:sz w:val="24"/>
                <w:szCs w:val="24"/>
                <w:lang w:val="kk-KZ" w:eastAsia="ru-RU"/>
              </w:rPr>
              <w:t>ұрықтарды</w:t>
            </w:r>
            <w:r w:rsidRPr="002E18D2">
              <w:rPr>
                <w:rFonts w:ascii="Times New Roman" w:hAnsi="Times New Roman"/>
                <w:sz w:val="24"/>
                <w:szCs w:val="24"/>
                <w:lang w:val="kk-KZ"/>
              </w:rPr>
              <w:t xml:space="preserve"> сүзгіден өткізгендегі суспензия (ҚЗ =12%)</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eastAsia="Times New Roman" w:hAnsi="Times New Roman"/>
                <w:sz w:val="24"/>
                <w:szCs w:val="24"/>
                <w:lang w:val="kk-KZ" w:eastAsia="ru-RU"/>
              </w:rPr>
              <w:t>ұрықтарды</w:t>
            </w:r>
            <w:r w:rsidRPr="002E18D2">
              <w:rPr>
                <w:rFonts w:ascii="Times New Roman" w:hAnsi="Times New Roman"/>
                <w:sz w:val="24"/>
                <w:szCs w:val="24"/>
                <w:lang w:val="kk-KZ"/>
              </w:rPr>
              <w:t xml:space="preserve"> алғашқы жуу електерінен суспензия</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Бірінші крахмал сүті (ҚЗ =14,3%)</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Мезганы жууға арналған електерінен суспензия</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Сүзу елегіндегі ұсақтағыштардан кейінгі суспензия (ҚЗ =9,7%)</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Екінші крахмал сүті (ҚЗ =8,5%)</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Жууға арналған елек станциясына арналған мезга</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Тазартқыш електерге арналған крахмал-ақуыз суспензиясы</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 xml:space="preserve">Жуу үшін елекке қайтарылған майда мезга </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Бөлу үшін сепараторға крахмал-ақуыз суспензиясы (ҚЗ =9,6%)</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Тазартуға арналған гидроциклондарға арналған крахмал суспензиясы (ҚЗ =35%)</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Тазартылған крахмал суспензиясы (ҚЗ =40%)</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Гидроциклондардың бірінші сатысында шоғырлануға арналған сұйық жиын</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Сепаратор-крахмал ерітіндісінің концентратының қоюландырылған жиыны (ҚЗ =28%)</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Крахмал концентраторы сепараторының сұйық түсуі           (тазартылған су)</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Бөлгіш сепаратордың сұйық глютен түсуі</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Флотациялық камерадан көбік түсу</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Флотациялық камерадан тазартылған су</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Глютеннің сепаратор-концентратордан қоюландырылған түсуі (ҚЗ =12%)</w:t>
            </w:r>
          </w:p>
          <w:p w:rsidR="00AA35D5" w:rsidRPr="002E18D2" w:rsidRDefault="00AA35D5" w:rsidP="001F400B">
            <w:pPr>
              <w:tabs>
                <w:tab w:val="left" w:pos="142"/>
              </w:tabs>
              <w:spacing w:line="240" w:lineRule="auto"/>
              <w:ind w:firstLine="2"/>
              <w:rPr>
                <w:rFonts w:ascii="Times New Roman" w:hAnsi="Times New Roman"/>
                <w:sz w:val="24"/>
                <w:szCs w:val="24"/>
                <w:lang w:val="kk-KZ"/>
              </w:rPr>
            </w:pPr>
            <w:r w:rsidRPr="002E18D2">
              <w:rPr>
                <w:rFonts w:ascii="Times New Roman" w:hAnsi="Times New Roman"/>
                <w:sz w:val="24"/>
                <w:szCs w:val="24"/>
                <w:lang w:val="kk-KZ"/>
              </w:rPr>
              <w:t>глютеннің сепаратор-концентратордан сұйық түсуі (тазартылған су)</w:t>
            </w:r>
          </w:p>
        </w:tc>
        <w:tc>
          <w:tcPr>
            <w:tcW w:w="2492" w:type="dxa"/>
          </w:tcPr>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000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028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074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090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075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058</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074</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048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012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058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015</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038</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034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053</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039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048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039</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154</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179</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018</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120</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00</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1,006</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012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00</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048</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00</w:t>
            </w:r>
          </w:p>
        </w:tc>
      </w:tr>
      <w:tr w:rsidR="00AA35D5" w:rsidRPr="002E18D2" w:rsidTr="001F400B">
        <w:tc>
          <w:tcPr>
            <w:tcW w:w="9776" w:type="dxa"/>
            <w:gridSpan w:val="3"/>
          </w:tcPr>
          <w:p w:rsidR="00AA35D5" w:rsidRPr="002E18D2" w:rsidRDefault="00AA35D5" w:rsidP="0046540C">
            <w:pPr>
              <w:tabs>
                <w:tab w:val="left" w:pos="142"/>
              </w:tabs>
              <w:spacing w:line="240" w:lineRule="auto"/>
              <w:ind w:firstLine="709"/>
              <w:jc w:val="center"/>
              <w:rPr>
                <w:rFonts w:ascii="Times New Roman" w:hAnsi="Times New Roman"/>
                <w:b/>
                <w:sz w:val="24"/>
                <w:szCs w:val="24"/>
                <w:lang w:val="kk-KZ"/>
              </w:rPr>
            </w:pPr>
            <w:r w:rsidRPr="002E18D2">
              <w:rPr>
                <w:rFonts w:ascii="Times New Roman" w:hAnsi="Times New Roman"/>
                <w:b/>
                <w:sz w:val="24"/>
                <w:szCs w:val="24"/>
              </w:rPr>
              <w:t>Сірне өндірісінің өнімдері</w:t>
            </w:r>
          </w:p>
        </w:tc>
      </w:tr>
      <w:tr w:rsidR="00AA35D5" w:rsidRPr="002E18D2" w:rsidTr="001F400B">
        <w:tc>
          <w:tcPr>
            <w:tcW w:w="568" w:type="dxa"/>
          </w:tcPr>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55</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56</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57</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58</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59</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60</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61</w:t>
            </w:r>
          </w:p>
          <w:p w:rsidR="00AA35D5" w:rsidRPr="002E18D2" w:rsidRDefault="00AA35D5" w:rsidP="001F400B">
            <w:pPr>
              <w:tabs>
                <w:tab w:val="left" w:pos="142"/>
              </w:tabs>
              <w:spacing w:line="240" w:lineRule="auto"/>
              <w:ind w:firstLine="0"/>
              <w:rPr>
                <w:rFonts w:ascii="Times New Roman" w:hAnsi="Times New Roman"/>
                <w:sz w:val="24"/>
                <w:szCs w:val="24"/>
                <w:lang w:val="kk-KZ"/>
              </w:rPr>
            </w:pPr>
            <w:r w:rsidRPr="002E18D2">
              <w:rPr>
                <w:rFonts w:ascii="Times New Roman" w:hAnsi="Times New Roman"/>
                <w:sz w:val="24"/>
                <w:szCs w:val="24"/>
                <w:lang w:val="kk-KZ"/>
              </w:rPr>
              <w:t>62</w:t>
            </w:r>
          </w:p>
        </w:tc>
        <w:tc>
          <w:tcPr>
            <w:tcW w:w="6716" w:type="dxa"/>
          </w:tcPr>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Крахмал сүті (ҚЗ =40%)</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Гидролизге арналған тұз қышқылы</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Шаю сулары</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Бейтараптандырғыштың алдындағы сөл</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Сода ерітіндісі</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20</w:t>
            </w:r>
            <w:r w:rsidRPr="002E18D2">
              <w:rPr>
                <w:rFonts w:ascii="Times New Roman" w:hAnsi="Times New Roman"/>
                <w:sz w:val="24"/>
                <w:szCs w:val="24"/>
                <w:vertAlign w:val="superscript"/>
                <w:lang w:val="kk-KZ"/>
              </w:rPr>
              <w:t>0</w:t>
            </w:r>
            <w:r w:rsidRPr="002E18D2">
              <w:rPr>
                <w:rFonts w:ascii="Times New Roman" w:hAnsi="Times New Roman"/>
                <w:sz w:val="24"/>
                <w:szCs w:val="24"/>
                <w:lang w:val="kk-KZ"/>
              </w:rPr>
              <w:t xml:space="preserve"> С бейтараптандырудан кейінгі сөл</w:t>
            </w:r>
          </w:p>
          <w:p w:rsidR="001F400B"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Буландырғыш қондырғыдан кейінгі сөл (ҚЗ =54,4%)</w:t>
            </w:r>
          </w:p>
          <w:p w:rsidR="00AA35D5" w:rsidRPr="002E18D2" w:rsidRDefault="00AA35D5" w:rsidP="001F400B">
            <w:pPr>
              <w:tabs>
                <w:tab w:val="left" w:pos="142"/>
              </w:tabs>
              <w:spacing w:line="240" w:lineRule="auto"/>
              <w:ind w:firstLine="0"/>
              <w:rPr>
                <w:rFonts w:ascii="Times New Roman" w:hAnsi="Times New Roman"/>
                <w:sz w:val="24"/>
                <w:szCs w:val="24"/>
                <w:lang w:val="kk-KZ"/>
              </w:rPr>
            </w:pPr>
            <w:r w:rsidRPr="002E18D2">
              <w:rPr>
                <w:rFonts w:ascii="Times New Roman" w:hAnsi="Times New Roman"/>
                <w:sz w:val="24"/>
                <w:szCs w:val="24"/>
                <w:lang w:val="kk-KZ"/>
              </w:rPr>
              <w:t>Вакуум- аппараттан сірне (ҚЗ =78%)</w:t>
            </w:r>
          </w:p>
        </w:tc>
        <w:tc>
          <w:tcPr>
            <w:tcW w:w="2492" w:type="dxa"/>
          </w:tcPr>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179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142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042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198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074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194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264</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413</w:t>
            </w:r>
          </w:p>
        </w:tc>
      </w:tr>
      <w:tr w:rsidR="00AA35D5" w:rsidRPr="002E18D2" w:rsidTr="001F400B">
        <w:tc>
          <w:tcPr>
            <w:tcW w:w="9776" w:type="dxa"/>
            <w:gridSpan w:val="3"/>
          </w:tcPr>
          <w:p w:rsidR="00AA35D5" w:rsidRPr="002E18D2" w:rsidRDefault="00AA35D5" w:rsidP="0046540C">
            <w:pPr>
              <w:tabs>
                <w:tab w:val="left" w:pos="142"/>
              </w:tabs>
              <w:spacing w:line="240" w:lineRule="auto"/>
              <w:ind w:firstLine="709"/>
              <w:jc w:val="center"/>
              <w:rPr>
                <w:rFonts w:ascii="Times New Roman" w:hAnsi="Times New Roman"/>
                <w:b/>
                <w:sz w:val="24"/>
                <w:szCs w:val="24"/>
              </w:rPr>
            </w:pPr>
            <w:r w:rsidRPr="002E18D2">
              <w:rPr>
                <w:rFonts w:ascii="Times New Roman" w:hAnsi="Times New Roman"/>
                <w:b/>
                <w:sz w:val="24"/>
                <w:szCs w:val="24"/>
              </w:rPr>
              <w:t>Мальтозды сірне өндірісінің өнімдері</w:t>
            </w:r>
          </w:p>
        </w:tc>
      </w:tr>
      <w:tr w:rsidR="00AA35D5" w:rsidRPr="002E18D2" w:rsidTr="001F400B">
        <w:tc>
          <w:tcPr>
            <w:tcW w:w="568" w:type="dxa"/>
          </w:tcPr>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63</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lastRenderedPageBreak/>
              <w:t>64</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65</w:t>
            </w:r>
          </w:p>
          <w:p w:rsidR="00AA35D5" w:rsidRPr="002E18D2" w:rsidRDefault="00AA35D5" w:rsidP="001F400B">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66</w:t>
            </w:r>
          </w:p>
        </w:tc>
        <w:tc>
          <w:tcPr>
            <w:tcW w:w="6716" w:type="dxa"/>
          </w:tcPr>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lastRenderedPageBreak/>
              <w:t>Ұн суспензиясы</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lastRenderedPageBreak/>
              <w:t>Уыт суспензиясы</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Сұйық сөл (ҚЗ = 16,7%)</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Мальтозды сірне (ҚЗ =79,4%)</w:t>
            </w:r>
          </w:p>
        </w:tc>
        <w:tc>
          <w:tcPr>
            <w:tcW w:w="2492" w:type="dxa"/>
          </w:tcPr>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lastRenderedPageBreak/>
              <w:t>1</w:t>
            </w:r>
            <w:r w:rsidRPr="002E18D2">
              <w:rPr>
                <w:rFonts w:ascii="Times New Roman" w:hAnsi="Times New Roman"/>
                <w:sz w:val="24"/>
                <w:szCs w:val="24"/>
                <w:lang w:val="kk-KZ"/>
              </w:rPr>
              <w:t>,</w:t>
            </w:r>
            <w:r w:rsidRPr="002E18D2">
              <w:rPr>
                <w:rFonts w:ascii="Times New Roman" w:hAnsi="Times New Roman"/>
                <w:sz w:val="24"/>
                <w:szCs w:val="24"/>
              </w:rPr>
              <w:t>092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lastRenderedPageBreak/>
              <w:t>1</w:t>
            </w:r>
            <w:r w:rsidRPr="002E18D2">
              <w:rPr>
                <w:rFonts w:ascii="Times New Roman" w:hAnsi="Times New Roman"/>
                <w:sz w:val="24"/>
                <w:szCs w:val="24"/>
                <w:lang w:val="kk-KZ"/>
              </w:rPr>
              <w:t>,</w:t>
            </w:r>
            <w:r w:rsidRPr="002E18D2">
              <w:rPr>
                <w:rFonts w:ascii="Times New Roman" w:hAnsi="Times New Roman"/>
                <w:sz w:val="24"/>
                <w:szCs w:val="24"/>
              </w:rPr>
              <w:t>59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69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411</w:t>
            </w:r>
          </w:p>
        </w:tc>
      </w:tr>
      <w:tr w:rsidR="00AA35D5" w:rsidRPr="002E18D2" w:rsidTr="001F400B">
        <w:tc>
          <w:tcPr>
            <w:tcW w:w="9776" w:type="dxa"/>
            <w:gridSpan w:val="3"/>
          </w:tcPr>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lastRenderedPageBreak/>
              <w:t>Глюкоза өндірісінің өнімдері</w:t>
            </w:r>
          </w:p>
        </w:tc>
      </w:tr>
      <w:tr w:rsidR="00AA35D5" w:rsidRPr="002E18D2" w:rsidTr="001F400B">
        <w:tc>
          <w:tcPr>
            <w:tcW w:w="568" w:type="dxa"/>
          </w:tcPr>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67</w:t>
            </w: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68</w:t>
            </w: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69</w:t>
            </w: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70</w:t>
            </w: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71</w:t>
            </w: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72</w:t>
            </w: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73</w:t>
            </w: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74</w:t>
            </w:r>
          </w:p>
          <w:p w:rsidR="00AA35D5" w:rsidRPr="002E18D2" w:rsidRDefault="00AA35D5" w:rsidP="0046540C">
            <w:pPr>
              <w:tabs>
                <w:tab w:val="left" w:pos="142"/>
              </w:tabs>
              <w:spacing w:line="240" w:lineRule="auto"/>
              <w:ind w:firstLine="22"/>
              <w:rPr>
                <w:rFonts w:ascii="Times New Roman" w:hAnsi="Times New Roman"/>
                <w:sz w:val="24"/>
                <w:szCs w:val="24"/>
                <w:lang w:val="kk-KZ"/>
              </w:rPr>
            </w:pP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75</w:t>
            </w: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76</w:t>
            </w:r>
          </w:p>
          <w:p w:rsidR="00AA35D5" w:rsidRPr="002E18D2" w:rsidRDefault="00AA35D5" w:rsidP="0046540C">
            <w:pPr>
              <w:tabs>
                <w:tab w:val="left" w:pos="142"/>
              </w:tabs>
              <w:spacing w:line="240" w:lineRule="auto"/>
              <w:ind w:firstLine="22"/>
              <w:rPr>
                <w:rFonts w:ascii="Times New Roman" w:hAnsi="Times New Roman"/>
                <w:sz w:val="24"/>
                <w:szCs w:val="24"/>
                <w:lang w:val="kk-KZ"/>
              </w:rPr>
            </w:pPr>
            <w:r w:rsidRPr="002E18D2">
              <w:rPr>
                <w:rFonts w:ascii="Times New Roman" w:hAnsi="Times New Roman"/>
                <w:sz w:val="24"/>
                <w:szCs w:val="24"/>
                <w:lang w:val="kk-KZ"/>
              </w:rPr>
              <w:t>77</w:t>
            </w:r>
          </w:p>
        </w:tc>
        <w:tc>
          <w:tcPr>
            <w:tcW w:w="6716" w:type="dxa"/>
          </w:tcPr>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Сұйылтуға арналған крахмал суспензиясы (ҚЗ =40%)</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Сөл:</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 сұйылтудан кейін</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-гидролизден кейін</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-механикалық тазалаудан кейін</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Клеровка (ҚЗ =36%)</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Сұйық сөл:</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-сүзу үшін</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-сүзуден кейін</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Буландыру қондырғысынан кейінгі сөл (ҚЗ =55%)</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Қою сөл:</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-тазалаудан кейін (ҚЗ =55%)</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-вакуумдық аппараттан кейін (ҚЗ =72%)</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Гидратты глюкоза</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Ақ сірне:</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-бірінші жолдағы</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-екінші жолдағы</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Центрифугалаудан кейінгі жасыл сірне</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 xml:space="preserve">Вакуумдық аппараттан кейінгі екінші өнімдің сөлі </w:t>
            </w:r>
          </w:p>
          <w:p w:rsidR="00AA35D5" w:rsidRPr="002E18D2" w:rsidRDefault="00AA35D5" w:rsidP="001F400B">
            <w:pPr>
              <w:tabs>
                <w:tab w:val="left" w:pos="142"/>
              </w:tabs>
              <w:spacing w:line="240" w:lineRule="auto"/>
              <w:ind w:firstLine="42"/>
              <w:rPr>
                <w:rFonts w:ascii="Times New Roman" w:hAnsi="Times New Roman"/>
                <w:sz w:val="24"/>
                <w:szCs w:val="24"/>
                <w:lang w:val="kk-KZ"/>
              </w:rPr>
            </w:pPr>
            <w:r w:rsidRPr="002E18D2">
              <w:rPr>
                <w:rFonts w:ascii="Times New Roman" w:hAnsi="Times New Roman"/>
                <w:sz w:val="24"/>
                <w:szCs w:val="24"/>
                <w:lang w:val="kk-KZ"/>
              </w:rPr>
              <w:t>Гидрол(ҚЗ =62%)</w:t>
            </w:r>
          </w:p>
        </w:tc>
        <w:tc>
          <w:tcPr>
            <w:tcW w:w="2492" w:type="dxa"/>
          </w:tcPr>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183</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161</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 xml:space="preserve"> 162</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139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162</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129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129</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266</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266</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372</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5714</w:t>
            </w:r>
          </w:p>
          <w:p w:rsidR="00AA35D5" w:rsidRPr="002E18D2" w:rsidRDefault="00AA35D5" w:rsidP="001F400B">
            <w:pPr>
              <w:tabs>
                <w:tab w:val="left" w:pos="142"/>
              </w:tabs>
              <w:spacing w:line="240" w:lineRule="auto"/>
              <w:ind w:firstLine="709"/>
              <w:jc w:val="left"/>
              <w:rPr>
                <w:rFonts w:ascii="Times New Roman" w:hAnsi="Times New Roman"/>
                <w:sz w:val="24"/>
                <w:szCs w:val="24"/>
              </w:rPr>
            </w:pP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210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210</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308</w:t>
            </w:r>
          </w:p>
          <w:p w:rsidR="00AA35D5" w:rsidRPr="002E18D2" w:rsidRDefault="00AA35D5" w:rsidP="001F400B">
            <w:pPr>
              <w:tabs>
                <w:tab w:val="left" w:pos="142"/>
              </w:tabs>
              <w:spacing w:line="240" w:lineRule="auto"/>
              <w:ind w:firstLine="709"/>
              <w:jc w:val="left"/>
              <w:rPr>
                <w:rFonts w:ascii="Times New Roman" w:hAnsi="Times New Roman"/>
                <w:sz w:val="24"/>
                <w:szCs w:val="24"/>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385</w:t>
            </w:r>
          </w:p>
          <w:p w:rsidR="00AA35D5" w:rsidRPr="002E18D2" w:rsidRDefault="00AA35D5" w:rsidP="001F400B">
            <w:pPr>
              <w:tabs>
                <w:tab w:val="left" w:pos="142"/>
              </w:tabs>
              <w:spacing w:line="240" w:lineRule="auto"/>
              <w:ind w:firstLine="709"/>
              <w:jc w:val="left"/>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w:t>
            </w:r>
            <w:r w:rsidRPr="002E18D2">
              <w:rPr>
                <w:rFonts w:ascii="Times New Roman" w:hAnsi="Times New Roman"/>
                <w:sz w:val="24"/>
                <w:szCs w:val="24"/>
              </w:rPr>
              <w:t>308</w:t>
            </w:r>
          </w:p>
        </w:tc>
      </w:tr>
    </w:tbl>
    <w:p w:rsidR="00AA35D5" w:rsidRPr="002E18D2" w:rsidRDefault="00AA35D5"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1F400B" w:rsidRPr="002E18D2" w:rsidRDefault="001F400B" w:rsidP="0046540C">
      <w:pPr>
        <w:tabs>
          <w:tab w:val="left" w:pos="142"/>
        </w:tabs>
        <w:spacing w:line="240" w:lineRule="auto"/>
        <w:ind w:firstLine="709"/>
        <w:rPr>
          <w:rFonts w:ascii="Times New Roman" w:hAnsi="Times New Roman"/>
          <w:sz w:val="24"/>
          <w:szCs w:val="24"/>
        </w:rPr>
      </w:pPr>
    </w:p>
    <w:p w:rsidR="00AA35D5" w:rsidRPr="002E18D2" w:rsidRDefault="001F400B" w:rsidP="0046540C">
      <w:pPr>
        <w:tabs>
          <w:tab w:val="left" w:pos="142"/>
        </w:tabs>
        <w:ind w:firstLine="709"/>
        <w:jc w:val="right"/>
        <w:rPr>
          <w:rFonts w:ascii="Times New Roman" w:eastAsia="Calibri" w:hAnsi="Times New Roman"/>
          <w:b/>
          <w:sz w:val="28"/>
          <w:szCs w:val="28"/>
        </w:rPr>
      </w:pPr>
      <w:r w:rsidRPr="002E18D2">
        <w:rPr>
          <w:rFonts w:ascii="Times New Roman" w:eastAsia="Calibri" w:hAnsi="Times New Roman"/>
          <w:b/>
          <w:sz w:val="28"/>
          <w:szCs w:val="28"/>
        </w:rPr>
        <w:lastRenderedPageBreak/>
        <w:t>ҚОСЫМША 15</w:t>
      </w:r>
    </w:p>
    <w:p w:rsidR="001F400B" w:rsidRPr="002E18D2" w:rsidRDefault="001F400B" w:rsidP="0046540C">
      <w:pPr>
        <w:tabs>
          <w:tab w:val="left" w:pos="142"/>
        </w:tabs>
        <w:ind w:firstLine="709"/>
        <w:jc w:val="right"/>
        <w:rPr>
          <w:rFonts w:ascii="Times New Roman" w:eastAsia="Calibri" w:hAnsi="Times New Roman"/>
          <w:b/>
          <w:sz w:val="28"/>
          <w:szCs w:val="28"/>
        </w:rPr>
      </w:pPr>
    </w:p>
    <w:p w:rsidR="00AA35D5" w:rsidRPr="002E18D2" w:rsidRDefault="00AA35D5" w:rsidP="0046540C">
      <w:pPr>
        <w:tabs>
          <w:tab w:val="left" w:pos="142"/>
        </w:tabs>
        <w:ind w:firstLine="709"/>
        <w:rPr>
          <w:rFonts w:ascii="Times New Roman" w:eastAsia="Calibri" w:hAnsi="Times New Roman"/>
          <w:sz w:val="28"/>
          <w:szCs w:val="28"/>
        </w:rPr>
      </w:pPr>
      <w:r w:rsidRPr="002E18D2">
        <w:rPr>
          <w:rFonts w:ascii="Times New Roman" w:eastAsia="Calibri" w:hAnsi="Times New Roman"/>
          <w:sz w:val="28"/>
          <w:szCs w:val="28"/>
        </w:rPr>
        <w:t>ӨНІМДЕРДІҢ ҚОЗҒАЛЫСЫНЫҢ НОРМАТИВТІК ЖЫЛДАМДЫҒЫ</w:t>
      </w:r>
    </w:p>
    <w:p w:rsidR="001F400B" w:rsidRPr="002E18D2" w:rsidRDefault="001F400B" w:rsidP="0046540C">
      <w:pPr>
        <w:tabs>
          <w:tab w:val="left" w:pos="142"/>
        </w:tabs>
        <w:ind w:firstLine="709"/>
        <w:rPr>
          <w:rFonts w:ascii="Times New Roman" w:eastAsia="Calibri" w:hAnsi="Times New Roman"/>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160"/>
        <w:gridCol w:w="2339"/>
        <w:gridCol w:w="2329"/>
      </w:tblGrid>
      <w:tr w:rsidR="00AA35D5" w:rsidRPr="002E18D2" w:rsidTr="001F400B">
        <w:tc>
          <w:tcPr>
            <w:tcW w:w="664" w:type="dxa"/>
            <w:vMerge w:val="restart"/>
          </w:tcPr>
          <w:p w:rsidR="00AA35D5" w:rsidRPr="002E18D2" w:rsidRDefault="00AA35D5" w:rsidP="001F400B">
            <w:pPr>
              <w:tabs>
                <w:tab w:val="left" w:pos="142"/>
              </w:tabs>
              <w:spacing w:line="240" w:lineRule="auto"/>
              <w:ind w:hanging="120"/>
              <w:jc w:val="right"/>
              <w:rPr>
                <w:rFonts w:ascii="Times New Roman" w:eastAsia="Calibri" w:hAnsi="Times New Roman"/>
                <w:sz w:val="24"/>
                <w:szCs w:val="24"/>
              </w:rPr>
            </w:pPr>
            <w:r w:rsidRPr="002E18D2">
              <w:rPr>
                <w:rFonts w:ascii="Times New Roman" w:eastAsia="Calibri" w:hAnsi="Times New Roman"/>
                <w:sz w:val="24"/>
                <w:szCs w:val="24"/>
              </w:rPr>
              <w:t>№</w:t>
            </w:r>
          </w:p>
        </w:tc>
        <w:tc>
          <w:tcPr>
            <w:tcW w:w="4160" w:type="dxa"/>
            <w:vMerge w:val="restart"/>
          </w:tcPr>
          <w:p w:rsidR="00AA35D5" w:rsidRPr="002E18D2" w:rsidRDefault="00AA35D5" w:rsidP="0046540C">
            <w:pPr>
              <w:tabs>
                <w:tab w:val="left" w:pos="142"/>
                <w:tab w:val="left" w:pos="1254"/>
              </w:tabs>
              <w:spacing w:line="240" w:lineRule="auto"/>
              <w:ind w:firstLine="709"/>
              <w:rPr>
                <w:rFonts w:ascii="Times New Roman" w:eastAsia="Calibri" w:hAnsi="Times New Roman"/>
                <w:sz w:val="24"/>
                <w:szCs w:val="24"/>
                <w:lang w:val="kk-KZ"/>
              </w:rPr>
            </w:pPr>
            <w:r w:rsidRPr="002E18D2">
              <w:rPr>
                <w:rFonts w:ascii="Times New Roman" w:eastAsia="Calibri" w:hAnsi="Times New Roman"/>
                <w:sz w:val="24"/>
                <w:szCs w:val="24"/>
                <w:lang w:val="kk-KZ"/>
              </w:rPr>
              <w:t>Өнімдердің атауы</w:t>
            </w:r>
          </w:p>
        </w:tc>
        <w:tc>
          <w:tcPr>
            <w:tcW w:w="4668" w:type="dxa"/>
            <w:gridSpan w:val="2"/>
          </w:tcPr>
          <w:p w:rsidR="00AA35D5" w:rsidRPr="002E18D2" w:rsidRDefault="00AA35D5" w:rsidP="0046540C">
            <w:pPr>
              <w:tabs>
                <w:tab w:val="left" w:pos="142"/>
              </w:tabs>
              <w:spacing w:line="240" w:lineRule="auto"/>
              <w:ind w:firstLine="709"/>
              <w:rPr>
                <w:rFonts w:ascii="Times New Roman" w:eastAsia="Calibri" w:hAnsi="Times New Roman"/>
                <w:sz w:val="24"/>
                <w:szCs w:val="24"/>
                <w:lang w:val="kk-KZ"/>
              </w:rPr>
            </w:pPr>
            <w:r w:rsidRPr="002E18D2">
              <w:rPr>
                <w:rFonts w:ascii="Times New Roman" w:eastAsia="Calibri" w:hAnsi="Times New Roman"/>
                <w:sz w:val="24"/>
                <w:szCs w:val="24"/>
              </w:rPr>
              <w:t>қозғалыс жылдамдығы</w:t>
            </w:r>
            <w:r w:rsidRPr="002E18D2">
              <w:rPr>
                <w:rFonts w:ascii="Times New Roman" w:eastAsia="Calibri" w:hAnsi="Times New Roman"/>
                <w:sz w:val="24"/>
                <w:szCs w:val="24"/>
                <w:lang w:val="kk-KZ"/>
              </w:rPr>
              <w:t>, м/с</w:t>
            </w:r>
          </w:p>
        </w:tc>
      </w:tr>
      <w:tr w:rsidR="00AA35D5" w:rsidRPr="002E18D2" w:rsidTr="001F400B">
        <w:tc>
          <w:tcPr>
            <w:tcW w:w="664" w:type="dxa"/>
            <w:vMerge/>
          </w:tcPr>
          <w:p w:rsidR="00AA35D5" w:rsidRPr="002E18D2" w:rsidRDefault="00AA35D5" w:rsidP="001F400B">
            <w:pPr>
              <w:tabs>
                <w:tab w:val="left" w:pos="142"/>
              </w:tabs>
              <w:spacing w:line="240" w:lineRule="auto"/>
              <w:ind w:hanging="120"/>
              <w:jc w:val="right"/>
              <w:rPr>
                <w:rFonts w:ascii="Times New Roman" w:eastAsia="Calibri" w:hAnsi="Times New Roman"/>
                <w:sz w:val="24"/>
                <w:szCs w:val="24"/>
              </w:rPr>
            </w:pPr>
          </w:p>
        </w:tc>
        <w:tc>
          <w:tcPr>
            <w:tcW w:w="4160" w:type="dxa"/>
            <w:vMerge/>
          </w:tcPr>
          <w:p w:rsidR="00AA35D5" w:rsidRPr="002E18D2" w:rsidRDefault="00AA35D5" w:rsidP="0046540C">
            <w:pPr>
              <w:tabs>
                <w:tab w:val="left" w:pos="142"/>
              </w:tabs>
              <w:spacing w:line="240" w:lineRule="auto"/>
              <w:ind w:firstLine="709"/>
              <w:jc w:val="right"/>
              <w:rPr>
                <w:rFonts w:ascii="Times New Roman" w:eastAsia="Calibri" w:hAnsi="Times New Roman"/>
                <w:sz w:val="24"/>
                <w:szCs w:val="24"/>
              </w:rPr>
            </w:pPr>
          </w:p>
        </w:tc>
        <w:tc>
          <w:tcPr>
            <w:tcW w:w="2339" w:type="dxa"/>
          </w:tcPr>
          <w:p w:rsidR="00AA35D5" w:rsidRPr="002E18D2" w:rsidRDefault="001F400B" w:rsidP="001F400B">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lang w:val="kk-KZ"/>
              </w:rPr>
              <w:t>с</w:t>
            </w:r>
            <w:r w:rsidR="00AA35D5" w:rsidRPr="002E18D2">
              <w:rPr>
                <w:rFonts w:ascii="Times New Roman" w:eastAsia="Calibri" w:hAnsi="Times New Roman"/>
                <w:sz w:val="24"/>
                <w:szCs w:val="24"/>
              </w:rPr>
              <w:t>ору құбырындағы</w:t>
            </w:r>
          </w:p>
        </w:tc>
        <w:tc>
          <w:tcPr>
            <w:tcW w:w="2329" w:type="dxa"/>
          </w:tcPr>
          <w:p w:rsidR="00AA35D5" w:rsidRPr="002E18D2" w:rsidRDefault="001F400B" w:rsidP="001F400B">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lang w:val="kk-KZ"/>
              </w:rPr>
              <w:t>а</w:t>
            </w:r>
            <w:r w:rsidR="00AA35D5" w:rsidRPr="002E18D2">
              <w:rPr>
                <w:rFonts w:ascii="Times New Roman" w:eastAsia="Calibri" w:hAnsi="Times New Roman"/>
                <w:sz w:val="24"/>
                <w:szCs w:val="24"/>
              </w:rPr>
              <w:t>йдау құбырында</w:t>
            </w:r>
          </w:p>
        </w:tc>
      </w:tr>
      <w:tr w:rsidR="00AA35D5" w:rsidRPr="002E18D2" w:rsidTr="001F400B">
        <w:tc>
          <w:tcPr>
            <w:tcW w:w="664" w:type="dxa"/>
          </w:tcPr>
          <w:p w:rsidR="00AA35D5" w:rsidRPr="002E18D2" w:rsidRDefault="00AA35D5" w:rsidP="001F400B">
            <w:pPr>
              <w:tabs>
                <w:tab w:val="left" w:pos="142"/>
              </w:tabs>
              <w:spacing w:line="240" w:lineRule="auto"/>
              <w:ind w:hanging="120"/>
              <w:jc w:val="center"/>
              <w:rPr>
                <w:rFonts w:ascii="Times New Roman" w:eastAsia="Calibri" w:hAnsi="Times New Roman"/>
                <w:sz w:val="24"/>
                <w:szCs w:val="24"/>
              </w:rPr>
            </w:pPr>
            <w:r w:rsidRPr="002E18D2">
              <w:rPr>
                <w:rFonts w:ascii="Times New Roman" w:eastAsia="Calibri" w:hAnsi="Times New Roman"/>
                <w:sz w:val="24"/>
                <w:szCs w:val="24"/>
              </w:rPr>
              <w:t>1</w:t>
            </w:r>
          </w:p>
        </w:tc>
        <w:tc>
          <w:tcPr>
            <w:tcW w:w="4160"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2339"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c>
          <w:tcPr>
            <w:tcW w:w="2329"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4</w:t>
            </w:r>
          </w:p>
        </w:tc>
      </w:tr>
      <w:tr w:rsidR="00AA35D5" w:rsidRPr="002E18D2" w:rsidTr="001F400B">
        <w:tc>
          <w:tcPr>
            <w:tcW w:w="9492" w:type="dxa"/>
            <w:gridSpan w:val="4"/>
          </w:tcPr>
          <w:p w:rsidR="00AA35D5" w:rsidRPr="002E18D2" w:rsidRDefault="00AA35D5" w:rsidP="001F400B">
            <w:pPr>
              <w:tabs>
                <w:tab w:val="left" w:pos="142"/>
              </w:tabs>
              <w:spacing w:line="240" w:lineRule="auto"/>
              <w:ind w:hanging="120"/>
              <w:jc w:val="center"/>
              <w:rPr>
                <w:rFonts w:ascii="Times New Roman" w:eastAsia="Calibri" w:hAnsi="Times New Roman"/>
                <w:b/>
                <w:sz w:val="24"/>
                <w:szCs w:val="24"/>
              </w:rPr>
            </w:pPr>
            <w:r w:rsidRPr="002E18D2">
              <w:rPr>
                <w:rFonts w:ascii="Times New Roman" w:eastAsia="Calibri" w:hAnsi="Times New Roman"/>
                <w:b/>
                <w:sz w:val="24"/>
                <w:szCs w:val="24"/>
                <w:lang w:val="kk-KZ"/>
              </w:rPr>
              <w:t>Қ</w:t>
            </w:r>
            <w:r w:rsidRPr="002E18D2">
              <w:rPr>
                <w:rFonts w:ascii="Times New Roman" w:eastAsia="Calibri" w:hAnsi="Times New Roman"/>
                <w:b/>
                <w:sz w:val="24"/>
                <w:szCs w:val="24"/>
              </w:rPr>
              <w:t xml:space="preserve">ант </w:t>
            </w:r>
            <w:r w:rsidRPr="002E18D2">
              <w:rPr>
                <w:rFonts w:ascii="Times New Roman" w:eastAsia="Calibri" w:hAnsi="Times New Roman"/>
                <w:b/>
                <w:sz w:val="24"/>
                <w:szCs w:val="24"/>
                <w:lang w:val="kk-KZ"/>
              </w:rPr>
              <w:t>қ</w:t>
            </w:r>
            <w:r w:rsidRPr="002E18D2">
              <w:rPr>
                <w:rFonts w:ascii="Times New Roman" w:eastAsia="Calibri" w:hAnsi="Times New Roman"/>
                <w:b/>
                <w:sz w:val="24"/>
                <w:szCs w:val="24"/>
              </w:rPr>
              <w:t>ызылша өндірісінің өнімдері</w:t>
            </w:r>
          </w:p>
        </w:tc>
      </w:tr>
      <w:tr w:rsidR="00AA35D5" w:rsidRPr="002E18D2" w:rsidTr="001F400B">
        <w:tc>
          <w:tcPr>
            <w:tcW w:w="664" w:type="dxa"/>
          </w:tcPr>
          <w:p w:rsidR="00AA35D5" w:rsidRPr="002E18D2" w:rsidRDefault="00AA35D5" w:rsidP="001F400B">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2</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3</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4</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5</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6</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7</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8</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9</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10</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11</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12</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lef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lef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13</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14</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15</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16</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17</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18</w:t>
            </w: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19</w:t>
            </w:r>
          </w:p>
          <w:p w:rsidR="00AA35D5" w:rsidRPr="002E18D2" w:rsidRDefault="00AA35D5" w:rsidP="001F400B">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right"/>
              <w:rPr>
                <w:rFonts w:ascii="Times New Roman" w:eastAsia="Calibri" w:hAnsi="Times New Roman"/>
                <w:sz w:val="24"/>
                <w:szCs w:val="24"/>
                <w:lang w:val="kk-KZ"/>
              </w:rPr>
            </w:pPr>
          </w:p>
        </w:tc>
        <w:tc>
          <w:tcPr>
            <w:tcW w:w="4160" w:type="dxa"/>
          </w:tcPr>
          <w:p w:rsidR="00AA35D5" w:rsidRPr="002E18D2" w:rsidRDefault="00AA35D5" w:rsidP="0046540C">
            <w:pPr>
              <w:tabs>
                <w:tab w:val="left" w:pos="142"/>
              </w:tabs>
              <w:spacing w:line="240" w:lineRule="auto"/>
              <w:ind w:firstLine="709"/>
              <w:rPr>
                <w:rFonts w:ascii="Times New Roman" w:eastAsia="Calibri" w:hAnsi="Times New Roman"/>
                <w:b/>
                <w:sz w:val="24"/>
                <w:szCs w:val="24"/>
                <w:lang w:val="kk-KZ"/>
              </w:rPr>
            </w:pPr>
            <w:r w:rsidRPr="002E18D2">
              <w:rPr>
                <w:rFonts w:ascii="Times New Roman" w:eastAsia="Calibri" w:hAnsi="Times New Roman"/>
                <w:b/>
                <w:sz w:val="24"/>
                <w:szCs w:val="24"/>
                <w:lang w:val="kk-KZ"/>
              </w:rPr>
              <w:lastRenderedPageBreak/>
              <w:t>СҰЙЫҚТЫҚТАР</w:t>
            </w:r>
          </w:p>
          <w:p w:rsidR="00AA35D5" w:rsidRPr="002E18D2" w:rsidRDefault="00AA35D5" w:rsidP="0046540C">
            <w:pPr>
              <w:tabs>
                <w:tab w:val="left" w:pos="142"/>
              </w:tabs>
              <w:spacing w:line="240" w:lineRule="auto"/>
              <w:ind w:firstLine="709"/>
              <w:rPr>
                <w:rFonts w:ascii="Times New Roman" w:eastAsia="Calibri" w:hAnsi="Times New Roman"/>
                <w:sz w:val="24"/>
                <w:szCs w:val="24"/>
                <w:lang w:val="kk-KZ"/>
              </w:rPr>
            </w:pP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Сулы қызылша  қоспасы</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Шырын жонқа қоспасы</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Шырын,</w:t>
            </w:r>
            <w:r w:rsidRPr="002E18D2">
              <w:rPr>
                <w:rFonts w:ascii="Times New Roman" w:eastAsia="Calibri" w:hAnsi="Times New Roman"/>
                <w:sz w:val="24"/>
                <w:szCs w:val="24"/>
                <w:lang w:val="kk-KZ"/>
              </w:rPr>
              <w:t xml:space="preserve"> промои</w:t>
            </w:r>
            <w:r w:rsidRPr="002E18D2">
              <w:rPr>
                <w:rFonts w:ascii="Times New Roman" w:eastAsia="Calibri" w:hAnsi="Times New Roman"/>
                <w:sz w:val="24"/>
                <w:szCs w:val="24"/>
              </w:rPr>
              <w:t xml:space="preserve"> және су</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Сулы жом қоспасы</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Қоюландырылған суспензия</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Сөл, клеровка</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Ағымдар</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Меласса</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Әк сүті</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Аффинациялық масса</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rPr>
              <w:t>ЖЭО-ға жіберілетін конденсаттар</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Аммиак суы</w:t>
            </w:r>
          </w:p>
          <w:p w:rsidR="00AA35D5" w:rsidRPr="002E18D2" w:rsidRDefault="00AA35D5" w:rsidP="0046540C">
            <w:pPr>
              <w:tabs>
                <w:tab w:val="left" w:pos="142"/>
              </w:tabs>
              <w:spacing w:line="240" w:lineRule="auto"/>
              <w:ind w:firstLine="709"/>
              <w:rPr>
                <w:rFonts w:ascii="Times New Roman" w:eastAsia="Calibri" w:hAnsi="Times New Roman"/>
                <w:sz w:val="24"/>
                <w:szCs w:val="24"/>
                <w:lang w:val="kk-KZ"/>
              </w:rPr>
            </w:pPr>
          </w:p>
          <w:p w:rsidR="00AA35D5" w:rsidRPr="002E18D2" w:rsidRDefault="00AA35D5" w:rsidP="0046540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eastAsia="Times New Roman" w:hAnsi="Times New Roman"/>
                <w:b/>
                <w:sz w:val="24"/>
                <w:szCs w:val="24"/>
                <w:lang w:val="kk-KZ" w:eastAsia="ru-RU"/>
              </w:rPr>
            </w:pPr>
            <w:r w:rsidRPr="002E18D2">
              <w:rPr>
                <w:rFonts w:ascii="Times New Roman" w:eastAsia="Times New Roman" w:hAnsi="Times New Roman"/>
                <w:b/>
                <w:sz w:val="24"/>
                <w:szCs w:val="24"/>
                <w:lang w:val="kk-KZ" w:eastAsia="ru-RU"/>
              </w:rPr>
              <w:t>ГАЗДАР</w:t>
            </w:r>
          </w:p>
          <w:p w:rsidR="00AA35D5" w:rsidRPr="002E18D2" w:rsidRDefault="00AA35D5" w:rsidP="0046540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eastAsia="Times New Roman" w:hAnsi="Times New Roman"/>
                <w:sz w:val="24"/>
                <w:szCs w:val="24"/>
                <w:lang w:val="kk-KZ" w:eastAsia="ru-RU"/>
              </w:rPr>
            </w:pP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Әк газ пешінің газы</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Бу мен конденсацияланбайтын газдардың қоспасы:</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 вакуум жинағыштардан конденсаторларға дейін</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-вакуум-сүзгілерден вакуум-жинағышқа дейін</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 буландырғыш қондырғыдан және вакуум-аппараттардан конденсаторға</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Ауа:</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 конденсатордан вакуумдық сорғыға дейін</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val="kk-KZ" w:eastAsia="ru-RU"/>
              </w:rPr>
            </w:pPr>
            <w:r w:rsidRPr="002E18D2">
              <w:rPr>
                <w:rFonts w:ascii="Times New Roman" w:eastAsia="Times New Roman" w:hAnsi="Times New Roman"/>
                <w:sz w:val="24"/>
                <w:szCs w:val="24"/>
                <w:lang w:val="kk-KZ" w:eastAsia="ru-RU"/>
              </w:rPr>
              <w:t>- компрессордан вакуумдық сүзгілерге дейін</w:t>
            </w:r>
          </w:p>
          <w:p w:rsidR="00AA35D5" w:rsidRPr="002E18D2" w:rsidRDefault="00AA35D5" w:rsidP="001F400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80"/>
              <w:rPr>
                <w:rFonts w:ascii="Times New Roman" w:eastAsia="Times New Roman" w:hAnsi="Times New Roman"/>
                <w:sz w:val="24"/>
                <w:szCs w:val="24"/>
                <w:lang w:eastAsia="ru-RU"/>
              </w:rPr>
            </w:pPr>
            <w:r w:rsidRPr="002E18D2">
              <w:rPr>
                <w:rFonts w:ascii="Times New Roman" w:eastAsia="Times New Roman" w:hAnsi="Times New Roman"/>
                <w:sz w:val="24"/>
                <w:szCs w:val="24"/>
                <w:lang w:eastAsia="ru-RU"/>
              </w:rPr>
              <w:t>Компрессордан сығылған ауа (6-8 кг/см</w:t>
            </w:r>
            <w:r w:rsidRPr="002E18D2">
              <w:rPr>
                <w:rFonts w:ascii="Times New Roman" w:eastAsia="Times New Roman" w:hAnsi="Times New Roman"/>
                <w:sz w:val="24"/>
                <w:szCs w:val="24"/>
                <w:vertAlign w:val="superscript"/>
                <w:lang w:eastAsia="ru-RU"/>
              </w:rPr>
              <w:t>2</w:t>
            </w:r>
            <w:r w:rsidRPr="002E18D2">
              <w:rPr>
                <w:rFonts w:ascii="Times New Roman" w:eastAsia="Times New Roman" w:hAnsi="Times New Roman"/>
                <w:sz w:val="24"/>
                <w:szCs w:val="24"/>
                <w:lang w:eastAsia="ru-RU"/>
              </w:rPr>
              <w:t>)</w:t>
            </w:r>
          </w:p>
          <w:p w:rsidR="00AA35D5" w:rsidRPr="002E18D2" w:rsidRDefault="00AA35D5" w:rsidP="0046540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eastAsia="Times New Roman" w:hAnsi="Times New Roman"/>
                <w:sz w:val="24"/>
                <w:szCs w:val="24"/>
                <w:lang w:eastAsia="ru-RU"/>
              </w:rPr>
            </w:pPr>
          </w:p>
          <w:p w:rsidR="00AA35D5" w:rsidRPr="002E18D2" w:rsidRDefault="00AA35D5" w:rsidP="0046540C">
            <w:pPr>
              <w:tabs>
                <w:tab w:val="left" w:pos="142"/>
              </w:tabs>
              <w:spacing w:line="240" w:lineRule="auto"/>
              <w:ind w:firstLine="709"/>
              <w:rPr>
                <w:rFonts w:ascii="Times New Roman" w:eastAsia="Calibri" w:hAnsi="Times New Roman"/>
                <w:b/>
                <w:sz w:val="24"/>
                <w:szCs w:val="24"/>
              </w:rPr>
            </w:pPr>
            <w:r w:rsidRPr="002E18D2">
              <w:rPr>
                <w:rFonts w:ascii="Times New Roman" w:eastAsia="Calibri" w:hAnsi="Times New Roman"/>
                <w:b/>
                <w:sz w:val="24"/>
                <w:szCs w:val="24"/>
              </w:rPr>
              <w:t>БУ</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ЖЭО-дан қызып кеткен</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Турбогенератордан қысқартылған және пайдаланылған:</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 қызып кеткен</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 қаныққан</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Екінші (шырын) бу:</w:t>
            </w:r>
          </w:p>
          <w:p w:rsidR="00AA35D5" w:rsidRPr="002E18D2" w:rsidRDefault="00AA35D5" w:rsidP="001F400B">
            <w:pPr>
              <w:tabs>
                <w:tab w:val="left" w:pos="142"/>
              </w:tabs>
              <w:spacing w:line="240" w:lineRule="auto"/>
              <w:ind w:firstLine="80"/>
              <w:rPr>
                <w:rFonts w:ascii="Times New Roman" w:eastAsia="Calibri" w:hAnsi="Times New Roman"/>
                <w:sz w:val="24"/>
                <w:szCs w:val="24"/>
              </w:rPr>
            </w:pPr>
            <w:r w:rsidRPr="002E18D2">
              <w:rPr>
                <w:rFonts w:ascii="Times New Roman" w:eastAsia="Calibri" w:hAnsi="Times New Roman"/>
                <w:sz w:val="24"/>
                <w:szCs w:val="24"/>
              </w:rPr>
              <w:t>- І корпусы</w:t>
            </w:r>
          </w:p>
          <w:p w:rsidR="00AA35D5" w:rsidRPr="002E18D2" w:rsidRDefault="00AA35D5" w:rsidP="001F400B">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lastRenderedPageBreak/>
              <w:t>- II корпус</w:t>
            </w:r>
          </w:p>
          <w:p w:rsidR="00AA35D5" w:rsidRPr="002E18D2" w:rsidRDefault="00AA35D5" w:rsidP="001F400B">
            <w:pPr>
              <w:tabs>
                <w:tab w:val="left" w:pos="142"/>
              </w:tabs>
              <w:spacing w:line="240" w:lineRule="auto"/>
              <w:ind w:firstLine="0"/>
              <w:rPr>
                <w:rFonts w:ascii="Times New Roman" w:eastAsia="Calibri" w:hAnsi="Times New Roman"/>
                <w:sz w:val="24"/>
                <w:szCs w:val="24"/>
                <w:lang w:val="kk-KZ"/>
              </w:rPr>
            </w:pPr>
            <w:r w:rsidRPr="002E18D2">
              <w:rPr>
                <w:rFonts w:ascii="Times New Roman" w:eastAsia="Calibri" w:hAnsi="Times New Roman"/>
                <w:sz w:val="24"/>
                <w:szCs w:val="24"/>
              </w:rPr>
              <w:t>- III, IV және V корпустар</w:t>
            </w:r>
          </w:p>
        </w:tc>
        <w:tc>
          <w:tcPr>
            <w:tcW w:w="2339" w:type="dxa"/>
          </w:tcPr>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0,6-0,8</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0,8-0,1,2</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0,7-1,0</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0,8-1,2</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0,5-0,7</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0,5-0,7</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0,3</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0,3</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0,3-0,6</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0,1</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0,6</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t>0,4</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15-20</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t>8</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8</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40-50</w:t>
            </w:r>
          </w:p>
          <w:p w:rsidR="00AA35D5" w:rsidRPr="002E18D2" w:rsidRDefault="00AA35D5" w:rsidP="0046540C">
            <w:pPr>
              <w:tabs>
                <w:tab w:val="left" w:pos="142"/>
              </w:tabs>
              <w:spacing w:line="240" w:lineRule="auto"/>
              <w:ind w:firstLine="709"/>
              <w:jc w:val="center"/>
              <w:rPr>
                <w:rFonts w:ascii="Times New Roman" w:hAnsi="Times New Roman"/>
                <w:sz w:val="24"/>
                <w:szCs w:val="24"/>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25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30-40</w:t>
            </w:r>
          </w:p>
          <w:p w:rsidR="00AA35D5" w:rsidRPr="002E18D2" w:rsidRDefault="00AA35D5" w:rsidP="0046540C">
            <w:pPr>
              <w:tabs>
                <w:tab w:val="left" w:pos="142"/>
              </w:tabs>
              <w:spacing w:line="240" w:lineRule="auto"/>
              <w:ind w:firstLine="709"/>
              <w:jc w:val="center"/>
              <w:rPr>
                <w:rFonts w:ascii="Times New Roman" w:hAnsi="Times New Roman"/>
                <w:sz w:val="24"/>
                <w:szCs w:val="24"/>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25</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20</w:t>
            </w:r>
          </w:p>
          <w:p w:rsidR="00AA35D5" w:rsidRPr="002E18D2" w:rsidRDefault="00AA35D5" w:rsidP="0046540C">
            <w:pPr>
              <w:tabs>
                <w:tab w:val="left" w:pos="142"/>
              </w:tabs>
              <w:spacing w:line="240" w:lineRule="auto"/>
              <w:ind w:firstLine="709"/>
              <w:jc w:val="center"/>
              <w:rPr>
                <w:rFonts w:ascii="Times New Roman" w:hAnsi="Times New Roman"/>
                <w:sz w:val="24"/>
                <w:szCs w:val="24"/>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30</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lastRenderedPageBreak/>
              <w:t>35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t>40</w:t>
            </w:r>
          </w:p>
        </w:tc>
        <w:tc>
          <w:tcPr>
            <w:tcW w:w="2329" w:type="dxa"/>
          </w:tcPr>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0,8-1,5</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2,0-2,5</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1,2-1,5</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1,5</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0,8-1,2</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0,8-1,0</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0,6</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0,4</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0,5-0,8</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0,2</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0,8</w:t>
            </w: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0,6</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rPr>
            </w:pPr>
            <w:r w:rsidRPr="002E18D2">
              <w:rPr>
                <w:rFonts w:ascii="Times New Roman" w:hAnsi="Times New Roman"/>
                <w:sz w:val="24"/>
                <w:szCs w:val="24"/>
              </w:rPr>
              <w:t>20-25</w:t>
            </w:r>
          </w:p>
          <w:p w:rsidR="00AA35D5" w:rsidRPr="002E18D2" w:rsidRDefault="00AA35D5" w:rsidP="0046540C">
            <w:pPr>
              <w:tabs>
                <w:tab w:val="left" w:pos="142"/>
              </w:tabs>
              <w:spacing w:line="240" w:lineRule="auto"/>
              <w:ind w:firstLine="709"/>
              <w:jc w:val="center"/>
              <w:rPr>
                <w:rFonts w:ascii="Times New Roman" w:hAnsi="Times New Roman"/>
                <w:sz w:val="24"/>
                <w:szCs w:val="24"/>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t>1</w:t>
            </w:r>
            <w:r w:rsidRPr="002E18D2">
              <w:rPr>
                <w:rFonts w:ascii="Times New Roman" w:hAnsi="Times New Roman"/>
                <w:sz w:val="24"/>
                <w:szCs w:val="24"/>
                <w:lang w:val="kk-KZ"/>
              </w:rPr>
              <w:t>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rPr>
              <w:t>20-30</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lang w:val="kk-KZ"/>
              </w:rPr>
            </w:pPr>
            <w:r w:rsidRPr="002E18D2">
              <w:rPr>
                <w:rFonts w:ascii="Times New Roman" w:hAnsi="Times New Roman"/>
                <w:sz w:val="24"/>
                <w:szCs w:val="24"/>
                <w:lang w:val="kk-KZ"/>
              </w:rPr>
              <w:lastRenderedPageBreak/>
              <w:t>-</w:t>
            </w:r>
          </w:p>
        </w:tc>
      </w:tr>
      <w:tr w:rsidR="00AA35D5" w:rsidRPr="002E18D2" w:rsidTr="001F400B">
        <w:tc>
          <w:tcPr>
            <w:tcW w:w="9492" w:type="dxa"/>
            <w:gridSpan w:val="4"/>
          </w:tcPr>
          <w:p w:rsidR="00AA35D5" w:rsidRPr="002E18D2" w:rsidRDefault="00AA35D5" w:rsidP="0046540C">
            <w:pPr>
              <w:tabs>
                <w:tab w:val="left" w:pos="142"/>
              </w:tabs>
              <w:spacing w:line="240" w:lineRule="auto"/>
              <w:ind w:firstLine="709"/>
              <w:jc w:val="center"/>
              <w:rPr>
                <w:rFonts w:ascii="Times New Roman" w:hAnsi="Times New Roman"/>
                <w:b/>
                <w:sz w:val="24"/>
                <w:szCs w:val="24"/>
                <w:lang w:val="kk-KZ"/>
              </w:rPr>
            </w:pPr>
            <w:r w:rsidRPr="002E18D2">
              <w:rPr>
                <w:rFonts w:ascii="Times New Roman" w:hAnsi="Times New Roman"/>
                <w:b/>
                <w:sz w:val="24"/>
                <w:szCs w:val="24"/>
                <w:lang w:val="kk-KZ"/>
              </w:rPr>
              <w:lastRenderedPageBreak/>
              <w:t>Крахмал-сірне өндірісінің өнімдері</w:t>
            </w:r>
          </w:p>
        </w:tc>
      </w:tr>
      <w:tr w:rsidR="00AA35D5" w:rsidRPr="002E18D2" w:rsidTr="001F400B">
        <w:tc>
          <w:tcPr>
            <w:tcW w:w="664" w:type="dxa"/>
          </w:tcPr>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20</w:t>
            </w:r>
          </w:p>
          <w:p w:rsidR="00AA35D5" w:rsidRPr="002E18D2" w:rsidRDefault="00AA35D5" w:rsidP="0046540C">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46540C">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46540C">
            <w:pPr>
              <w:tabs>
                <w:tab w:val="left" w:pos="142"/>
              </w:tabs>
              <w:spacing w:line="240" w:lineRule="auto"/>
              <w:ind w:hanging="120"/>
              <w:jc w:val="right"/>
              <w:rPr>
                <w:rFonts w:ascii="Times New Roman" w:eastAsia="Calibri" w:hAnsi="Times New Roman"/>
                <w:sz w:val="24"/>
                <w:szCs w:val="24"/>
                <w:lang w:val="kk-KZ"/>
              </w:rPr>
            </w:pPr>
          </w:p>
          <w:p w:rsidR="00AA35D5" w:rsidRPr="002E18D2" w:rsidRDefault="00AA35D5" w:rsidP="001F400B">
            <w:pPr>
              <w:tabs>
                <w:tab w:val="left" w:pos="142"/>
              </w:tabs>
              <w:spacing w:line="240" w:lineRule="auto"/>
              <w:ind w:hanging="120"/>
              <w:jc w:val="center"/>
              <w:rPr>
                <w:rFonts w:ascii="Times New Roman" w:eastAsia="Calibri" w:hAnsi="Times New Roman"/>
                <w:sz w:val="24"/>
                <w:szCs w:val="24"/>
                <w:lang w:val="kk-KZ"/>
              </w:rPr>
            </w:pPr>
            <w:r w:rsidRPr="002E18D2">
              <w:rPr>
                <w:rFonts w:ascii="Times New Roman" w:eastAsia="Calibri" w:hAnsi="Times New Roman"/>
                <w:sz w:val="24"/>
                <w:szCs w:val="24"/>
                <w:lang w:val="kk-KZ"/>
              </w:rPr>
              <w:t>21</w:t>
            </w:r>
          </w:p>
          <w:p w:rsidR="00AA35D5" w:rsidRPr="002E18D2" w:rsidRDefault="00AA35D5" w:rsidP="0046540C">
            <w:pPr>
              <w:tabs>
                <w:tab w:val="left" w:pos="142"/>
              </w:tabs>
              <w:spacing w:line="240" w:lineRule="auto"/>
              <w:ind w:firstLine="709"/>
              <w:jc w:val="right"/>
              <w:rPr>
                <w:rFonts w:ascii="Times New Roman" w:eastAsia="Calibri" w:hAnsi="Times New Roman"/>
                <w:sz w:val="24"/>
                <w:szCs w:val="24"/>
                <w:lang w:val="kk-KZ"/>
              </w:rPr>
            </w:pPr>
          </w:p>
        </w:tc>
        <w:tc>
          <w:tcPr>
            <w:tcW w:w="4160" w:type="dxa"/>
          </w:tcPr>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Айдау қысымының шамасын есептегенде және крахмал-сірне өндірісі өнімдерінің құбыр желісінің диаметрін таңдау кезінде</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Буландыру қондырғысының құбырлары мен штуцерлерін есептеу кезінде:</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Буланған қондырғыға арналған сөл:</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 І корпустан ІІ корпусқа</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-ІІ корпустан ІІІ корпусқа</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Қысқартылған және пайдаланылған бу</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Екіншілік бу (шырын)</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 І және ІІ корпустар</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-ІІІ корпус</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Барометрлік құбырдағы су</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сұйылтылған конденсат</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Қысым конденсаты</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су суық</w:t>
            </w:r>
          </w:p>
          <w:p w:rsidR="00AA35D5" w:rsidRPr="002E18D2" w:rsidRDefault="00AA35D5" w:rsidP="001F400B">
            <w:pPr>
              <w:tabs>
                <w:tab w:val="left" w:pos="142"/>
              </w:tabs>
              <w:spacing w:line="240" w:lineRule="auto"/>
              <w:ind w:firstLine="80"/>
              <w:rPr>
                <w:rFonts w:ascii="Times New Roman" w:eastAsia="Calibri" w:hAnsi="Times New Roman"/>
                <w:sz w:val="24"/>
                <w:szCs w:val="24"/>
                <w:lang w:val="kk-KZ"/>
              </w:rPr>
            </w:pPr>
            <w:r w:rsidRPr="002E18D2">
              <w:rPr>
                <w:rFonts w:ascii="Times New Roman" w:eastAsia="Calibri" w:hAnsi="Times New Roman"/>
                <w:sz w:val="24"/>
                <w:szCs w:val="24"/>
                <w:lang w:val="kk-KZ"/>
              </w:rPr>
              <w:t>сирету сызығындағы ауа</w:t>
            </w:r>
          </w:p>
        </w:tc>
        <w:tc>
          <w:tcPr>
            <w:tcW w:w="2339" w:type="dxa"/>
          </w:tcPr>
          <w:p w:rsidR="001F400B" w:rsidRPr="002E18D2" w:rsidRDefault="001F400B"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1,0-1,5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1,2</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0,9</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0,75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25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25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40</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0,3</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0,3</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1,0</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1,2</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10,0</w:t>
            </w:r>
          </w:p>
        </w:tc>
        <w:tc>
          <w:tcPr>
            <w:tcW w:w="2329" w:type="dxa"/>
          </w:tcPr>
          <w:p w:rsidR="001F400B" w:rsidRPr="002E18D2" w:rsidRDefault="001F400B"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1,5-2,5</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p w:rsidR="00AA35D5" w:rsidRPr="002E18D2" w:rsidRDefault="00AA35D5" w:rsidP="0046540C">
            <w:pPr>
              <w:tabs>
                <w:tab w:val="left" w:pos="142"/>
              </w:tabs>
              <w:spacing w:line="240" w:lineRule="auto"/>
              <w:ind w:firstLine="709"/>
              <w:jc w:val="center"/>
              <w:rPr>
                <w:rFonts w:ascii="Times New Roman" w:hAnsi="Times New Roman"/>
                <w:sz w:val="24"/>
                <w:szCs w:val="24"/>
                <w:lang w:val="kk-KZ"/>
              </w:rPr>
            </w:pPr>
            <w:r w:rsidRPr="002E18D2">
              <w:rPr>
                <w:rFonts w:ascii="Times New Roman" w:hAnsi="Times New Roman"/>
                <w:sz w:val="24"/>
                <w:szCs w:val="24"/>
                <w:lang w:val="kk-KZ"/>
              </w:rPr>
              <w:t>-</w:t>
            </w:r>
          </w:p>
        </w:tc>
      </w:tr>
    </w:tbl>
    <w:p w:rsidR="00AA35D5" w:rsidRPr="002E18D2" w:rsidRDefault="00AA35D5" w:rsidP="0046540C">
      <w:pPr>
        <w:tabs>
          <w:tab w:val="left" w:pos="142"/>
        </w:tabs>
        <w:ind w:firstLine="709"/>
        <w:jc w:val="right"/>
        <w:rPr>
          <w:rFonts w:ascii="Times New Roman" w:eastAsia="Calibri" w:hAnsi="Times New Roman"/>
          <w:sz w:val="28"/>
          <w:szCs w:val="28"/>
        </w:rPr>
      </w:pPr>
    </w:p>
    <w:p w:rsidR="00AA35D5" w:rsidRPr="002E18D2" w:rsidRDefault="00AA35D5" w:rsidP="0046540C">
      <w:pPr>
        <w:tabs>
          <w:tab w:val="left" w:pos="142"/>
        </w:tabs>
        <w:ind w:firstLine="709"/>
        <w:jc w:val="right"/>
        <w:rPr>
          <w:rFonts w:ascii="Times New Roman" w:eastAsia="Calibri" w:hAnsi="Times New Roman"/>
          <w:sz w:val="28"/>
          <w:szCs w:val="28"/>
        </w:rPr>
      </w:pPr>
    </w:p>
    <w:p w:rsidR="00AA35D5" w:rsidRPr="002E18D2" w:rsidRDefault="00AA35D5" w:rsidP="0046540C">
      <w:pPr>
        <w:tabs>
          <w:tab w:val="left" w:pos="142"/>
        </w:tabs>
        <w:ind w:firstLine="709"/>
        <w:jc w:val="right"/>
        <w:rPr>
          <w:rFonts w:ascii="Times New Roman" w:eastAsia="Calibri" w:hAnsi="Times New Roman"/>
          <w:sz w:val="28"/>
          <w:szCs w:val="28"/>
          <w:lang w:val="kk-KZ"/>
        </w:rPr>
      </w:pPr>
    </w:p>
    <w:p w:rsidR="00AA35D5" w:rsidRPr="002E18D2" w:rsidRDefault="00AA35D5" w:rsidP="0046540C">
      <w:pPr>
        <w:tabs>
          <w:tab w:val="left" w:pos="142"/>
        </w:tabs>
        <w:ind w:firstLine="709"/>
        <w:jc w:val="right"/>
        <w:rPr>
          <w:rFonts w:ascii="Times New Roman" w:eastAsia="Calibri" w:hAnsi="Times New Roman"/>
          <w:sz w:val="28"/>
          <w:szCs w:val="28"/>
          <w:lang w:val="kk-KZ"/>
        </w:rPr>
      </w:pPr>
    </w:p>
    <w:p w:rsidR="00AA35D5" w:rsidRPr="002E18D2" w:rsidRDefault="00AA35D5" w:rsidP="0046540C">
      <w:pPr>
        <w:tabs>
          <w:tab w:val="left" w:pos="142"/>
        </w:tabs>
        <w:ind w:firstLine="709"/>
        <w:rPr>
          <w:rFonts w:ascii="Times New Roman" w:hAnsi="Times New Roman"/>
          <w:sz w:val="28"/>
          <w:szCs w:val="28"/>
        </w:rPr>
      </w:pPr>
      <w:r w:rsidRPr="002E18D2">
        <w:rPr>
          <w:rFonts w:ascii="Times New Roman" w:hAnsi="Times New Roman"/>
          <w:sz w:val="28"/>
          <w:szCs w:val="28"/>
        </w:rPr>
        <w:t xml:space="preserve">                    </w:t>
      </w:r>
    </w:p>
    <w:p w:rsidR="00AA35D5" w:rsidRPr="002E18D2" w:rsidRDefault="00AA35D5"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1323D3" w:rsidRPr="002E18D2" w:rsidRDefault="001323D3" w:rsidP="0046540C">
      <w:pPr>
        <w:tabs>
          <w:tab w:val="left" w:pos="142"/>
        </w:tabs>
        <w:ind w:firstLine="709"/>
        <w:rPr>
          <w:rFonts w:ascii="Times New Roman" w:hAnsi="Times New Roman"/>
          <w:sz w:val="28"/>
          <w:szCs w:val="28"/>
        </w:rPr>
      </w:pPr>
    </w:p>
    <w:p w:rsidR="00AA35D5" w:rsidRPr="002E18D2" w:rsidRDefault="00AA35D5" w:rsidP="0046540C">
      <w:pPr>
        <w:tabs>
          <w:tab w:val="left" w:pos="142"/>
        </w:tabs>
        <w:ind w:firstLine="709"/>
        <w:jc w:val="center"/>
        <w:rPr>
          <w:rFonts w:ascii="Times New Roman" w:eastAsia="Calibri" w:hAnsi="Times New Roman"/>
          <w:sz w:val="28"/>
          <w:szCs w:val="28"/>
        </w:rPr>
      </w:pPr>
    </w:p>
    <w:p w:rsidR="00AA35D5" w:rsidRPr="002E18D2" w:rsidRDefault="001323D3" w:rsidP="0046540C">
      <w:pPr>
        <w:tabs>
          <w:tab w:val="left" w:pos="142"/>
        </w:tabs>
        <w:ind w:firstLine="709"/>
        <w:jc w:val="right"/>
        <w:rPr>
          <w:rFonts w:ascii="Times New Roman" w:eastAsia="Calibri" w:hAnsi="Times New Roman"/>
          <w:b/>
          <w:sz w:val="28"/>
          <w:szCs w:val="28"/>
        </w:rPr>
      </w:pPr>
      <w:r w:rsidRPr="002E18D2">
        <w:rPr>
          <w:rFonts w:ascii="Times New Roman" w:eastAsia="Calibri" w:hAnsi="Times New Roman"/>
          <w:b/>
          <w:sz w:val="28"/>
          <w:szCs w:val="28"/>
        </w:rPr>
        <w:lastRenderedPageBreak/>
        <w:t>ҚОСЫМША 16</w:t>
      </w:r>
    </w:p>
    <w:p w:rsidR="001323D3" w:rsidRPr="002E18D2" w:rsidRDefault="001323D3" w:rsidP="0046540C">
      <w:pPr>
        <w:tabs>
          <w:tab w:val="left" w:pos="142"/>
        </w:tabs>
        <w:ind w:firstLine="709"/>
        <w:jc w:val="right"/>
        <w:rPr>
          <w:rFonts w:ascii="Times New Roman" w:eastAsia="Calibri" w:hAnsi="Times New Roman"/>
          <w:sz w:val="28"/>
          <w:szCs w:val="28"/>
        </w:rPr>
      </w:pPr>
    </w:p>
    <w:p w:rsidR="00AA35D5" w:rsidRPr="002E18D2" w:rsidRDefault="00AA35D5" w:rsidP="0046540C">
      <w:pPr>
        <w:tabs>
          <w:tab w:val="left" w:pos="142"/>
        </w:tabs>
        <w:ind w:firstLine="709"/>
        <w:rPr>
          <w:rFonts w:ascii="Times New Roman" w:eastAsia="Calibri" w:hAnsi="Times New Roman"/>
          <w:sz w:val="28"/>
          <w:szCs w:val="28"/>
        </w:rPr>
      </w:pPr>
      <w:r w:rsidRPr="002E18D2">
        <w:rPr>
          <w:rFonts w:ascii="Times New Roman" w:eastAsia="Calibri" w:hAnsi="Times New Roman"/>
          <w:sz w:val="28"/>
          <w:szCs w:val="28"/>
        </w:rPr>
        <w:t>ҚЫЗЫЛША ҚАНТ ЗАУЫТТАРЫНЫҢ ЖОБАЛАРЫНДА ОРНАТУҒА ЖАТАТЫН НЕГІЗГІ ТЕХНОЛОГИЯЛЫҚ ЖАБДЫҚТАР</w:t>
      </w:r>
    </w:p>
    <w:p w:rsidR="001323D3" w:rsidRPr="002E18D2" w:rsidRDefault="001323D3" w:rsidP="0046540C">
      <w:pPr>
        <w:tabs>
          <w:tab w:val="left" w:pos="142"/>
        </w:tabs>
        <w:ind w:firstLine="709"/>
        <w:rPr>
          <w:rFonts w:ascii="Times New Roman" w:eastAsia="Calibri" w:hAnsi="Times New Roman"/>
          <w:sz w:val="28"/>
          <w:szCs w:val="28"/>
        </w:rPr>
      </w:pPr>
    </w:p>
    <w:tbl>
      <w:tblPr>
        <w:tblW w:w="98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682"/>
        <w:gridCol w:w="4935"/>
      </w:tblGrid>
      <w:tr w:rsidR="00AA35D5" w:rsidRPr="002E18D2" w:rsidTr="002E18D2">
        <w:tc>
          <w:tcPr>
            <w:tcW w:w="1277" w:type="dxa"/>
          </w:tcPr>
          <w:p w:rsidR="00AA35D5" w:rsidRPr="002E18D2" w:rsidRDefault="00AA35D5" w:rsidP="002E18D2">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w:t>
            </w:r>
          </w:p>
        </w:tc>
        <w:tc>
          <w:tcPr>
            <w:tcW w:w="3682" w:type="dxa"/>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 xml:space="preserve">АТАУЫ </w:t>
            </w:r>
          </w:p>
        </w:tc>
        <w:tc>
          <w:tcPr>
            <w:tcW w:w="4935" w:type="dxa"/>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НЕГІЗГІ ТЕХНОЛОГИЯЛЫҚ КӨРСЕТКІШТЕР</w:t>
            </w:r>
          </w:p>
        </w:tc>
      </w:tr>
      <w:tr w:rsidR="00AA35D5" w:rsidRPr="002E18D2" w:rsidTr="002E18D2">
        <w:tc>
          <w:tcPr>
            <w:tcW w:w="1277" w:type="dxa"/>
          </w:tcPr>
          <w:p w:rsidR="00AA35D5" w:rsidRPr="002E18D2" w:rsidRDefault="00AA35D5" w:rsidP="001323D3">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1</w:t>
            </w:r>
          </w:p>
        </w:tc>
        <w:tc>
          <w:tcPr>
            <w:tcW w:w="3682"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4935"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r>
      <w:tr w:rsidR="00AA35D5" w:rsidRPr="002E18D2" w:rsidTr="002E18D2">
        <w:tc>
          <w:tcPr>
            <w:tcW w:w="1277" w:type="dxa"/>
          </w:tcPr>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1</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2E18D2">
            <w:pPr>
              <w:tabs>
                <w:tab w:val="left" w:pos="142"/>
              </w:tabs>
              <w:spacing w:line="240" w:lineRule="auto"/>
              <w:ind w:left="33" w:right="166" w:hanging="120"/>
              <w:rPr>
                <w:rFonts w:ascii="Times New Roman" w:eastAsia="Calibri" w:hAnsi="Times New Roman"/>
                <w:sz w:val="24"/>
                <w:szCs w:val="24"/>
              </w:rPr>
            </w:pPr>
            <w:r w:rsidRPr="002E18D2">
              <w:rPr>
                <w:rFonts w:ascii="Times New Roman" w:eastAsia="Calibri" w:hAnsi="Times New Roman"/>
                <w:sz w:val="24"/>
                <w:szCs w:val="24"/>
              </w:rPr>
              <w:t>2</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3</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4</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5</w:t>
            </w:r>
          </w:p>
          <w:p w:rsidR="00AA35D5" w:rsidRPr="002E18D2" w:rsidRDefault="00AA35D5" w:rsidP="001323D3">
            <w:pPr>
              <w:tabs>
                <w:tab w:val="left" w:pos="142"/>
              </w:tabs>
              <w:spacing w:line="240" w:lineRule="auto"/>
              <w:ind w:hanging="120"/>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6</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7</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8</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9</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10</w:t>
            </w: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jc w:val="center"/>
              <w:rPr>
                <w:rFonts w:ascii="Times New Roman" w:eastAsia="Calibri" w:hAnsi="Times New Roman"/>
                <w:sz w:val="24"/>
                <w:szCs w:val="24"/>
              </w:rPr>
            </w:pPr>
          </w:p>
          <w:p w:rsidR="00AA35D5" w:rsidRPr="002E18D2" w:rsidRDefault="00AA35D5" w:rsidP="001323D3">
            <w:pPr>
              <w:tabs>
                <w:tab w:val="left" w:pos="142"/>
              </w:tabs>
              <w:spacing w:line="240" w:lineRule="auto"/>
              <w:ind w:hanging="120"/>
              <w:rPr>
                <w:rFonts w:ascii="Times New Roman" w:eastAsia="Calibri" w:hAnsi="Times New Roman"/>
                <w:sz w:val="24"/>
                <w:szCs w:val="24"/>
              </w:rPr>
            </w:pPr>
            <w:r w:rsidRPr="002E18D2">
              <w:rPr>
                <w:rFonts w:ascii="Times New Roman" w:eastAsia="Calibri" w:hAnsi="Times New Roman"/>
                <w:sz w:val="24"/>
                <w:szCs w:val="24"/>
              </w:rPr>
              <w:t>11</w:t>
            </w:r>
          </w:p>
        </w:tc>
        <w:tc>
          <w:tcPr>
            <w:tcW w:w="3682" w:type="dxa"/>
          </w:tcPr>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Пульсирленген шибер:</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РШ-1M</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РШ-6M</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Сабан ұстағыш:</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СБГМ - 700</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СБГ – 1060</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Ауыр қоспаларды ұстау:</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РЗ-ПУБ-3</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Р3-ПУБ-6</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Құйрық ұстағыш-</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жіктеуіш:</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PXK-3M</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PXK -4,5</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Қызылша жуғыш:</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ША-ПМД-2</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Ш25-ПСБ-3</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Қызылша шайғыш:</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Ш25-ПОС-3</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Ш25-ПOC</w:t>
            </w:r>
          </w:p>
          <w:p w:rsidR="00AA35D5" w:rsidRPr="002E18D2" w:rsidRDefault="00AA35D5" w:rsidP="001323D3">
            <w:pPr>
              <w:tabs>
                <w:tab w:val="left" w:pos="142"/>
              </w:tabs>
              <w:spacing w:line="240" w:lineRule="auto"/>
              <w:ind w:firstLine="144"/>
              <w:jc w:val="center"/>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Су бөлгіш:</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ВДФ-3</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ВДФ-6</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 xml:space="preserve">Орталықтан тепкіш қызылша кескіш </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T2M-CЦ2Б-12</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T2M-CЦ2Б-16</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А2-ПРБ-24</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 xml:space="preserve">Диффузиялық </w:t>
            </w:r>
            <w:proofErr w:type="gramStart"/>
            <w:r w:rsidRPr="002E18D2">
              <w:rPr>
                <w:rFonts w:ascii="Times New Roman" w:eastAsia="Calibri" w:hAnsi="Times New Roman"/>
                <w:sz w:val="24"/>
                <w:szCs w:val="24"/>
              </w:rPr>
              <w:t xml:space="preserve">аппарат:   </w:t>
            </w:r>
            <w:proofErr w:type="gramEnd"/>
            <w:r w:rsidRPr="002E18D2">
              <w:rPr>
                <w:rFonts w:ascii="Times New Roman" w:eastAsia="Calibri" w:hAnsi="Times New Roman"/>
                <w:sz w:val="24"/>
                <w:szCs w:val="24"/>
              </w:rPr>
              <w:t xml:space="preserve">    КДА - А30</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A1-ПДС-020</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A1-ПДС-С30</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Қызылша жоңқаларын жылыту қондырғысы:</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П9-ПСЗ</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Жомды</w:t>
            </w:r>
            <w:r w:rsidRPr="002E18D2">
              <w:rPr>
                <w:rFonts w:ascii="Times New Roman" w:hAnsi="Times New Roman"/>
                <w:sz w:val="24"/>
                <w:szCs w:val="24"/>
              </w:rPr>
              <w:t xml:space="preserve"> </w:t>
            </w:r>
            <w:r w:rsidRPr="002E18D2">
              <w:rPr>
                <w:rFonts w:ascii="Times New Roman" w:eastAsia="Calibri" w:hAnsi="Times New Roman"/>
                <w:sz w:val="24"/>
                <w:szCs w:val="24"/>
              </w:rPr>
              <w:t xml:space="preserve">сығуға арналған көлбеу пресс: </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lastRenderedPageBreak/>
              <w:t>ПСЖН-68</w:t>
            </w:r>
          </w:p>
        </w:tc>
        <w:tc>
          <w:tcPr>
            <w:tcW w:w="4935" w:type="dxa"/>
          </w:tcPr>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lastRenderedPageBreak/>
              <w:t>Өнімділігі:</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3000 т/</w:t>
            </w:r>
            <w:r w:rsidRPr="002E18D2">
              <w:rPr>
                <w:rFonts w:ascii="Times New Roman" w:hAnsi="Times New Roman"/>
                <w:sz w:val="24"/>
                <w:szCs w:val="24"/>
              </w:rPr>
              <w:t xml:space="preserve"> </w:t>
            </w:r>
            <w:r w:rsidRPr="002E18D2">
              <w:rPr>
                <w:rFonts w:ascii="Times New Roman" w:eastAsia="Calibri" w:hAnsi="Times New Roman"/>
                <w:sz w:val="24"/>
                <w:szCs w:val="24"/>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6000 т/ 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 xml:space="preserve">Өнімділігі: </w:t>
            </w:r>
            <w:proofErr w:type="gramStart"/>
            <w:r w:rsidRPr="002E18D2">
              <w:rPr>
                <w:rFonts w:ascii="Times New Roman" w:eastAsia="Calibri" w:hAnsi="Times New Roman"/>
                <w:sz w:val="24"/>
                <w:szCs w:val="24"/>
              </w:rPr>
              <w:t xml:space="preserve">-  </w:t>
            </w:r>
            <w:r w:rsidR="00987380" w:rsidRPr="002E18D2">
              <w:rPr>
                <w:rFonts w:ascii="Times New Roman" w:eastAsia="Calibri" w:hAnsi="Times New Roman"/>
                <w:sz w:val="24"/>
                <w:szCs w:val="24"/>
                <w:lang w:val="kk-KZ"/>
              </w:rPr>
              <w:t>қо</w:t>
            </w:r>
            <w:r w:rsidRPr="002E18D2">
              <w:rPr>
                <w:rFonts w:ascii="Times New Roman" w:eastAsia="Calibri" w:hAnsi="Times New Roman"/>
                <w:sz w:val="24"/>
                <w:szCs w:val="24"/>
              </w:rPr>
              <w:t>паларды</w:t>
            </w:r>
            <w:proofErr w:type="gramEnd"/>
            <w:r w:rsidRPr="002E18D2">
              <w:rPr>
                <w:rFonts w:ascii="Times New Roman" w:eastAsia="Calibri" w:hAnsi="Times New Roman"/>
                <w:sz w:val="24"/>
                <w:szCs w:val="24"/>
              </w:rPr>
              <w:t xml:space="preserve"> ұстау әсері:</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rPr>
              <w:t>3000 т/</w:t>
            </w:r>
            <w:r w:rsidRPr="002E18D2">
              <w:rPr>
                <w:rFonts w:ascii="Times New Roman" w:hAnsi="Times New Roman"/>
                <w:sz w:val="24"/>
                <w:szCs w:val="24"/>
              </w:rPr>
              <w:t xml:space="preserve"> </w:t>
            </w:r>
            <w:r w:rsidRPr="002E18D2">
              <w:rPr>
                <w:rFonts w:ascii="Times New Roman" w:eastAsia="Calibri" w:hAnsi="Times New Roman"/>
                <w:sz w:val="24"/>
                <w:szCs w:val="24"/>
              </w:rPr>
              <w:t>тәулігіне;                 11%;</w:t>
            </w:r>
          </w:p>
          <w:p w:rsidR="00AA35D5" w:rsidRPr="002E18D2" w:rsidRDefault="00987380"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 xml:space="preserve">        </w:t>
            </w:r>
            <w:r w:rsidR="00AA35D5" w:rsidRPr="002E18D2">
              <w:rPr>
                <w:rFonts w:ascii="Times New Roman" w:eastAsia="Calibri" w:hAnsi="Times New Roman"/>
                <w:sz w:val="24"/>
                <w:szCs w:val="24"/>
                <w:lang w:val="kk-KZ"/>
              </w:rPr>
              <w:t>6000 т/</w:t>
            </w:r>
            <w:r w:rsidR="00AA35D5" w:rsidRPr="002E18D2">
              <w:rPr>
                <w:rFonts w:ascii="Times New Roman" w:hAnsi="Times New Roman"/>
                <w:sz w:val="24"/>
                <w:szCs w:val="24"/>
                <w:lang w:val="kk-KZ"/>
              </w:rPr>
              <w:t xml:space="preserve"> </w:t>
            </w:r>
            <w:r w:rsidR="00AA35D5" w:rsidRPr="002E18D2">
              <w:rPr>
                <w:rFonts w:ascii="Times New Roman" w:eastAsia="Calibri" w:hAnsi="Times New Roman"/>
                <w:sz w:val="24"/>
                <w:szCs w:val="24"/>
                <w:lang w:val="kk-KZ"/>
              </w:rPr>
              <w:t>тәулігіне;                 17,7%.</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 xml:space="preserve">Өнімділігі:    </w:t>
            </w:r>
            <w:r w:rsidR="00987380" w:rsidRPr="002E18D2">
              <w:rPr>
                <w:rFonts w:ascii="Times New Roman" w:eastAsia="Calibri" w:hAnsi="Times New Roman"/>
                <w:sz w:val="24"/>
                <w:szCs w:val="24"/>
                <w:lang w:val="kk-KZ"/>
              </w:rPr>
              <w:t>қ</w:t>
            </w:r>
            <w:r w:rsidRPr="002E18D2">
              <w:rPr>
                <w:rFonts w:ascii="Times New Roman" w:eastAsia="Calibri" w:hAnsi="Times New Roman"/>
                <w:sz w:val="24"/>
                <w:szCs w:val="24"/>
                <w:lang w:val="kk-KZ"/>
              </w:rPr>
              <w:t>оспаларды ұстау әсері:</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                98%;</w:t>
            </w:r>
          </w:p>
          <w:p w:rsidR="00AA35D5" w:rsidRPr="002E18D2" w:rsidRDefault="00987380"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 xml:space="preserve">        </w:t>
            </w:r>
            <w:r w:rsidR="00AA35D5" w:rsidRPr="002E18D2">
              <w:rPr>
                <w:rFonts w:ascii="Times New Roman" w:eastAsia="Calibri" w:hAnsi="Times New Roman"/>
                <w:sz w:val="24"/>
                <w:szCs w:val="24"/>
                <w:lang w:val="kk-KZ"/>
              </w:rPr>
              <w:t>6000 т/</w:t>
            </w:r>
            <w:r w:rsidR="00AA35D5" w:rsidRPr="002E18D2">
              <w:rPr>
                <w:rFonts w:ascii="Times New Roman" w:hAnsi="Times New Roman"/>
                <w:sz w:val="24"/>
                <w:szCs w:val="24"/>
                <w:lang w:val="kk-KZ"/>
              </w:rPr>
              <w:t xml:space="preserve"> </w:t>
            </w:r>
            <w:r w:rsidR="00AA35D5" w:rsidRPr="002E18D2">
              <w:rPr>
                <w:rFonts w:ascii="Times New Roman" w:eastAsia="Calibri" w:hAnsi="Times New Roman"/>
                <w:sz w:val="24"/>
                <w:szCs w:val="24"/>
                <w:lang w:val="kk-KZ"/>
              </w:rPr>
              <w:t>тәулігіне;                99%.</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6000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               Қызылшаны жуу әсері:</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lang w:val="kk-KZ"/>
              </w:rPr>
              <w:t>2000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                  75%</w:t>
            </w:r>
          </w:p>
          <w:p w:rsidR="00AA35D5" w:rsidRPr="002E18D2" w:rsidRDefault="00987380"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 xml:space="preserve">          </w:t>
            </w:r>
            <w:r w:rsidR="00AA35D5" w:rsidRPr="002E18D2">
              <w:rPr>
                <w:rFonts w:ascii="Times New Roman" w:eastAsia="Calibri" w:hAnsi="Times New Roman"/>
                <w:sz w:val="24"/>
                <w:szCs w:val="24"/>
                <w:lang w:val="kk-KZ"/>
              </w:rPr>
              <w:t>3000 т/</w:t>
            </w:r>
            <w:r w:rsidR="00AA35D5" w:rsidRPr="002E18D2">
              <w:rPr>
                <w:rFonts w:ascii="Times New Roman" w:hAnsi="Times New Roman"/>
                <w:sz w:val="24"/>
                <w:szCs w:val="24"/>
                <w:lang w:val="kk-KZ"/>
              </w:rPr>
              <w:t xml:space="preserve"> </w:t>
            </w:r>
            <w:r w:rsidR="00AA35D5" w:rsidRPr="002E18D2">
              <w:rPr>
                <w:rFonts w:ascii="Times New Roman" w:eastAsia="Calibri" w:hAnsi="Times New Roman"/>
                <w:sz w:val="24"/>
                <w:szCs w:val="24"/>
                <w:lang w:val="kk-KZ"/>
              </w:rPr>
              <w:t>тәулігіне;                 70%</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               Қызылшаны жуу әсері:</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                 45%;</w:t>
            </w:r>
          </w:p>
          <w:p w:rsidR="00AA35D5" w:rsidRPr="002E18D2" w:rsidRDefault="00987380"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 xml:space="preserve">        </w:t>
            </w:r>
            <w:r w:rsidR="00AA35D5" w:rsidRPr="002E18D2">
              <w:rPr>
                <w:rFonts w:ascii="Times New Roman" w:eastAsia="Calibri" w:hAnsi="Times New Roman"/>
                <w:sz w:val="24"/>
                <w:szCs w:val="24"/>
                <w:lang w:val="kk-KZ"/>
              </w:rPr>
              <w:t>6000 т/</w:t>
            </w:r>
            <w:r w:rsidR="00AA35D5" w:rsidRPr="002E18D2">
              <w:rPr>
                <w:rFonts w:ascii="Times New Roman" w:hAnsi="Times New Roman"/>
                <w:sz w:val="24"/>
                <w:szCs w:val="24"/>
                <w:lang w:val="kk-KZ"/>
              </w:rPr>
              <w:t xml:space="preserve"> </w:t>
            </w:r>
            <w:r w:rsidR="00AA35D5" w:rsidRPr="002E18D2">
              <w:rPr>
                <w:rFonts w:ascii="Times New Roman" w:eastAsia="Calibri" w:hAnsi="Times New Roman"/>
                <w:sz w:val="24"/>
                <w:szCs w:val="24"/>
                <w:lang w:val="kk-KZ"/>
              </w:rPr>
              <w:t>тәулігіне;                  60%.</w:t>
            </w:r>
          </w:p>
          <w:p w:rsidR="00AA35D5" w:rsidRPr="002E18D2" w:rsidRDefault="00AA35D5" w:rsidP="00987380">
            <w:pPr>
              <w:tabs>
                <w:tab w:val="left" w:pos="142"/>
              </w:tabs>
              <w:spacing w:line="240" w:lineRule="auto"/>
              <w:ind w:firstLine="0"/>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       Орамдардың жалпы саны:</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lang w:val="kk-KZ"/>
              </w:rPr>
              <w:t>12</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 xml:space="preserve">тәулігіне;                       </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6000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1200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1650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2000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                                 Елек алаңы</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3000 т/</w:t>
            </w:r>
            <w:r w:rsidRPr="002E18D2">
              <w:rPr>
                <w:rFonts w:ascii="Times New Roman" w:hAnsi="Times New Roman"/>
                <w:sz w:val="24"/>
                <w:szCs w:val="24"/>
                <w:lang w:val="kk-KZ"/>
              </w:rPr>
              <w:t xml:space="preserve"> </w:t>
            </w:r>
            <w:r w:rsidRPr="002E18D2">
              <w:rPr>
                <w:rFonts w:ascii="Times New Roman" w:eastAsia="Calibri" w:hAnsi="Times New Roman"/>
                <w:sz w:val="24"/>
                <w:szCs w:val="24"/>
                <w:lang w:val="kk-KZ"/>
              </w:rPr>
              <w:t>тәулігіне;                              7м</w:t>
            </w:r>
            <w:r w:rsidRPr="002E18D2">
              <w:rPr>
                <w:rFonts w:ascii="Times New Roman" w:eastAsia="Calibri" w:hAnsi="Times New Roman"/>
                <w:sz w:val="24"/>
                <w:szCs w:val="24"/>
                <w:vertAlign w:val="superscript"/>
                <w:lang w:val="kk-KZ"/>
              </w:rPr>
              <w:t>2</w:t>
            </w: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p>
          <w:p w:rsidR="00AA35D5" w:rsidRPr="002E18D2" w:rsidRDefault="00AA35D5" w:rsidP="001323D3">
            <w:pPr>
              <w:tabs>
                <w:tab w:val="left" w:pos="142"/>
              </w:tabs>
              <w:spacing w:line="240" w:lineRule="auto"/>
              <w:ind w:firstLine="144"/>
              <w:rPr>
                <w:rFonts w:ascii="Times New Roman" w:eastAsia="Calibri" w:hAnsi="Times New Roman"/>
                <w:sz w:val="24"/>
                <w:szCs w:val="24"/>
                <w:lang w:val="kk-KZ"/>
              </w:rPr>
            </w:pPr>
            <w:r w:rsidRPr="002E18D2">
              <w:rPr>
                <w:rFonts w:ascii="Times New Roman" w:eastAsia="Calibri" w:hAnsi="Times New Roman"/>
                <w:sz w:val="24"/>
                <w:szCs w:val="24"/>
                <w:lang w:val="kk-KZ"/>
              </w:rPr>
              <w:t>Өнімділігі:</w:t>
            </w:r>
          </w:p>
          <w:p w:rsidR="00AA35D5" w:rsidRPr="002E18D2" w:rsidRDefault="00AA35D5" w:rsidP="001323D3">
            <w:pPr>
              <w:tabs>
                <w:tab w:val="left" w:pos="142"/>
              </w:tabs>
              <w:spacing w:line="240" w:lineRule="auto"/>
              <w:ind w:firstLine="144"/>
              <w:rPr>
                <w:rFonts w:ascii="Times New Roman" w:eastAsia="Calibri" w:hAnsi="Times New Roman"/>
                <w:sz w:val="24"/>
                <w:szCs w:val="24"/>
              </w:rPr>
            </w:pPr>
            <w:r w:rsidRPr="002E18D2">
              <w:rPr>
                <w:rFonts w:ascii="Times New Roman" w:eastAsia="Calibri" w:hAnsi="Times New Roman"/>
                <w:sz w:val="24"/>
                <w:szCs w:val="24"/>
              </w:rPr>
              <w:t>1200 т/</w:t>
            </w:r>
            <w:r w:rsidRPr="002E18D2">
              <w:rPr>
                <w:rFonts w:ascii="Times New Roman" w:hAnsi="Times New Roman"/>
                <w:sz w:val="24"/>
                <w:szCs w:val="24"/>
              </w:rPr>
              <w:t xml:space="preserve"> </w:t>
            </w:r>
            <w:r w:rsidRPr="002E18D2">
              <w:rPr>
                <w:rFonts w:ascii="Times New Roman" w:eastAsia="Calibri" w:hAnsi="Times New Roman"/>
                <w:sz w:val="24"/>
                <w:szCs w:val="24"/>
              </w:rPr>
              <w:t xml:space="preserve">тәулігіне.                  </w:t>
            </w:r>
          </w:p>
          <w:p w:rsidR="00AA35D5" w:rsidRPr="002E18D2" w:rsidRDefault="00AA35D5" w:rsidP="001323D3">
            <w:pPr>
              <w:tabs>
                <w:tab w:val="left" w:pos="142"/>
              </w:tabs>
              <w:spacing w:line="240" w:lineRule="auto"/>
              <w:ind w:firstLine="144"/>
              <w:jc w:val="center"/>
              <w:rPr>
                <w:rFonts w:ascii="Times New Roman" w:eastAsia="Calibri" w:hAnsi="Times New Roman"/>
                <w:sz w:val="24"/>
                <w:szCs w:val="24"/>
              </w:rPr>
            </w:pPr>
          </w:p>
          <w:p w:rsidR="00AA35D5" w:rsidRPr="002E18D2" w:rsidRDefault="00AA35D5" w:rsidP="001323D3">
            <w:pPr>
              <w:tabs>
                <w:tab w:val="left" w:pos="142"/>
              </w:tabs>
              <w:spacing w:line="240" w:lineRule="auto"/>
              <w:ind w:firstLine="144"/>
              <w:jc w:val="center"/>
              <w:rPr>
                <w:rFonts w:ascii="Times New Roman" w:eastAsia="Calibri" w:hAnsi="Times New Roman"/>
                <w:sz w:val="24"/>
                <w:szCs w:val="24"/>
              </w:rPr>
            </w:pPr>
          </w:p>
        </w:tc>
      </w:tr>
      <w:tr w:rsidR="00AA35D5" w:rsidRPr="002E18D2" w:rsidTr="002E18D2">
        <w:tc>
          <w:tcPr>
            <w:tcW w:w="1277"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lastRenderedPageBreak/>
              <w:t>1</w:t>
            </w:r>
          </w:p>
        </w:tc>
        <w:tc>
          <w:tcPr>
            <w:tcW w:w="3682"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4935"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r>
      <w:tr w:rsidR="00AA35D5" w:rsidRPr="002E18D2" w:rsidTr="002E18D2">
        <w:tc>
          <w:tcPr>
            <w:tcW w:w="1277" w:type="dxa"/>
          </w:tcPr>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12</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13</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8"/>
                <w:szCs w:val="28"/>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14</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15</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16</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17</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18</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19</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tc>
        <w:tc>
          <w:tcPr>
            <w:tcW w:w="3682"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Алдын ала дефекация аппараты: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ПР-3,0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Ш1-ППД-2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Ш-ППД-3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Ш1-ППД-6</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А2-ППР-6</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Суық негізгі дефекация аппараты: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ОД-3,0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ОД-4,5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ОД-6,0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Ш1-ПДХ-3,0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Ш1-ПДХ-6,0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 сатурациядағы шырын аппараты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ІC-4,5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ІC-6,0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Ш1-ПАС-3,0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Ш1-ПАС-6,0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 сатурациядағы шырын өңдеу қондырғысы: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Ш1-ПСВ-3,0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Ш1-ПСВ-6,0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 сатурациядағы шырынын тұндырғыш тазартқыш: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А2-П0Ф-1,5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А2-ПОФ-3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 сатурация шырынына арналған өздігінен ағызылатын жапырақты сүзгілерді орнату: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ФИЛС- 60-5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ФИЛС-60-8</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ФИЛС-100-7</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ФИЛС-100-8</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Патрондық сүзгілерді орнату: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П9-УФИ-4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П9-УФИ-6</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П9-УФИ-8</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 сатурациядағы шырын сүзгілерін орнату: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ШІ-ПФФ-3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ШІ-ПФФ-4,5</w:t>
            </w:r>
          </w:p>
          <w:p w:rsidR="00AA35D5" w:rsidRDefault="00AA35D5" w:rsidP="00987380">
            <w:pPr>
              <w:tabs>
                <w:tab w:val="left" w:pos="142"/>
              </w:tabs>
              <w:spacing w:line="240" w:lineRule="auto"/>
              <w:ind w:firstLine="2"/>
              <w:rPr>
                <w:rFonts w:ascii="Times New Roman" w:eastAsia="Calibri" w:hAnsi="Times New Roman"/>
                <w:sz w:val="28"/>
                <w:szCs w:val="28"/>
              </w:rPr>
            </w:pPr>
          </w:p>
          <w:p w:rsidR="002E18D2" w:rsidRPr="002E18D2" w:rsidRDefault="002E18D2" w:rsidP="00987380">
            <w:pPr>
              <w:tabs>
                <w:tab w:val="left" w:pos="142"/>
              </w:tabs>
              <w:spacing w:line="240" w:lineRule="auto"/>
              <w:ind w:firstLine="2"/>
              <w:rPr>
                <w:rFonts w:ascii="Times New Roman" w:eastAsia="Calibri" w:hAnsi="Times New Roman"/>
                <w:sz w:val="28"/>
                <w:szCs w:val="28"/>
              </w:rPr>
            </w:pPr>
          </w:p>
        </w:tc>
        <w:tc>
          <w:tcPr>
            <w:tcW w:w="4935"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толық       Тиімді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r w:rsidRPr="002E18D2">
              <w:rPr>
                <w:rFonts w:ascii="Times New Roman" w:hAnsi="Times New Roman"/>
                <w:sz w:val="24"/>
                <w:szCs w:val="24"/>
              </w:rPr>
              <w:t xml:space="preserve"> </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27,0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22,2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1500 т/</w:t>
            </w:r>
            <w:r w:rsidRPr="002E18D2">
              <w:rPr>
                <w:rFonts w:ascii="Times New Roman" w:hAnsi="Times New Roman"/>
                <w:sz w:val="24"/>
                <w:szCs w:val="24"/>
              </w:rPr>
              <w:t xml:space="preserve"> </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              24,4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r w:rsidRPr="002E18D2">
              <w:rPr>
                <w:rFonts w:ascii="Times New Roman" w:hAnsi="Times New Roman"/>
                <w:sz w:val="24"/>
                <w:szCs w:val="24"/>
              </w:rPr>
              <w:t xml:space="preserve"> </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              75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r w:rsidRPr="002E18D2">
              <w:rPr>
                <w:rFonts w:ascii="Times New Roman" w:hAnsi="Times New Roman"/>
                <w:sz w:val="24"/>
                <w:szCs w:val="24"/>
              </w:rPr>
              <w:t xml:space="preserve"> </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              124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6000 т/тәулігіне;              -              74,25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толық        Тиімді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41,9м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27,4м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68,3 м</w:t>
            </w:r>
            <w:r w:rsidRPr="002E18D2">
              <w:rPr>
                <w:rFonts w:ascii="Times New Roman" w:eastAsia="Calibri" w:hAnsi="Times New Roman"/>
                <w:sz w:val="24"/>
                <w:szCs w:val="24"/>
                <w:vertAlign w:val="superscript"/>
              </w:rPr>
              <w:t xml:space="preserve">3 </w:t>
            </w:r>
            <w:r w:rsidRPr="002E18D2">
              <w:rPr>
                <w:rFonts w:ascii="Times New Roman" w:eastAsia="Calibri" w:hAnsi="Times New Roman"/>
                <w:sz w:val="24"/>
                <w:szCs w:val="24"/>
              </w:rPr>
              <w:t xml:space="preserve">     48,2м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92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68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          172,4м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          544,9м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толық     Тиімді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4500т/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142м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51м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170м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72м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100м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36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150м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80м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Өңдеу уақыты: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23мин</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23 мин</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Тиімді сыйымдылығы: </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г/</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85м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170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қондырғының:   </w:t>
            </w:r>
            <w:proofErr w:type="gramEnd"/>
            <w:r w:rsidRPr="002E18D2">
              <w:rPr>
                <w:rFonts w:ascii="Times New Roman" w:eastAsia="Calibri" w:hAnsi="Times New Roman"/>
                <w:sz w:val="24"/>
                <w:szCs w:val="24"/>
              </w:rPr>
              <w:t xml:space="preserve">                  бір сүзгінің:</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1500т/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525 т/тәу (F=60м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г/</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525 т/тәу  (F=60м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 xml:space="preserve">);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875т/тәу  (F=100м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875 т/тәу (F=100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 сатурацияның                   ІІ сатурацияның</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3000 т/тәулігіне;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4500 т/тәулігіне;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4500 т/</w:t>
            </w:r>
            <w:proofErr w:type="gramStart"/>
            <w:r w:rsidRPr="002E18D2">
              <w:rPr>
                <w:rFonts w:ascii="Times New Roman" w:eastAsia="Calibri" w:hAnsi="Times New Roman"/>
                <w:sz w:val="24"/>
                <w:szCs w:val="24"/>
              </w:rPr>
              <w:t xml:space="preserve">тәулігіне;   </w:t>
            </w:r>
            <w:proofErr w:type="gramEnd"/>
            <w:r w:rsidRPr="002E18D2">
              <w:rPr>
                <w:rFonts w:ascii="Times New Roman" w:eastAsia="Calibri" w:hAnsi="Times New Roman"/>
                <w:sz w:val="24"/>
                <w:szCs w:val="24"/>
              </w:rPr>
              <w:t xml:space="preserve">            6000 т/тәулігіне.</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қондырғының:   </w:t>
            </w:r>
            <w:proofErr w:type="gramEnd"/>
            <w:r w:rsidRPr="002E18D2">
              <w:rPr>
                <w:rFonts w:ascii="Times New Roman" w:eastAsia="Calibri" w:hAnsi="Times New Roman"/>
                <w:sz w:val="24"/>
                <w:szCs w:val="24"/>
              </w:rPr>
              <w:t xml:space="preserve">                бір сүзгінің:</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т/тәу                         1000 т/тәу (F=40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4500 т/тәу                         1000 т/тәу (Р=40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8"/>
                <w:szCs w:val="28"/>
              </w:rPr>
            </w:pPr>
          </w:p>
        </w:tc>
      </w:tr>
      <w:tr w:rsidR="00AA35D5" w:rsidRPr="002E18D2" w:rsidTr="002E18D2">
        <w:tc>
          <w:tcPr>
            <w:tcW w:w="1277"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lastRenderedPageBreak/>
              <w:t>1</w:t>
            </w:r>
          </w:p>
        </w:tc>
        <w:tc>
          <w:tcPr>
            <w:tcW w:w="3682"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4935"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r>
      <w:tr w:rsidR="00AA35D5" w:rsidRPr="002E18D2" w:rsidTr="002E18D2">
        <w:tc>
          <w:tcPr>
            <w:tcW w:w="1277" w:type="dxa"/>
          </w:tcPr>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20</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21</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22</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23</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24</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25</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26</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27</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tc>
        <w:tc>
          <w:tcPr>
            <w:tcW w:w="3682"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Клеровкасы бар сөлге арналған диск сүзгісі: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ДФ-150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Күкірт жағатын пеш: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БВЯ-2</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Сұйық-реактивті сульфитаторлар: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А2-ПСК-3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А2-ПСМ-3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А2-ПСК-6</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А2-ПСМ-6</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Сульфитация қондырғылары: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A2-PX-3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A2-PX-6 </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Диффузиялық шырын жылытқышы: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Ш1-ПНА-100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Секциялық жылытқыштар: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А2-ППС-30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А2-ППС-45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А2-ППС-60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А2-ППС-90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А2-ППС-120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Дефекациялық,  сатурациялық</w:t>
            </w:r>
            <w:proofErr w:type="gramEnd"/>
            <w:r w:rsidRPr="002E18D2">
              <w:rPr>
                <w:rFonts w:ascii="Times New Roman" w:eastAsia="Calibri" w:hAnsi="Times New Roman"/>
                <w:sz w:val="24"/>
                <w:szCs w:val="24"/>
              </w:rPr>
              <w:t xml:space="preserve"> шырындарға және булану кондырғы алдындағы шырындарға арналған секциялық жылытқыштар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А2-ПСС-30-4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А2-ПСС-40-4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А2-ПСС-60 -4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A2-ПСС-90-4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А2-ПСС-120-4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А2-ПСС-180-4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A2-ППС-240-4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"Конденсат" секциялық жылу алмастырғыштар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А2-ПТС-20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А2-ПТС-40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А2-ПТС-60</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A2-PTS-80</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A2-PTS-120</w:t>
            </w:r>
          </w:p>
          <w:p w:rsidR="00AA35D5" w:rsidRPr="002E18D2" w:rsidRDefault="00AA35D5" w:rsidP="00987380">
            <w:pPr>
              <w:tabs>
                <w:tab w:val="left" w:pos="142"/>
              </w:tabs>
              <w:spacing w:line="240" w:lineRule="auto"/>
              <w:ind w:firstLine="2"/>
              <w:rPr>
                <w:rFonts w:ascii="Times New Roman" w:eastAsia="Calibri" w:hAnsi="Times New Roman"/>
                <w:sz w:val="28"/>
                <w:szCs w:val="28"/>
                <w:lang w:val="en-US"/>
              </w:rPr>
            </w:pPr>
            <w:r w:rsidRPr="002E18D2">
              <w:rPr>
                <w:rFonts w:ascii="Times New Roman" w:eastAsia="Calibri" w:hAnsi="Times New Roman"/>
                <w:sz w:val="24"/>
                <w:szCs w:val="24"/>
                <w:lang w:val="en-US"/>
              </w:rPr>
              <w:t>A2-PTS-180</w:t>
            </w:r>
          </w:p>
        </w:tc>
        <w:tc>
          <w:tcPr>
            <w:tcW w:w="4935" w:type="dxa"/>
          </w:tcPr>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roofErr w:type="gramStart"/>
            <w:r w:rsidRPr="002E18D2">
              <w:rPr>
                <w:rFonts w:ascii="Times New Roman" w:eastAsia="Calibri" w:hAnsi="Times New Roman"/>
                <w:sz w:val="24"/>
                <w:szCs w:val="24"/>
              </w:rPr>
              <w:t>Өнімділігі</w:t>
            </w:r>
            <w:r w:rsidRPr="002E18D2">
              <w:rPr>
                <w:rFonts w:ascii="Times New Roman" w:eastAsia="Calibri" w:hAnsi="Times New Roman"/>
                <w:sz w:val="24"/>
                <w:szCs w:val="24"/>
                <w:lang w:val="en-US"/>
              </w:rPr>
              <w:t xml:space="preserve">:   </w:t>
            </w:r>
            <w:proofErr w:type="gramEnd"/>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сүзгі</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беті</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800</w:t>
            </w:r>
            <w:r w:rsidRPr="002E18D2">
              <w:rPr>
                <w:lang w:val="en-US"/>
              </w:rPr>
              <w:t xml:space="preserve">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proofErr w:type="gramStart"/>
            <w:r w:rsidRPr="002E18D2">
              <w:rPr>
                <w:rFonts w:ascii="Times New Roman" w:eastAsia="Calibri" w:hAnsi="Times New Roman"/>
                <w:sz w:val="24"/>
                <w:szCs w:val="24"/>
              </w:rPr>
              <w:t>тәу</w:t>
            </w:r>
            <w:r w:rsidRPr="002E18D2">
              <w:rPr>
                <w:rFonts w:ascii="Times New Roman" w:eastAsia="Calibri" w:hAnsi="Times New Roman"/>
                <w:sz w:val="24"/>
                <w:szCs w:val="24"/>
                <w:lang w:val="en-US"/>
              </w:rPr>
              <w:t xml:space="preserve">;   </w:t>
            </w:r>
            <w:proofErr w:type="gramEnd"/>
            <w:r w:rsidRPr="002E18D2">
              <w:rPr>
                <w:rFonts w:ascii="Times New Roman" w:eastAsia="Calibri" w:hAnsi="Times New Roman"/>
                <w:sz w:val="24"/>
                <w:szCs w:val="24"/>
                <w:lang w:val="en-US"/>
              </w:rPr>
              <w:t xml:space="preserve">                            150 </w:t>
            </w:r>
            <w:r w:rsidRPr="002E18D2">
              <w:rPr>
                <w:rFonts w:ascii="Times New Roman" w:eastAsia="Calibri" w:hAnsi="Times New Roman"/>
                <w:sz w:val="24"/>
                <w:szCs w:val="24"/>
              </w:rPr>
              <w:t>м</w:t>
            </w:r>
            <w:r w:rsidRPr="002E18D2">
              <w:rPr>
                <w:rFonts w:ascii="Times New Roman" w:eastAsia="Calibri" w:hAnsi="Times New Roman"/>
                <w:sz w:val="24"/>
                <w:szCs w:val="24"/>
                <w:vertAlign w:val="superscript"/>
                <w:lang w:val="en-US"/>
              </w:rPr>
              <w:t>2</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Өнімділігі</w:t>
            </w:r>
            <w:r w:rsidRPr="002E18D2">
              <w:rPr>
                <w:rFonts w:ascii="Times New Roman" w:eastAsia="Calibri" w:hAnsi="Times New Roman"/>
                <w:sz w:val="24"/>
                <w:szCs w:val="24"/>
                <w:lang w:val="en-US"/>
              </w:rPr>
              <w:t>: 1000</w:t>
            </w:r>
            <w:r w:rsidRPr="002E18D2">
              <w:rPr>
                <w:lang w:val="en-US"/>
              </w:rPr>
              <w:t xml:space="preserve">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 xml:space="preserve">                         </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Тәулігіне</w:t>
            </w:r>
            <w:r w:rsidRPr="002E18D2">
              <w:rPr>
                <w:rFonts w:ascii="Times New Roman" w:eastAsia="Calibri" w:hAnsi="Times New Roman"/>
                <w:sz w:val="24"/>
                <w:szCs w:val="24"/>
                <w:lang w:val="en-US"/>
              </w:rPr>
              <w:t xml:space="preserve"> 1000 </w:t>
            </w:r>
            <w:r w:rsidRPr="002E18D2">
              <w:rPr>
                <w:rFonts w:ascii="Times New Roman" w:eastAsia="Calibri" w:hAnsi="Times New Roman"/>
                <w:sz w:val="24"/>
                <w:szCs w:val="24"/>
              </w:rPr>
              <w:t>тонна</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Өнімділік</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 xml:space="preserve">3000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 xml:space="preserve">3000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 xml:space="preserve">6000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 xml:space="preserve">6000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Өнімділік</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 xml:space="preserve">3000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 xml:space="preserve">3000 </w:t>
            </w:r>
            <w:r w:rsidRPr="002E18D2">
              <w:rPr>
                <w:rFonts w:ascii="Times New Roman" w:eastAsia="Calibri" w:hAnsi="Times New Roman"/>
                <w:sz w:val="24"/>
                <w:szCs w:val="24"/>
              </w:rPr>
              <w:t>т</w:t>
            </w:r>
            <w:r w:rsidRPr="002E18D2">
              <w:rPr>
                <w:rFonts w:ascii="Times New Roman" w:eastAsia="Calibri" w:hAnsi="Times New Roman"/>
                <w:sz w:val="24"/>
                <w:szCs w:val="24"/>
                <w:lang w:val="en-US"/>
              </w:rPr>
              <w:t>/</w:t>
            </w:r>
            <w:r w:rsidRPr="002E18D2">
              <w:rPr>
                <w:rFonts w:ascii="Times New Roman" w:eastAsia="Calibri" w:hAnsi="Times New Roman"/>
                <w:sz w:val="24"/>
                <w:szCs w:val="24"/>
              </w:rPr>
              <w:t>тәу</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Өнімділік</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жылу</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алмасу</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беті</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Тәулігіне</w:t>
            </w:r>
            <w:r w:rsidRPr="002E18D2">
              <w:rPr>
                <w:rFonts w:ascii="Times New Roman" w:eastAsia="Calibri" w:hAnsi="Times New Roman"/>
                <w:sz w:val="24"/>
                <w:szCs w:val="24"/>
                <w:lang w:val="en-US"/>
              </w:rPr>
              <w:t xml:space="preserve"> 3000 </w:t>
            </w:r>
            <w:r w:rsidRPr="002E18D2">
              <w:rPr>
                <w:rFonts w:ascii="Times New Roman" w:eastAsia="Calibri" w:hAnsi="Times New Roman"/>
                <w:sz w:val="24"/>
                <w:szCs w:val="24"/>
              </w:rPr>
              <w:t>тонна</w:t>
            </w:r>
            <w:r w:rsidRPr="002E18D2">
              <w:rPr>
                <w:rFonts w:ascii="Times New Roman" w:eastAsia="Calibri" w:hAnsi="Times New Roman"/>
                <w:sz w:val="24"/>
                <w:szCs w:val="24"/>
                <w:lang w:val="en-US"/>
              </w:rPr>
              <w:t xml:space="preserve">; 100 </w:t>
            </w:r>
            <w:r w:rsidRPr="002E18D2">
              <w:rPr>
                <w:rFonts w:ascii="Times New Roman" w:eastAsia="Calibri" w:hAnsi="Times New Roman"/>
                <w:sz w:val="24"/>
                <w:szCs w:val="24"/>
              </w:rPr>
              <w:t>м</w:t>
            </w:r>
            <w:r w:rsidRPr="002E18D2">
              <w:rPr>
                <w:rFonts w:ascii="Times New Roman" w:eastAsia="Calibri" w:hAnsi="Times New Roman"/>
                <w:sz w:val="24"/>
                <w:szCs w:val="24"/>
                <w:vertAlign w:val="superscript"/>
                <w:lang w:val="en-US"/>
              </w:rPr>
              <w:t>2</w:t>
            </w:r>
            <w:r w:rsidRPr="002E18D2">
              <w:rPr>
                <w:rFonts w:ascii="Times New Roman" w:eastAsia="Calibri" w:hAnsi="Times New Roman"/>
                <w:sz w:val="24"/>
                <w:szCs w:val="24"/>
                <w:lang w:val="en-US"/>
              </w:rPr>
              <w:t>.</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rPr>
              <w:t>Шырын</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бойынша</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өнімділігі</w:t>
            </w:r>
            <w:r w:rsidRPr="002E18D2">
              <w:rPr>
                <w:rFonts w:ascii="Times New Roman" w:eastAsia="Calibri" w:hAnsi="Times New Roman"/>
                <w:sz w:val="24"/>
                <w:szCs w:val="24"/>
                <w:lang w:val="en-US"/>
              </w:rPr>
              <w:t xml:space="preserve"> -    </w:t>
            </w:r>
            <w:r w:rsidRPr="002E18D2">
              <w:rPr>
                <w:rFonts w:ascii="Times New Roman" w:eastAsia="Calibri" w:hAnsi="Times New Roman"/>
                <w:sz w:val="24"/>
                <w:szCs w:val="24"/>
              </w:rPr>
              <w:t>Жылу</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алмасу</w:t>
            </w:r>
            <w:r w:rsidRPr="002E18D2">
              <w:rPr>
                <w:rFonts w:ascii="Times New Roman" w:eastAsia="Calibri" w:hAnsi="Times New Roman"/>
                <w:sz w:val="24"/>
                <w:szCs w:val="24"/>
                <w:lang w:val="en-US"/>
              </w:rPr>
              <w:t xml:space="preserve"> </w:t>
            </w:r>
            <w:r w:rsidRPr="002E18D2">
              <w:rPr>
                <w:rFonts w:ascii="Times New Roman" w:eastAsia="Calibri" w:hAnsi="Times New Roman"/>
                <w:sz w:val="24"/>
                <w:szCs w:val="24"/>
              </w:rPr>
              <w:t>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75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30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100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45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150м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60м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225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90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120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Қуаттылығыкелесідей бар қант зауыттарын орнатуға арналған:</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1500 т/тәу; 2000 т/тәу; 4500 т/тәу және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6000 т/тәу.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Осы маркалы жылытқыштардың техникалық өнімділігің шырынды тазарту операциясына байланысты 90-дан 340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/сағ-қа </w:t>
            </w:r>
            <w:proofErr w:type="gramStart"/>
            <w:r w:rsidRPr="002E18D2">
              <w:rPr>
                <w:rFonts w:ascii="Times New Roman" w:eastAsia="Calibri" w:hAnsi="Times New Roman"/>
                <w:sz w:val="24"/>
                <w:szCs w:val="24"/>
              </w:rPr>
              <w:t>дейін,ал</w:t>
            </w:r>
            <w:proofErr w:type="gramEnd"/>
            <w:r w:rsidRPr="002E18D2">
              <w:rPr>
                <w:rFonts w:ascii="Times New Roman" w:eastAsia="Calibri" w:hAnsi="Times New Roman"/>
                <w:sz w:val="24"/>
                <w:szCs w:val="24"/>
              </w:rPr>
              <w:t xml:space="preserve"> жылу алмасу беті 30-дан 340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 xml:space="preserve">-ге дейін таңдалуы мүмкін </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қуаттылығы  1500</w:t>
            </w:r>
            <w:proofErr w:type="gramEnd"/>
            <w:r w:rsidRPr="002E18D2">
              <w:rPr>
                <w:rFonts w:ascii="Times New Roman" w:eastAsia="Calibri" w:hAnsi="Times New Roman"/>
                <w:sz w:val="24"/>
                <w:szCs w:val="24"/>
              </w:rPr>
              <w:t xml:space="preserve"> т/тәу; 2000 т/тәу; 4500 т/тәу және 6000 т/тәу қант зауыттарында ыстық конденсаттармен диффузиялық және дефекацияланған шырындарды жылытуға арналған. </w:t>
            </w:r>
          </w:p>
          <w:p w:rsidR="00AA35D5" w:rsidRPr="002E18D2" w:rsidRDefault="00AA35D5" w:rsidP="00987380">
            <w:pPr>
              <w:tabs>
                <w:tab w:val="left" w:pos="142"/>
              </w:tabs>
              <w:spacing w:line="240" w:lineRule="auto"/>
              <w:ind w:firstLine="2"/>
              <w:rPr>
                <w:rFonts w:ascii="Times New Roman" w:eastAsia="Calibri" w:hAnsi="Times New Roman"/>
                <w:sz w:val="28"/>
                <w:szCs w:val="28"/>
              </w:rPr>
            </w:pPr>
            <w:r w:rsidRPr="002E18D2">
              <w:rPr>
                <w:rFonts w:ascii="Times New Roman" w:eastAsia="Calibri" w:hAnsi="Times New Roman"/>
                <w:sz w:val="24"/>
                <w:szCs w:val="24"/>
              </w:rPr>
              <w:t>Шырын түріне байланысты осы маркалы жылытқыштардың техникалық өнімділігі: 75-300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/сағ, ал жылу алмасу беті: 2-180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tc>
      </w:tr>
      <w:tr w:rsidR="00AA35D5" w:rsidRPr="002E18D2" w:rsidTr="002E18D2">
        <w:tc>
          <w:tcPr>
            <w:tcW w:w="1277"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1</w:t>
            </w:r>
          </w:p>
        </w:tc>
        <w:tc>
          <w:tcPr>
            <w:tcW w:w="3682"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4935"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r>
      <w:tr w:rsidR="00AA35D5" w:rsidRPr="002E18D2" w:rsidTr="002E18D2">
        <w:tc>
          <w:tcPr>
            <w:tcW w:w="1277" w:type="dxa"/>
          </w:tcPr>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lastRenderedPageBreak/>
              <w:t>28</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29</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30</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31</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32</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33</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34</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35</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36</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37</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38</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39</w:t>
            </w:r>
          </w:p>
        </w:tc>
        <w:tc>
          <w:tcPr>
            <w:tcW w:w="3682"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Буландыру аппараттары: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А2-ПВВ-1000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А2-ПВВ-1180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А2-ПВВ-1500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А2-ПВВ-1800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А2-ПВВ-2120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А2-ПВВ-2360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Булану аппараты: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А2-ВАГ-3000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Автоматтандырылған буланған аппараттар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Ш1-ПАВ-2120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Ш1-ПАВ-2360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Булану аппараты: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А2-ПВД-1,8</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Буланған аппараттар: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ШІ-ПВА-3/1</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ШІ-ПВА-3/2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ШІ-ПВА-3/3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Барометрлік араластыру конденсаторы: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А2-ПКБ-3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А2-ПКБ-6</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Салқындатқыш конденсаторлар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ІІІ52-ПКО-2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ІІІ52-ПКО-3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ІІІ52-ПКО-6</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Вакуумдық аппарат: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A2-PV21-80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Механикалық циркуляторы бар вакуумдық аппарат:</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kk-KZ"/>
              </w:rPr>
              <w:t>ВА2</w:t>
            </w:r>
            <w:r w:rsidRPr="002E18D2">
              <w:rPr>
                <w:rFonts w:ascii="Times New Roman" w:eastAsia="Calibri" w:hAnsi="Times New Roman"/>
                <w:sz w:val="24"/>
                <w:szCs w:val="24"/>
                <w:lang w:val="en-US"/>
              </w:rPr>
              <w:t>-</w:t>
            </w:r>
            <w:r w:rsidRPr="002E18D2">
              <w:rPr>
                <w:rFonts w:ascii="Times New Roman" w:eastAsia="Calibri" w:hAnsi="Times New Roman"/>
                <w:sz w:val="24"/>
                <w:szCs w:val="24"/>
              </w:rPr>
              <w:t>В</w:t>
            </w:r>
            <w:r w:rsidRPr="002E18D2">
              <w:rPr>
                <w:rFonts w:ascii="Times New Roman" w:eastAsia="Calibri" w:hAnsi="Times New Roman"/>
                <w:sz w:val="24"/>
                <w:szCs w:val="24"/>
                <w:lang w:val="en-US"/>
              </w:rPr>
              <w:t>-60</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A2-</w:t>
            </w:r>
            <w:r w:rsidRPr="002E18D2">
              <w:rPr>
                <w:rFonts w:ascii="Times New Roman" w:eastAsia="Calibri" w:hAnsi="Times New Roman"/>
                <w:sz w:val="24"/>
                <w:szCs w:val="24"/>
                <w:lang w:val="kk-KZ"/>
              </w:rPr>
              <w:t>ПВР</w:t>
            </w:r>
            <w:r w:rsidRPr="002E18D2">
              <w:rPr>
                <w:rFonts w:ascii="Times New Roman" w:eastAsia="Calibri" w:hAnsi="Times New Roman"/>
                <w:sz w:val="24"/>
                <w:szCs w:val="24"/>
                <w:lang w:val="en-US"/>
              </w:rPr>
              <w:t>-15</w:t>
            </w:r>
          </w:p>
          <w:p w:rsidR="00AA35D5" w:rsidRPr="002E18D2" w:rsidRDefault="00AA35D5" w:rsidP="00987380">
            <w:pPr>
              <w:tabs>
                <w:tab w:val="left" w:pos="142"/>
              </w:tabs>
              <w:spacing w:line="240" w:lineRule="auto"/>
              <w:ind w:firstLine="2"/>
              <w:rPr>
                <w:rFonts w:ascii="Times New Roman" w:eastAsia="Calibri" w:hAnsi="Times New Roman"/>
                <w:sz w:val="24"/>
                <w:szCs w:val="24"/>
                <w:lang w:val="en-US"/>
              </w:rPr>
            </w:pPr>
            <w:r w:rsidRPr="002E18D2">
              <w:rPr>
                <w:rFonts w:ascii="Times New Roman" w:eastAsia="Calibri" w:hAnsi="Times New Roman"/>
                <w:sz w:val="24"/>
                <w:szCs w:val="24"/>
                <w:lang w:val="en-US"/>
              </w:rPr>
              <w:t>A2-</w:t>
            </w:r>
            <w:r w:rsidRPr="002E18D2">
              <w:rPr>
                <w:rFonts w:ascii="Times New Roman" w:eastAsia="Calibri" w:hAnsi="Times New Roman"/>
                <w:sz w:val="24"/>
                <w:szCs w:val="24"/>
                <w:lang w:val="kk-KZ"/>
              </w:rPr>
              <w:t>ПВР</w:t>
            </w:r>
            <w:r w:rsidRPr="002E18D2">
              <w:rPr>
                <w:rFonts w:ascii="Times New Roman" w:eastAsia="Calibri" w:hAnsi="Times New Roman"/>
                <w:sz w:val="24"/>
                <w:szCs w:val="24"/>
                <w:lang w:val="en-US"/>
              </w:rPr>
              <w:t>-30</w:t>
            </w: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r w:rsidRPr="002E18D2">
              <w:rPr>
                <w:rFonts w:ascii="Times New Roman" w:eastAsia="Calibri" w:hAnsi="Times New Roman"/>
                <w:sz w:val="24"/>
                <w:szCs w:val="24"/>
                <w:lang w:val="en-US"/>
              </w:rPr>
              <w:t>A2-</w:t>
            </w:r>
            <w:r w:rsidRPr="002E18D2">
              <w:rPr>
                <w:rFonts w:ascii="Times New Roman" w:eastAsia="Calibri" w:hAnsi="Times New Roman"/>
                <w:sz w:val="24"/>
                <w:szCs w:val="24"/>
                <w:lang w:val="kk-KZ"/>
              </w:rPr>
              <w:t>ПВР</w:t>
            </w:r>
            <w:r w:rsidRPr="002E18D2">
              <w:rPr>
                <w:rFonts w:ascii="Times New Roman" w:eastAsia="Calibri" w:hAnsi="Times New Roman"/>
                <w:sz w:val="24"/>
                <w:szCs w:val="24"/>
                <w:lang w:val="en-US"/>
              </w:rPr>
              <w:t>-40</w:t>
            </w: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r w:rsidRPr="002E18D2">
              <w:rPr>
                <w:rFonts w:ascii="Times New Roman" w:eastAsia="Calibri" w:hAnsi="Times New Roman"/>
                <w:sz w:val="24"/>
                <w:szCs w:val="24"/>
                <w:lang w:val="kk-KZ"/>
              </w:rPr>
              <w:t>Вакуумдық аппарат:</w:t>
            </w: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r w:rsidRPr="002E18D2">
              <w:rPr>
                <w:rFonts w:ascii="Times New Roman" w:eastAsia="Calibri" w:hAnsi="Times New Roman"/>
                <w:sz w:val="24"/>
                <w:szCs w:val="24"/>
                <w:lang w:val="kk-KZ"/>
              </w:rPr>
              <w:t>Ж4-ПВА</w:t>
            </w: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r w:rsidRPr="002E18D2">
              <w:rPr>
                <w:rFonts w:ascii="Times New Roman" w:eastAsia="Calibri" w:hAnsi="Times New Roman"/>
                <w:sz w:val="24"/>
                <w:szCs w:val="24"/>
                <w:lang w:val="kk-KZ"/>
              </w:rPr>
              <w:t>І және ІІ өнімдің утфелараластырғыш</w:t>
            </w: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r w:rsidRPr="002E18D2">
              <w:rPr>
                <w:rFonts w:ascii="Times New Roman" w:eastAsia="Calibri" w:hAnsi="Times New Roman"/>
                <w:sz w:val="24"/>
                <w:szCs w:val="24"/>
                <w:lang w:val="kk-KZ"/>
              </w:rPr>
              <w:t>Утфель араластырғыш утфеля</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А2-У2-М-1</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tc>
        <w:tc>
          <w:tcPr>
            <w:tcW w:w="4935"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Жылу алмасу 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1000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1180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1500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 xml:space="preserve">: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1800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2120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2360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Жылу алмасу 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3000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Буланған судың өнімділігі     Жылу алмасу 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70,7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2120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77,9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2360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Буланған судың өнімділігі     Жылу алмасу 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135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4500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Буланған судың өнімділігі     Жылу алмасу 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41,2 т /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1250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49,5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1500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59,4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1800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Бу бойынша 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ab/>
              <w:t xml:space="preserve">                  45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70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 бойынша өнімділігі          Қант заутына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тәулігіне 2000 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тәулігіне 3000 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90 т/</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тәулігіне 6000 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бір циклде қайнатылған утфельдің массасы: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60 т.</w:t>
            </w:r>
            <w:r w:rsidRPr="002E18D2">
              <w:rPr>
                <w:rFonts w:ascii="Times New Roman" w:eastAsia="Calibri" w:hAnsi="Times New Roman"/>
                <w:sz w:val="24"/>
                <w:szCs w:val="24"/>
              </w:rPr>
              <w:tab/>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бір циклде қайнатылған утфельдің массасы: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60 т; 15 т; 30 т; 40 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Тиімді сыйымдылығы: 40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,10,3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20,5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r w:rsidRPr="002E18D2">
              <w:rPr>
                <w:rFonts w:ascii="Times New Roman" w:eastAsia="Calibri" w:hAnsi="Times New Roman"/>
                <w:sz w:val="24"/>
                <w:szCs w:val="24"/>
              </w:rPr>
              <w:t>28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бір циклде қайнатылған утфельдің массасы: </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r w:rsidRPr="002E18D2">
              <w:rPr>
                <w:rFonts w:ascii="Times New Roman" w:eastAsia="Calibri" w:hAnsi="Times New Roman"/>
                <w:sz w:val="24"/>
                <w:szCs w:val="24"/>
              </w:rPr>
              <w:t>40 т; Тиімді сыйымдылығы:28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r w:rsidRPr="002E18D2">
              <w:rPr>
                <w:rFonts w:ascii="Times New Roman" w:eastAsia="Calibri" w:hAnsi="Times New Roman"/>
                <w:sz w:val="24"/>
                <w:szCs w:val="24"/>
              </w:rPr>
              <w:t>Тиімді сыйымдылығы:59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Тиімді сыйымдылығы:30 м</w:t>
            </w:r>
            <w:r w:rsidRPr="002E18D2">
              <w:rPr>
                <w:rFonts w:ascii="Times New Roman" w:eastAsia="Calibri" w:hAnsi="Times New Roman"/>
                <w:sz w:val="24"/>
                <w:szCs w:val="24"/>
                <w:vertAlign w:val="superscript"/>
              </w:rPr>
              <w:t>3</w:t>
            </w:r>
          </w:p>
        </w:tc>
      </w:tr>
      <w:tr w:rsidR="00AA35D5" w:rsidRPr="002E18D2" w:rsidTr="002E18D2">
        <w:tc>
          <w:tcPr>
            <w:tcW w:w="1277"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1</w:t>
            </w:r>
          </w:p>
        </w:tc>
        <w:tc>
          <w:tcPr>
            <w:tcW w:w="3682"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4935" w:type="dxa"/>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r>
      <w:tr w:rsidR="00AA35D5" w:rsidRPr="002E18D2" w:rsidTr="002E18D2">
        <w:tc>
          <w:tcPr>
            <w:tcW w:w="1277" w:type="dxa"/>
          </w:tcPr>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lastRenderedPageBreak/>
              <w:t>40</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41</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42</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43</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44</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45</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46</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47</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48</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49</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50</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51</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52</w:t>
            </w: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r w:rsidRPr="002E18D2">
              <w:rPr>
                <w:rFonts w:ascii="Times New Roman" w:eastAsia="Calibri" w:hAnsi="Times New Roman"/>
                <w:sz w:val="24"/>
                <w:szCs w:val="24"/>
              </w:rPr>
              <w:t>53</w:t>
            </w:r>
          </w:p>
        </w:tc>
        <w:tc>
          <w:tcPr>
            <w:tcW w:w="3682"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Утфел араластырғыш-кристаллизаторлар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А2-ПМ2-К-30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А2-ПМ2-К-45</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Тік утфель араластырғыш-кристаллизатор: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ШІ-ПКВ</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Тазартылған екі білікті араластырғыш: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АМД-6</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Утфеле таратушы</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Клеровочный қазандығы: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КЛР-1,4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Түйіршіктелген қант элеваторлары: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ЭЛГ-250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ЛГС-400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Түйіршіктелген қант конвейерлері: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Ш53-ПТА-3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Ш53-11ТА-6</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Мерзімді центрифугалар: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ФПН - 1251 Л-03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ФПН-1251 Л-07</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ФПН-1251Т-01 </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Үздіксіз центрифуга: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ФПИ-1321К-01</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Жом кептіргіш барабан:</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А2-ПСА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Құрғақ жомды брикеттеу қондырғысы: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E8-ПГA</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Әк-газ пештері(шахталық):</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ШІ-ИПШ-100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ШІ-ПШИ-100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Әк сөндіру аппараттары: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АИ-2-4,5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АИ-1,8 М2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Әк сүтін араластырғыштар: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РЗ-ПИМ-( 18-26)</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tc>
        <w:tc>
          <w:tcPr>
            <w:tcW w:w="4935" w:type="dxa"/>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Тиімді сыйымдылық          Жылу алмасу беті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30 м</w:t>
            </w:r>
            <w:proofErr w:type="gramStart"/>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End"/>
            <w:r w:rsidRPr="002E18D2">
              <w:rPr>
                <w:rFonts w:ascii="Times New Roman" w:eastAsia="Calibri" w:hAnsi="Times New Roman"/>
                <w:sz w:val="24"/>
                <w:szCs w:val="24"/>
              </w:rPr>
              <w:t xml:space="preserve">                                          50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45 м</w:t>
            </w:r>
            <w:proofErr w:type="gramStart"/>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End"/>
            <w:r w:rsidRPr="002E18D2">
              <w:rPr>
                <w:rFonts w:ascii="Times New Roman" w:eastAsia="Calibri" w:hAnsi="Times New Roman"/>
                <w:sz w:val="24"/>
                <w:szCs w:val="24"/>
              </w:rPr>
              <w:t xml:space="preserve">                                          70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Утфель бойнша өнімділігі: 9,5 т/ 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Тиімді </w:t>
            </w:r>
            <w:proofErr w:type="gramStart"/>
            <w:r w:rsidRPr="002E18D2">
              <w:rPr>
                <w:rFonts w:ascii="Times New Roman" w:eastAsia="Calibri" w:hAnsi="Times New Roman"/>
                <w:sz w:val="24"/>
                <w:szCs w:val="24"/>
              </w:rPr>
              <w:t xml:space="preserve">сыйымдылық:   </w:t>
            </w:r>
            <w:proofErr w:type="gramEnd"/>
            <w:r w:rsidRPr="002E18D2">
              <w:rPr>
                <w:rFonts w:ascii="Times New Roman" w:eastAsia="Calibri" w:hAnsi="Times New Roman"/>
                <w:sz w:val="24"/>
                <w:szCs w:val="24"/>
              </w:rPr>
              <w:t xml:space="preserve">   150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Өнімділік:   </w:t>
            </w:r>
            <w:proofErr w:type="gramEnd"/>
            <w:r w:rsidRPr="002E18D2">
              <w:rPr>
                <w:rFonts w:ascii="Times New Roman" w:eastAsia="Calibri" w:hAnsi="Times New Roman"/>
                <w:sz w:val="24"/>
                <w:szCs w:val="24"/>
              </w:rPr>
              <w:t xml:space="preserve">                         Тиімді 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r w:rsidRPr="002E18D2">
              <w:rPr>
                <w:rFonts w:ascii="Times New Roman" w:eastAsia="Calibri" w:hAnsi="Times New Roman"/>
                <w:sz w:val="24"/>
                <w:szCs w:val="24"/>
              </w:rPr>
              <w:t>6000 т/</w:t>
            </w:r>
            <w:proofErr w:type="gramStart"/>
            <w:r w:rsidRPr="002E18D2">
              <w:rPr>
                <w:rFonts w:ascii="Times New Roman" w:eastAsia="Calibri" w:hAnsi="Times New Roman"/>
                <w:sz w:val="24"/>
                <w:szCs w:val="24"/>
              </w:rPr>
              <w:t xml:space="preserve">тәу;   </w:t>
            </w:r>
            <w:proofErr w:type="gramEnd"/>
            <w:r w:rsidRPr="002E18D2">
              <w:rPr>
                <w:rFonts w:ascii="Times New Roman" w:eastAsia="Calibri" w:hAnsi="Times New Roman"/>
                <w:sz w:val="24"/>
                <w:szCs w:val="24"/>
              </w:rPr>
              <w:t xml:space="preserve">                                       5,3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Тиімді 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3,3 және 4,5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 1500;2000;2500; 3000;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Тәулігіне 5000 тонна немесе қант бойынша-тәулігіне 275-948 тонна;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Тәулігіне 6000 тонна немесе қант бойынша-тәулігіне 1142 тонна.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Тәулігіне 3000 тонна;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Тәулігіне 6000 тонна.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Сыйымдылығы:   </w:t>
            </w:r>
            <w:proofErr w:type="gramEnd"/>
            <w:r w:rsidRPr="002E18D2">
              <w:rPr>
                <w:rFonts w:ascii="Times New Roman" w:eastAsia="Calibri" w:hAnsi="Times New Roman"/>
                <w:sz w:val="24"/>
                <w:szCs w:val="24"/>
              </w:rPr>
              <w:t xml:space="preserve">               ротордің  ішкі диаметрі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660 </w:t>
            </w:r>
            <w:proofErr w:type="gramStart"/>
            <w:r w:rsidRPr="002E18D2">
              <w:rPr>
                <w:rFonts w:ascii="Times New Roman" w:eastAsia="Calibri" w:hAnsi="Times New Roman"/>
                <w:sz w:val="24"/>
                <w:szCs w:val="24"/>
              </w:rPr>
              <w:t xml:space="preserve">кг;   </w:t>
            </w:r>
            <w:proofErr w:type="gramEnd"/>
            <w:r w:rsidRPr="002E18D2">
              <w:rPr>
                <w:rFonts w:ascii="Times New Roman" w:eastAsia="Calibri" w:hAnsi="Times New Roman"/>
                <w:sz w:val="24"/>
                <w:szCs w:val="24"/>
              </w:rPr>
              <w:t xml:space="preserve">                                       1250 мм;</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1000 </w:t>
            </w:r>
            <w:proofErr w:type="gramStart"/>
            <w:r w:rsidRPr="002E18D2">
              <w:rPr>
                <w:rFonts w:ascii="Times New Roman" w:eastAsia="Calibri" w:hAnsi="Times New Roman"/>
                <w:sz w:val="24"/>
                <w:szCs w:val="24"/>
              </w:rPr>
              <w:t xml:space="preserve">кг;   </w:t>
            </w:r>
            <w:proofErr w:type="gramEnd"/>
            <w:r w:rsidRPr="002E18D2">
              <w:rPr>
                <w:rFonts w:ascii="Times New Roman" w:eastAsia="Calibri" w:hAnsi="Times New Roman"/>
                <w:sz w:val="24"/>
                <w:szCs w:val="24"/>
              </w:rPr>
              <w:t xml:space="preserve">                                     1250 мм;</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800 </w:t>
            </w:r>
            <w:proofErr w:type="gramStart"/>
            <w:r w:rsidRPr="002E18D2">
              <w:rPr>
                <w:rFonts w:ascii="Times New Roman" w:eastAsia="Calibri" w:hAnsi="Times New Roman"/>
                <w:sz w:val="24"/>
                <w:szCs w:val="24"/>
              </w:rPr>
              <w:t xml:space="preserve">кг;   </w:t>
            </w:r>
            <w:proofErr w:type="gramEnd"/>
            <w:r w:rsidRPr="002E18D2">
              <w:rPr>
                <w:rFonts w:ascii="Times New Roman" w:eastAsia="Calibri" w:hAnsi="Times New Roman"/>
                <w:sz w:val="24"/>
                <w:szCs w:val="24"/>
              </w:rPr>
              <w:t xml:space="preserve">                                       1250 мм.</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Утфель бойынша 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Аралық және аффинациялық-18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Соңғы кристалдау -8 т / 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жом бойынша өнімділік: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Тәулігіне 175 тонна.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4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Өнімділігі                                күйдіру дәрежесі: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Тәулігіне 100 </w:t>
            </w:r>
            <w:proofErr w:type="gramStart"/>
            <w:r w:rsidRPr="002E18D2">
              <w:rPr>
                <w:rFonts w:ascii="Times New Roman" w:eastAsia="Calibri" w:hAnsi="Times New Roman"/>
                <w:sz w:val="24"/>
                <w:szCs w:val="24"/>
              </w:rPr>
              <w:t xml:space="preserve">тонна;   </w:t>
            </w:r>
            <w:proofErr w:type="gramEnd"/>
            <w:r w:rsidRPr="002E18D2">
              <w:rPr>
                <w:rFonts w:ascii="Times New Roman" w:eastAsia="Calibri" w:hAnsi="Times New Roman"/>
                <w:sz w:val="24"/>
                <w:szCs w:val="24"/>
              </w:rPr>
              <w:t xml:space="preserve">                   90-95%;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Тәулігіне 120 </w:t>
            </w:r>
            <w:proofErr w:type="gramStart"/>
            <w:r w:rsidRPr="002E18D2">
              <w:rPr>
                <w:rFonts w:ascii="Times New Roman" w:eastAsia="Calibri" w:hAnsi="Times New Roman"/>
                <w:sz w:val="24"/>
                <w:szCs w:val="24"/>
              </w:rPr>
              <w:t xml:space="preserve">тонна;   </w:t>
            </w:r>
            <w:proofErr w:type="gramEnd"/>
            <w:r w:rsidRPr="002E18D2">
              <w:rPr>
                <w:rFonts w:ascii="Times New Roman" w:eastAsia="Calibri" w:hAnsi="Times New Roman"/>
                <w:sz w:val="24"/>
                <w:szCs w:val="24"/>
              </w:rPr>
              <w:t xml:space="preserve">                   94-95%.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СаО бойынша                           әк сүті бойынша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135т /</w:t>
            </w:r>
            <w:proofErr w:type="gramStart"/>
            <w:r w:rsidRPr="002E18D2">
              <w:rPr>
                <w:rFonts w:ascii="Times New Roman" w:eastAsia="Calibri" w:hAnsi="Times New Roman"/>
                <w:sz w:val="24"/>
                <w:szCs w:val="24"/>
              </w:rPr>
              <w:t xml:space="preserve">тәу;   </w:t>
            </w:r>
            <w:proofErr w:type="gramEnd"/>
            <w:r w:rsidRPr="002E18D2">
              <w:rPr>
                <w:rFonts w:ascii="Times New Roman" w:eastAsia="Calibri" w:hAnsi="Times New Roman"/>
                <w:sz w:val="24"/>
                <w:szCs w:val="24"/>
              </w:rPr>
              <w:t xml:space="preserve">                                              -</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                                            75-80 т/тәу.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 тәулігіне 1500-6000 тонна.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Сыйымдылығы: 4,25; 5,5; 6,8 және, 10, 8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tc>
      </w:tr>
    </w:tbl>
    <w:p w:rsidR="00AA35D5" w:rsidRPr="002E18D2" w:rsidRDefault="00AA35D5" w:rsidP="0046540C">
      <w:pPr>
        <w:tabs>
          <w:tab w:val="left" w:pos="142"/>
        </w:tabs>
        <w:ind w:firstLine="709"/>
        <w:jc w:val="center"/>
        <w:rPr>
          <w:rFonts w:ascii="Times New Roman" w:eastAsia="Calibri" w:hAnsi="Times New Roman"/>
          <w:sz w:val="28"/>
          <w:szCs w:val="28"/>
        </w:rPr>
      </w:pPr>
    </w:p>
    <w:p w:rsidR="00AA35D5" w:rsidRPr="002E18D2" w:rsidRDefault="00987380" w:rsidP="0046540C">
      <w:pPr>
        <w:tabs>
          <w:tab w:val="left" w:pos="142"/>
        </w:tabs>
        <w:ind w:firstLine="709"/>
        <w:jc w:val="right"/>
        <w:rPr>
          <w:rFonts w:ascii="Times New Roman" w:eastAsia="Calibri" w:hAnsi="Times New Roman"/>
          <w:b/>
          <w:sz w:val="28"/>
          <w:szCs w:val="28"/>
        </w:rPr>
      </w:pPr>
      <w:r w:rsidRPr="002E18D2">
        <w:rPr>
          <w:rFonts w:ascii="Times New Roman" w:eastAsia="Calibri" w:hAnsi="Times New Roman"/>
          <w:b/>
          <w:sz w:val="28"/>
          <w:szCs w:val="28"/>
        </w:rPr>
        <w:lastRenderedPageBreak/>
        <w:t>ҚОСЫМША 17</w:t>
      </w:r>
    </w:p>
    <w:p w:rsidR="00987380" w:rsidRPr="002E18D2" w:rsidRDefault="00987380" w:rsidP="0046540C">
      <w:pPr>
        <w:tabs>
          <w:tab w:val="left" w:pos="142"/>
        </w:tabs>
        <w:ind w:firstLine="709"/>
        <w:jc w:val="right"/>
        <w:rPr>
          <w:rFonts w:ascii="Times New Roman" w:eastAsia="Calibri" w:hAnsi="Times New Roman"/>
          <w:b/>
          <w:sz w:val="28"/>
          <w:szCs w:val="28"/>
        </w:rPr>
      </w:pPr>
    </w:p>
    <w:p w:rsidR="00AA35D5" w:rsidRPr="002E18D2" w:rsidRDefault="00AA35D5" w:rsidP="0046540C">
      <w:pPr>
        <w:tabs>
          <w:tab w:val="left" w:pos="142"/>
        </w:tabs>
        <w:ind w:firstLine="709"/>
        <w:rPr>
          <w:rFonts w:ascii="Times New Roman" w:eastAsia="Calibri" w:hAnsi="Times New Roman"/>
          <w:sz w:val="28"/>
          <w:szCs w:val="28"/>
        </w:rPr>
      </w:pPr>
      <w:r w:rsidRPr="002E18D2">
        <w:rPr>
          <w:rFonts w:ascii="Times New Roman" w:eastAsia="Calibri" w:hAnsi="Times New Roman"/>
          <w:sz w:val="28"/>
          <w:szCs w:val="28"/>
        </w:rPr>
        <w:t>КРАХМАЛ-СІРНЕ КӘСІПОРЫНДАРЫНДА ОРНАТУҒА ЖАТАТЫН ТЕХНОЛОГИЯЛЫҚ ЖАБДЫҚТАР</w:t>
      </w:r>
    </w:p>
    <w:p w:rsidR="00987380" w:rsidRPr="002E18D2" w:rsidRDefault="00987380" w:rsidP="0046540C">
      <w:pPr>
        <w:tabs>
          <w:tab w:val="left" w:pos="142"/>
        </w:tabs>
        <w:ind w:firstLine="709"/>
        <w:rPr>
          <w:rFonts w:ascii="Times New Roman" w:eastAsia="Calibri" w:hAnsi="Times New Roman"/>
          <w:sz w:val="28"/>
          <w:szCs w:val="28"/>
        </w:rPr>
      </w:pPr>
    </w:p>
    <w:tbl>
      <w:tblPr>
        <w:tblW w:w="956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4125"/>
        <w:gridCol w:w="4516"/>
      </w:tblGrid>
      <w:tr w:rsidR="00AA35D5" w:rsidRPr="002E18D2" w:rsidTr="00987380">
        <w:tc>
          <w:tcPr>
            <w:tcW w:w="568"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w:t>
            </w:r>
          </w:p>
        </w:tc>
        <w:tc>
          <w:tcPr>
            <w:tcW w:w="4290"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Атауы</w:t>
            </w:r>
          </w:p>
        </w:tc>
        <w:tc>
          <w:tcPr>
            <w:tcW w:w="4708"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Негізгі технологиялық көрсеткіштер</w:t>
            </w:r>
          </w:p>
        </w:tc>
      </w:tr>
      <w:tr w:rsidR="00AA35D5" w:rsidRPr="002E18D2" w:rsidTr="00987380">
        <w:tc>
          <w:tcPr>
            <w:tcW w:w="568"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w:t>
            </w:r>
          </w:p>
        </w:tc>
        <w:tc>
          <w:tcPr>
            <w:tcW w:w="4290"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4708"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r>
      <w:tr w:rsidR="00AA35D5" w:rsidRPr="002E18D2" w:rsidTr="00987380">
        <w:tc>
          <w:tcPr>
            <w:tcW w:w="568" w:type="dxa"/>
            <w:shd w:val="clear" w:color="auto" w:fill="auto"/>
          </w:tcPr>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 xml:space="preserve"> 1</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2</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3</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4</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5</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6</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7</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8</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9</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10</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11</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12</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13</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14</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r w:rsidRPr="002E18D2">
              <w:rPr>
                <w:rFonts w:ascii="Times New Roman" w:eastAsia="Calibri" w:hAnsi="Times New Roman"/>
                <w:sz w:val="24"/>
                <w:szCs w:val="24"/>
              </w:rPr>
              <w:t>15</w:t>
            </w:r>
          </w:p>
          <w:p w:rsidR="00AA35D5" w:rsidRPr="002E18D2" w:rsidRDefault="00AA35D5" w:rsidP="00987380">
            <w:pPr>
              <w:tabs>
                <w:tab w:val="left" w:pos="142"/>
              </w:tabs>
              <w:spacing w:line="240" w:lineRule="auto"/>
              <w:ind w:right="72" w:hanging="120"/>
              <w:jc w:val="center"/>
              <w:rPr>
                <w:rFonts w:ascii="Times New Roman" w:eastAsia="Calibri" w:hAnsi="Times New Roman"/>
                <w:sz w:val="24"/>
                <w:szCs w:val="24"/>
              </w:rPr>
            </w:pP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tc>
        <w:tc>
          <w:tcPr>
            <w:tcW w:w="4290" w:type="dxa"/>
            <w:shd w:val="clear" w:color="auto" w:fill="auto"/>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Су-картоп сорғысы: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Ш5-ПН2-К-210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Ауыр қоспаларды ұстауғыш: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Ш5-ПЛБ-15</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Барабанды жуғыш: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МКБ-А(Б)</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Тас ұстауғыш: ПКБ</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Сабан ұстауғыш: СВ</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Сабан ұстауғыштың доғалы елегі: ПРД</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Автоматты таразы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ДС-800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w:t>
            </w:r>
            <w:r w:rsidRPr="002E18D2">
              <w:t xml:space="preserve"> </w:t>
            </w:r>
            <w:r w:rsidRPr="002E18D2">
              <w:rPr>
                <w:rFonts w:ascii="Times New Roman" w:eastAsia="Calibri" w:hAnsi="Times New Roman"/>
                <w:sz w:val="24"/>
                <w:szCs w:val="24"/>
              </w:rPr>
              <w:t xml:space="preserve">үккіш: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ІІІ5-ПКТ-9</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ұсақтағыш: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ІІІ5-ПКИ-200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ІІІ5-ПКИ-400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Шырын центрифугасы: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ІІІ5-ПЦК-200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Барабанды елек: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ІІІ5-ПСБ-9</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Орталықтан тепкіш кептіргіш:</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ЦС-4М</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Пневматикалық кептіргіштер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ІІІ5-ПОҚ-30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ІІІ5-ПОҚ-75</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Бурат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ІІІ5-ПБП-30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Картоп ботқасын бөлу сызығы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ІІІ5-ПМУ-500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ІІІ5-ПМУ-200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tc>
        <w:tc>
          <w:tcPr>
            <w:tcW w:w="4708" w:type="dxa"/>
            <w:shd w:val="clear" w:color="auto" w:fill="auto"/>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lastRenderedPageBreak/>
              <w:t>Су бойынша 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160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/сағ '</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 бірақ картопқа: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15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20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өнімділігі:25 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өнімділігі:25 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Өнімділік-30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r w:rsidRPr="002E18D2">
              <w:rPr>
                <w:rFonts w:ascii="Times New Roman" w:eastAsia="Calibri" w:hAnsi="Times New Roman"/>
                <w:sz w:val="24"/>
                <w:szCs w:val="24"/>
              </w:rPr>
              <w:t>Елек бетінің ауданы: 16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800 кг салмақ мөлшері;</w:t>
            </w:r>
          </w:p>
          <w:p w:rsidR="00AA35D5" w:rsidRPr="002E18D2" w:rsidRDefault="00AA35D5" w:rsidP="00987380">
            <w:pPr>
              <w:tabs>
                <w:tab w:val="left" w:pos="142"/>
              </w:tabs>
              <w:spacing w:line="240" w:lineRule="auto"/>
              <w:ind w:firstLine="2"/>
              <w:rPr>
                <w:rFonts w:ascii="Times New Roman" w:eastAsia="Calibri" w:hAnsi="Times New Roman"/>
                <w:sz w:val="24"/>
                <w:szCs w:val="24"/>
                <w:vertAlign w:val="superscript"/>
              </w:rPr>
            </w:pPr>
            <w:r w:rsidRPr="002E18D2">
              <w:rPr>
                <w:rFonts w:ascii="Times New Roman" w:eastAsia="Calibri" w:hAnsi="Times New Roman"/>
                <w:sz w:val="24"/>
                <w:szCs w:val="24"/>
              </w:rPr>
              <w:t>Өнімнің көлемдік салмағы: 0,7 т / м</w:t>
            </w:r>
            <w:r w:rsidRPr="002E18D2">
              <w:rPr>
                <w:rFonts w:ascii="Times New Roman" w:eastAsia="Calibri" w:hAnsi="Times New Roman"/>
                <w:sz w:val="24"/>
                <w:szCs w:val="24"/>
                <w:vertAlign w:val="superscript"/>
              </w:rPr>
              <w:t>3</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бойынша 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9 т / 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Картоп бойынша </w:t>
            </w:r>
            <w:proofErr w:type="gramStart"/>
            <w:r w:rsidRPr="002E18D2">
              <w:rPr>
                <w:rFonts w:ascii="Times New Roman" w:eastAsia="Calibri" w:hAnsi="Times New Roman"/>
                <w:sz w:val="24"/>
                <w:szCs w:val="24"/>
              </w:rPr>
              <w:t>өнімділігі:</w:t>
            </w:r>
            <w:r w:rsidRPr="002E18D2">
              <w:t xml:space="preserve"> </w:t>
            </w:r>
            <w:r w:rsidRPr="002E18D2">
              <w:rPr>
                <w:lang w:val="kk-KZ"/>
              </w:rPr>
              <w:t xml:space="preserve">  </w:t>
            </w:r>
            <w:proofErr w:type="gramEnd"/>
            <w:r w:rsidRPr="002E18D2">
              <w:rPr>
                <w:lang w:val="kk-KZ"/>
              </w:rPr>
              <w:t xml:space="preserve">   </w:t>
            </w:r>
            <w:r w:rsidRPr="002E18D2">
              <w:rPr>
                <w:rFonts w:ascii="Times New Roman" w:eastAsia="Calibri" w:hAnsi="Times New Roman"/>
                <w:sz w:val="24"/>
                <w:szCs w:val="24"/>
              </w:rPr>
              <w:t>ұнтақтау коэффициенті</w:t>
            </w:r>
          </w:p>
          <w:p w:rsidR="00AA35D5" w:rsidRPr="002E18D2" w:rsidRDefault="00AA35D5" w:rsidP="00987380">
            <w:pPr>
              <w:tabs>
                <w:tab w:val="left" w:pos="142"/>
              </w:tabs>
              <w:spacing w:line="240" w:lineRule="auto"/>
              <w:ind w:firstLine="2"/>
              <w:rPr>
                <w:rFonts w:ascii="Times New Roman" w:eastAsia="Calibri" w:hAnsi="Times New Roman"/>
                <w:sz w:val="24"/>
                <w:szCs w:val="24"/>
                <w:lang w:val="kk-KZ"/>
              </w:rPr>
            </w:pPr>
            <w:r w:rsidRPr="002E18D2">
              <w:rPr>
                <w:rFonts w:ascii="Times New Roman" w:eastAsia="Calibri" w:hAnsi="Times New Roman"/>
                <w:sz w:val="24"/>
                <w:szCs w:val="24"/>
              </w:rPr>
              <w:t xml:space="preserve"> 9 т/сағ немесе 200 т/сағ                         88%</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18 т/сағ немесе 400 т/сағ                        88%</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Картоп бойынша </w:t>
            </w:r>
            <w:proofErr w:type="gramStart"/>
            <w:r w:rsidRPr="002E18D2">
              <w:rPr>
                <w:rFonts w:ascii="Times New Roman" w:eastAsia="Calibri" w:hAnsi="Times New Roman"/>
                <w:sz w:val="24"/>
                <w:szCs w:val="24"/>
              </w:rPr>
              <w:t>өнімділігі:</w:t>
            </w:r>
            <w:r w:rsidRPr="002E18D2">
              <w:t xml:space="preserve"> </w:t>
            </w:r>
            <w:r w:rsidRPr="002E18D2">
              <w:rPr>
                <w:lang w:val="kk-KZ"/>
              </w:rPr>
              <w:t xml:space="preserve"> </w:t>
            </w:r>
            <w:r w:rsidRPr="002E18D2">
              <w:rPr>
                <w:rFonts w:ascii="Times New Roman" w:eastAsia="Calibri" w:hAnsi="Times New Roman"/>
                <w:sz w:val="24"/>
                <w:szCs w:val="24"/>
              </w:rPr>
              <w:t>9</w:t>
            </w:r>
            <w:proofErr w:type="gramEnd"/>
            <w:r w:rsidRPr="002E18D2">
              <w:rPr>
                <w:rFonts w:ascii="Times New Roman" w:eastAsia="Calibri" w:hAnsi="Times New Roman"/>
                <w:sz w:val="24"/>
                <w:szCs w:val="24"/>
              </w:rPr>
              <w:t xml:space="preserve"> т / 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lang w:val="kk-KZ"/>
              </w:rPr>
              <w:t xml:space="preserve"> </w:t>
            </w:r>
            <w:r w:rsidRPr="002E18D2">
              <w:rPr>
                <w:rFonts w:ascii="Times New Roman" w:hAnsi="Times New Roman"/>
                <w:sz w:val="24"/>
                <w:szCs w:val="24"/>
                <w:lang w:val="kk-KZ"/>
              </w:rPr>
              <w:t xml:space="preserve">құрғақ заттардың құрамы:  </w:t>
            </w:r>
            <w:r w:rsidRPr="002E18D2">
              <w:rPr>
                <w:rFonts w:ascii="Times New Roman" w:eastAsia="Calibri" w:hAnsi="Times New Roman"/>
                <w:sz w:val="24"/>
                <w:szCs w:val="24"/>
              </w:rPr>
              <w:t xml:space="preserve">38% </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ботқа; крахмал сүті; ұсақ мезга бойынша өнімділігі:10 т / сағ; 16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 сағ; 16 м</w:t>
            </w:r>
            <w:r w:rsidRPr="002E18D2">
              <w:rPr>
                <w:rFonts w:ascii="Times New Roman" w:eastAsia="Calibri" w:hAnsi="Times New Roman"/>
                <w:sz w:val="24"/>
                <w:szCs w:val="24"/>
                <w:vertAlign w:val="superscript"/>
              </w:rPr>
              <w:t xml:space="preserve">3 </w:t>
            </w:r>
            <w:r w:rsidRPr="002E18D2">
              <w:rPr>
                <w:rFonts w:ascii="Times New Roman" w:eastAsia="Calibri" w:hAnsi="Times New Roman"/>
                <w:sz w:val="24"/>
                <w:szCs w:val="24"/>
              </w:rPr>
              <w:t>/сағ; 7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 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Өнімділік:   </w:t>
            </w:r>
            <w:proofErr w:type="gramEnd"/>
            <w:r w:rsidRPr="002E18D2">
              <w:rPr>
                <w:rFonts w:ascii="Times New Roman" w:eastAsia="Calibri" w:hAnsi="Times New Roman"/>
                <w:sz w:val="24"/>
                <w:szCs w:val="24"/>
              </w:rPr>
              <w:t xml:space="preserve">                                  бу шығыны: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200 кг / сағ                                     150-160 кг/сағ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Крахмал 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Картоп                        жүгері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35 т/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45 т / сағ;</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 xml:space="preserve">  -                                3510 кг/сағ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өнімділігі- 2 т/ сағ; Елек беті: 6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Өнімділігі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картоп бойынша                    ботқа бойынша</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500 т/тәу                        22,5 м3/сағ;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lastRenderedPageBreak/>
              <w:t xml:space="preserve">                 200 т/тәу                           </w:t>
            </w:r>
          </w:p>
        </w:tc>
      </w:tr>
      <w:tr w:rsidR="00AA35D5" w:rsidRPr="002E18D2" w:rsidTr="00987380">
        <w:tc>
          <w:tcPr>
            <w:tcW w:w="568"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16</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17</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18</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19</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20</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21</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22</w:t>
            </w:r>
          </w:p>
          <w:p w:rsidR="00AA35D5" w:rsidRPr="002E18D2" w:rsidRDefault="00AA35D5" w:rsidP="00987380">
            <w:pPr>
              <w:tabs>
                <w:tab w:val="left" w:pos="142"/>
              </w:tabs>
              <w:spacing w:line="240" w:lineRule="auto"/>
              <w:ind w:firstLine="22"/>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23</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24</w:t>
            </w: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46540C">
            <w:pPr>
              <w:tabs>
                <w:tab w:val="left" w:pos="142"/>
              </w:tabs>
              <w:spacing w:line="240" w:lineRule="auto"/>
              <w:ind w:firstLine="709"/>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25</w:t>
            </w:r>
          </w:p>
        </w:tc>
        <w:tc>
          <w:tcPr>
            <w:tcW w:w="4290" w:type="dxa"/>
            <w:shd w:val="clear" w:color="auto" w:fill="auto"/>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Жүгері тұқымын бөлуге арналған гидроциклон:</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Р3-Г3-2Н</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Жүгері тұқымын жууға арналған доғалы електер станциясы: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P3-ПС3-200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Ұсақтағыштар: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Ш5-ПДК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Ш5-ПДК-1</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Ш5-ПДК-2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Ш5-ПДK-3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Ш5-ПДК-4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Ш5-ПДK-5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Орталықтан тепкіш ұсақтау машинасы: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Р3-ПМ2-K-150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Соққымен ұсақтайтын машиналар: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Р3-ПМШ-5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РЗ-ПМШ-10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Доғалы електер: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Ш5-ПРД-1</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Ш5-ПРД-1-01</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Ш5-ПРД-1-02</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Ш5-ПРЛ-1-03</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Ш5-ПРД-1-04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Ш5-ПРД-1-05</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Қалақшалы елек</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Ш5-ПСЛ-200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Сепаратор:</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Ж5-ПРП</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Буландыру аппараттары: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ВВ-25</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ВВ-50</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ВВ-75</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Патокаға арналған вагон цистернасы:</w:t>
            </w:r>
          </w:p>
        </w:tc>
        <w:tc>
          <w:tcPr>
            <w:tcW w:w="4708" w:type="dxa"/>
            <w:shd w:val="clear" w:color="auto" w:fill="auto"/>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Өнімділігі:</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rPr>
              <w:t xml:space="preserve">жүгері үшін                   бастапқы өнім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100-150 т/тәу                    25-36м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/с</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жүгері бойын. өнімділігі     елек беттер ауданы: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200 т/тәу                       2,966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жүгері дәні бойынша өнімділігі:</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10,7 т/сағ или 250 т/тәулігіне;</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 xml:space="preserve">10,7 т/ сағ или 250 т/тәулігіне; </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 xml:space="preserve">20,3 т/ сағ или 467 т/тәулігіне; </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 xml:space="preserve">20,3 т/ сағ или 467 т/тәулігіне; </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33,1 т/ сағ или 761 т/тәулігіне;</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33.1 т/ сағ или 761 г/тәулігіне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жүгері бойынша өнімділік: 150т/тәулігіне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ботқадағы байланысты крахмалдың мөлшері: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14%</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жүгері бойын. өнімділік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5т/сағ;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10т/сағ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ботқадағы байланысты крахмалдың мөлшері: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19%; 20%</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Електің жұмыс беті:</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1,46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1,46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1,46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40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2,02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40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2,02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40 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Start"/>
            <w:r w:rsidRPr="002E18D2">
              <w:rPr>
                <w:rFonts w:ascii="Times New Roman" w:eastAsia="Calibri" w:hAnsi="Times New Roman"/>
                <w:sz w:val="24"/>
                <w:szCs w:val="24"/>
              </w:rPr>
              <w:t xml:space="preserve">сағ;   </w:t>
            </w:r>
            <w:proofErr w:type="gramEnd"/>
            <w:r w:rsidRPr="002E18D2">
              <w:rPr>
                <w:rFonts w:ascii="Times New Roman" w:eastAsia="Calibri" w:hAnsi="Times New Roman"/>
                <w:sz w:val="24"/>
                <w:szCs w:val="24"/>
              </w:rPr>
              <w:t xml:space="preserve">                                      2,02 м</w:t>
            </w:r>
            <w:r w:rsidRPr="002E18D2">
              <w:rPr>
                <w:rFonts w:ascii="Times New Roman" w:eastAsia="Calibri" w:hAnsi="Times New Roman"/>
                <w:sz w:val="24"/>
                <w:szCs w:val="24"/>
                <w:vertAlign w:val="superscript"/>
              </w:rPr>
              <w:t>2</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proofErr w:type="gramStart"/>
            <w:r w:rsidRPr="002E18D2">
              <w:rPr>
                <w:rFonts w:ascii="Times New Roman" w:eastAsia="Calibri" w:hAnsi="Times New Roman"/>
                <w:sz w:val="24"/>
                <w:szCs w:val="24"/>
              </w:rPr>
              <w:t xml:space="preserve">Өнімділігі:   </w:t>
            </w:r>
            <w:proofErr w:type="gramEnd"/>
            <w:r w:rsidRPr="002E18D2">
              <w:rPr>
                <w:rFonts w:ascii="Times New Roman" w:eastAsia="Calibri" w:hAnsi="Times New Roman"/>
                <w:sz w:val="24"/>
                <w:szCs w:val="24"/>
              </w:rPr>
              <w:t xml:space="preserve"> </w:t>
            </w:r>
            <w:r w:rsidR="00987380" w:rsidRPr="002E18D2">
              <w:rPr>
                <w:rFonts w:ascii="Times New Roman" w:eastAsia="Calibri" w:hAnsi="Times New Roman"/>
                <w:sz w:val="24"/>
                <w:szCs w:val="24"/>
                <w:lang w:val="kk-KZ"/>
              </w:rPr>
              <w:t>к</w:t>
            </w:r>
            <w:r w:rsidRPr="002E18D2">
              <w:rPr>
                <w:rFonts w:ascii="Times New Roman" w:eastAsia="Calibri" w:hAnsi="Times New Roman"/>
                <w:sz w:val="24"/>
                <w:szCs w:val="24"/>
              </w:rPr>
              <w:t>артоп бойынша                      жүгері бойынша 400т/тәулігіне                               200т/тәулігіне</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Өнімділігі:</w:t>
            </w:r>
            <w:r w:rsidR="00987380" w:rsidRPr="002E18D2">
              <w:rPr>
                <w:rFonts w:ascii="Times New Roman" w:eastAsia="Calibri" w:hAnsi="Times New Roman"/>
                <w:sz w:val="24"/>
                <w:szCs w:val="24"/>
                <w:lang w:val="kk-KZ"/>
              </w:rPr>
              <w:t xml:space="preserve"> </w:t>
            </w:r>
            <w:r w:rsidRPr="002E18D2">
              <w:rPr>
                <w:rFonts w:ascii="Times New Roman" w:eastAsia="Calibri" w:hAnsi="Times New Roman"/>
                <w:sz w:val="24"/>
                <w:szCs w:val="24"/>
              </w:rPr>
              <w:t>крахмал сүті бойынша       суспензия бойынша: 80м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/сағ                                             30м</w:t>
            </w:r>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/сағ</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Жылыту беті:</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25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50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75 м</w:t>
            </w:r>
            <w:r w:rsidRPr="002E18D2">
              <w:rPr>
                <w:rFonts w:ascii="Times New Roman" w:eastAsia="Calibri" w:hAnsi="Times New Roman"/>
                <w:sz w:val="24"/>
                <w:szCs w:val="24"/>
                <w:vertAlign w:val="superscript"/>
              </w:rPr>
              <w:t>2</w:t>
            </w:r>
            <w:r w:rsidRPr="002E18D2">
              <w:rPr>
                <w:rFonts w:ascii="Times New Roman" w:eastAsia="Calibri" w:hAnsi="Times New Roman"/>
                <w:sz w:val="24"/>
                <w:szCs w:val="24"/>
              </w:rPr>
              <w:t xml:space="preserve">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Сыйымдылығы: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Толық                                            тиімді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54,5 м</w:t>
            </w:r>
            <w:proofErr w:type="gramStart"/>
            <w:r w:rsidRPr="002E18D2">
              <w:rPr>
                <w:rFonts w:ascii="Times New Roman" w:eastAsia="Calibri" w:hAnsi="Times New Roman"/>
                <w:sz w:val="24"/>
                <w:szCs w:val="24"/>
                <w:vertAlign w:val="superscript"/>
              </w:rPr>
              <w:t>3</w:t>
            </w:r>
            <w:r w:rsidRPr="002E18D2">
              <w:rPr>
                <w:rFonts w:ascii="Times New Roman" w:eastAsia="Calibri" w:hAnsi="Times New Roman"/>
                <w:sz w:val="24"/>
                <w:szCs w:val="24"/>
              </w:rPr>
              <w:t xml:space="preserve">;   </w:t>
            </w:r>
            <w:proofErr w:type="gramEnd"/>
            <w:r w:rsidRPr="002E18D2">
              <w:rPr>
                <w:rFonts w:ascii="Times New Roman" w:eastAsia="Calibri" w:hAnsi="Times New Roman"/>
                <w:sz w:val="24"/>
                <w:szCs w:val="24"/>
              </w:rPr>
              <w:t xml:space="preserve">                                      50 м</w:t>
            </w:r>
            <w:r w:rsidRPr="002E18D2">
              <w:rPr>
                <w:rFonts w:ascii="Times New Roman" w:eastAsia="Calibri" w:hAnsi="Times New Roman"/>
                <w:sz w:val="24"/>
                <w:szCs w:val="24"/>
                <w:vertAlign w:val="superscript"/>
              </w:rPr>
              <w:t>3</w:t>
            </w:r>
          </w:p>
        </w:tc>
      </w:tr>
    </w:tbl>
    <w:p w:rsidR="00AA35D5" w:rsidRPr="002E18D2" w:rsidRDefault="00AA35D5" w:rsidP="0046540C">
      <w:pPr>
        <w:tabs>
          <w:tab w:val="left" w:pos="142"/>
        </w:tabs>
        <w:ind w:firstLine="709"/>
        <w:jc w:val="right"/>
        <w:rPr>
          <w:rFonts w:ascii="Times New Roman" w:eastAsia="Calibri" w:hAnsi="Times New Roman"/>
          <w:sz w:val="28"/>
          <w:szCs w:val="28"/>
        </w:rPr>
      </w:pPr>
    </w:p>
    <w:p w:rsidR="00AA35D5" w:rsidRPr="002E18D2" w:rsidRDefault="00987380" w:rsidP="0046540C">
      <w:pPr>
        <w:tabs>
          <w:tab w:val="left" w:pos="142"/>
        </w:tabs>
        <w:ind w:firstLine="709"/>
        <w:jc w:val="right"/>
        <w:rPr>
          <w:rFonts w:ascii="Times New Roman" w:eastAsia="Calibri" w:hAnsi="Times New Roman"/>
          <w:b/>
          <w:sz w:val="28"/>
          <w:szCs w:val="28"/>
        </w:rPr>
      </w:pPr>
      <w:r w:rsidRPr="002E18D2">
        <w:rPr>
          <w:rFonts w:ascii="Times New Roman" w:eastAsia="Calibri" w:hAnsi="Times New Roman"/>
          <w:b/>
          <w:sz w:val="28"/>
          <w:szCs w:val="28"/>
        </w:rPr>
        <w:lastRenderedPageBreak/>
        <w:t>ҚОСЫМША 18</w:t>
      </w:r>
    </w:p>
    <w:p w:rsidR="00987380" w:rsidRPr="002E18D2" w:rsidRDefault="00987380" w:rsidP="0046540C">
      <w:pPr>
        <w:tabs>
          <w:tab w:val="left" w:pos="142"/>
        </w:tabs>
        <w:ind w:firstLine="709"/>
        <w:jc w:val="right"/>
        <w:rPr>
          <w:rFonts w:ascii="Times New Roman" w:eastAsia="Calibri" w:hAnsi="Times New Roman"/>
          <w:b/>
          <w:sz w:val="28"/>
          <w:szCs w:val="28"/>
        </w:rPr>
      </w:pPr>
    </w:p>
    <w:p w:rsidR="00AA35D5" w:rsidRPr="002E18D2" w:rsidRDefault="00AA35D5" w:rsidP="0046540C">
      <w:pPr>
        <w:tabs>
          <w:tab w:val="left" w:pos="142"/>
        </w:tabs>
        <w:ind w:firstLine="709"/>
        <w:jc w:val="center"/>
        <w:rPr>
          <w:rFonts w:ascii="Times New Roman" w:eastAsia="Calibri" w:hAnsi="Times New Roman"/>
          <w:sz w:val="28"/>
          <w:szCs w:val="28"/>
        </w:rPr>
      </w:pPr>
      <w:r w:rsidRPr="002E18D2">
        <w:rPr>
          <w:rFonts w:ascii="Times New Roman" w:eastAsia="Calibri" w:hAnsi="Times New Roman"/>
          <w:sz w:val="28"/>
          <w:szCs w:val="28"/>
        </w:rPr>
        <w:t>НОРМЫ ВЕЛИЧИН ПРОХОДОВ ДЛЯ ОБСЛУЖИВАНИЯ ТЕХНОЛОГИЧЕСКОГО ОБОРУДОВАНИЯ И ШИРИНА ЛЕСТНИЦ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3032"/>
        <w:gridCol w:w="3326"/>
        <w:gridCol w:w="135"/>
        <w:gridCol w:w="2333"/>
      </w:tblGrid>
      <w:tr w:rsidR="00AA35D5" w:rsidRPr="002E18D2" w:rsidTr="00987380">
        <w:tc>
          <w:tcPr>
            <w:tcW w:w="519"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w:t>
            </w:r>
          </w:p>
        </w:tc>
        <w:tc>
          <w:tcPr>
            <w:tcW w:w="3032" w:type="dxa"/>
            <w:shd w:val="clear" w:color="auto" w:fill="auto"/>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 xml:space="preserve">АТАУЫ </w:t>
            </w:r>
          </w:p>
        </w:tc>
        <w:tc>
          <w:tcPr>
            <w:tcW w:w="3326" w:type="dxa"/>
            <w:shd w:val="clear" w:color="auto" w:fill="auto"/>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 xml:space="preserve">ӨТУ ЖОЛДАРЫ МЕН БАСПАЛДАҚТАРДЫҢ СИПАТТАМАСЫ </w:t>
            </w:r>
          </w:p>
        </w:tc>
        <w:tc>
          <w:tcPr>
            <w:tcW w:w="2468" w:type="dxa"/>
            <w:gridSpan w:val="2"/>
            <w:shd w:val="clear" w:color="auto" w:fill="auto"/>
          </w:tcPr>
          <w:p w:rsidR="00AA35D5" w:rsidRPr="002E18D2" w:rsidRDefault="00AA35D5" w:rsidP="0046540C">
            <w:pPr>
              <w:tabs>
                <w:tab w:val="left" w:pos="142"/>
              </w:tabs>
              <w:spacing w:line="240" w:lineRule="auto"/>
              <w:ind w:firstLine="709"/>
              <w:rPr>
                <w:rFonts w:ascii="Times New Roman" w:hAnsi="Times New Roman"/>
                <w:sz w:val="24"/>
                <w:szCs w:val="24"/>
              </w:rPr>
            </w:pPr>
            <w:r w:rsidRPr="002E18D2">
              <w:rPr>
                <w:rFonts w:ascii="Times New Roman" w:hAnsi="Times New Roman"/>
                <w:sz w:val="24"/>
                <w:szCs w:val="24"/>
              </w:rPr>
              <w:t>ӨЛШЕМДЕРІ, ММ</w:t>
            </w:r>
          </w:p>
        </w:tc>
      </w:tr>
      <w:tr w:rsidR="00AA35D5" w:rsidRPr="002E18D2" w:rsidTr="00987380">
        <w:tc>
          <w:tcPr>
            <w:tcW w:w="519"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w:t>
            </w:r>
          </w:p>
        </w:tc>
        <w:tc>
          <w:tcPr>
            <w:tcW w:w="3032"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3326"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c>
          <w:tcPr>
            <w:tcW w:w="2468" w:type="dxa"/>
            <w:gridSpan w:val="2"/>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4</w:t>
            </w:r>
          </w:p>
        </w:tc>
      </w:tr>
      <w:tr w:rsidR="00AA35D5" w:rsidRPr="002E18D2" w:rsidTr="00987380">
        <w:tc>
          <w:tcPr>
            <w:tcW w:w="9345" w:type="dxa"/>
            <w:gridSpan w:val="5"/>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b/>
                <w:sz w:val="24"/>
                <w:szCs w:val="24"/>
              </w:rPr>
            </w:pPr>
            <w:r w:rsidRPr="002E18D2">
              <w:rPr>
                <w:rFonts w:ascii="Times New Roman" w:eastAsia="Calibri" w:hAnsi="Times New Roman"/>
                <w:b/>
                <w:sz w:val="24"/>
                <w:szCs w:val="24"/>
              </w:rPr>
              <w:t>Жабдықтар</w:t>
            </w:r>
          </w:p>
        </w:tc>
      </w:tr>
      <w:tr w:rsidR="00AA35D5" w:rsidRPr="002E18D2" w:rsidTr="00987380">
        <w:trPr>
          <w:trHeight w:val="70"/>
        </w:trPr>
        <w:tc>
          <w:tcPr>
            <w:tcW w:w="519"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2</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3</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4</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5</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6</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7</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8</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9</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tc>
        <w:tc>
          <w:tcPr>
            <w:tcW w:w="3032" w:type="dxa"/>
            <w:shd w:val="clear" w:color="auto" w:fill="auto"/>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Негізгі гидравликалық тасымалдаушы</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Сығылған жомның негізгі гидравликалық транспортері мен конвейерінің галереясы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Қызылша кескіштер</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Вакуумдық сүзгілер, диск сүзгілері</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Көлбеу және тік жомды сығымдау престері</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Орталықтан тепкіш сорғылар</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Дефекация және сатурация аппараттары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Буландыру қондырғысы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Вакуумдық аппарат</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tc>
        <w:tc>
          <w:tcPr>
            <w:tcW w:w="3461" w:type="dxa"/>
            <w:gridSpan w:val="2"/>
            <w:shd w:val="clear" w:color="auto" w:fill="auto"/>
          </w:tcPr>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Гидравликалық транспортердің жерасты бөлігіндегі қызылша су қоспасының қозғалысы бойынша сол жақтан өту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Гидравликалық конвейер мен сығылған жом конвейер арасындағы орташа өту</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Қызмет көрсету аймағындағы қызылша кескіштердің шығыңқы бөліктері арасындағы қашықты</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Сүзгілерді орналастырған кезде шығыңқы бөліктер арасындағы қашықтық:</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жалпы бойлық осьте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қатар (бойлық осьтер параллель)</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Қашықтық</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екі престің шығыңқы бөліктері арасында;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шығыңқы бөліктері мен қабырға арасында</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Екі қатар орналасқан сорғылардың шығыңқы бөліктері арасындағы қашықтық</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Аппараттардың алдындағы алаңның ені </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Буландырғыш аппараттардың алдындағы алаңның ені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Вакуум аппараттардың алдындағы алаңның ені:</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бір қатарлы орналасу кезінде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 xml:space="preserve">- екі қатарлы орналасу кезінде (қатарлар арасында). </w:t>
            </w:r>
          </w:p>
          <w:p w:rsidR="00AA35D5" w:rsidRPr="002E18D2" w:rsidRDefault="00AA35D5" w:rsidP="00987380">
            <w:pPr>
              <w:tabs>
                <w:tab w:val="left" w:pos="142"/>
              </w:tabs>
              <w:spacing w:line="240" w:lineRule="auto"/>
              <w:ind w:firstLine="2"/>
              <w:rPr>
                <w:rFonts w:ascii="Times New Roman" w:eastAsia="Calibri" w:hAnsi="Times New Roman"/>
                <w:sz w:val="24"/>
                <w:szCs w:val="24"/>
              </w:rPr>
            </w:pPr>
            <w:r w:rsidRPr="002E18D2">
              <w:rPr>
                <w:rFonts w:ascii="Times New Roman" w:eastAsia="Calibri" w:hAnsi="Times New Roman"/>
                <w:sz w:val="24"/>
                <w:szCs w:val="24"/>
              </w:rPr>
              <w:t>кемінде</w:t>
            </w:r>
          </w:p>
          <w:p w:rsidR="00AA35D5" w:rsidRPr="002E18D2" w:rsidRDefault="00AA35D5" w:rsidP="00987380">
            <w:pPr>
              <w:tabs>
                <w:tab w:val="left" w:pos="142"/>
              </w:tabs>
              <w:spacing w:line="240" w:lineRule="auto"/>
              <w:ind w:firstLine="2"/>
              <w:rPr>
                <w:rFonts w:ascii="Times New Roman" w:eastAsia="Calibri" w:hAnsi="Times New Roman"/>
                <w:sz w:val="24"/>
                <w:szCs w:val="24"/>
              </w:rPr>
            </w:pPr>
          </w:p>
          <w:p w:rsidR="00987380" w:rsidRPr="002E18D2" w:rsidRDefault="00987380" w:rsidP="00987380">
            <w:pPr>
              <w:tabs>
                <w:tab w:val="left" w:pos="142"/>
              </w:tabs>
              <w:spacing w:line="240" w:lineRule="auto"/>
              <w:ind w:firstLine="2"/>
              <w:rPr>
                <w:rFonts w:ascii="Times New Roman" w:eastAsia="Calibri" w:hAnsi="Times New Roman"/>
                <w:sz w:val="24"/>
                <w:szCs w:val="24"/>
              </w:rPr>
            </w:pPr>
          </w:p>
        </w:tc>
        <w:tc>
          <w:tcPr>
            <w:tcW w:w="2333" w:type="dxa"/>
            <w:shd w:val="clear" w:color="auto" w:fill="auto"/>
          </w:tcPr>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700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1500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1000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700-800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2500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3000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r w:rsidRPr="002E18D2">
              <w:rPr>
                <w:rFonts w:ascii="Times New Roman" w:eastAsia="Calibri" w:hAnsi="Times New Roman"/>
                <w:sz w:val="24"/>
                <w:szCs w:val="24"/>
              </w:rPr>
              <w:t>45000</w:t>
            </w:r>
          </w:p>
          <w:p w:rsidR="00AA35D5" w:rsidRPr="002E18D2" w:rsidRDefault="00AA35D5" w:rsidP="00987380">
            <w:pPr>
              <w:tabs>
                <w:tab w:val="left" w:pos="142"/>
              </w:tabs>
              <w:spacing w:line="240" w:lineRule="auto"/>
              <w:ind w:firstLine="2"/>
              <w:jc w:val="center"/>
              <w:rPr>
                <w:rFonts w:ascii="Times New Roman" w:eastAsia="Calibri" w:hAnsi="Times New Roman"/>
                <w:sz w:val="24"/>
                <w:szCs w:val="24"/>
              </w:rPr>
            </w:pPr>
          </w:p>
        </w:tc>
      </w:tr>
      <w:tr w:rsidR="00AA35D5" w:rsidRPr="002E18D2" w:rsidTr="00987380">
        <w:tc>
          <w:tcPr>
            <w:tcW w:w="519"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lastRenderedPageBreak/>
              <w:t>1</w:t>
            </w:r>
          </w:p>
        </w:tc>
        <w:tc>
          <w:tcPr>
            <w:tcW w:w="3032"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2</w:t>
            </w:r>
          </w:p>
        </w:tc>
        <w:tc>
          <w:tcPr>
            <w:tcW w:w="3461" w:type="dxa"/>
            <w:gridSpan w:val="2"/>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3</w:t>
            </w:r>
          </w:p>
        </w:tc>
        <w:tc>
          <w:tcPr>
            <w:tcW w:w="2333" w:type="dxa"/>
            <w:shd w:val="clear" w:color="auto" w:fill="auto"/>
          </w:tcPr>
          <w:p w:rsidR="00AA35D5" w:rsidRPr="002E18D2" w:rsidRDefault="00AA35D5" w:rsidP="0046540C">
            <w:pPr>
              <w:tabs>
                <w:tab w:val="left" w:pos="142"/>
              </w:tabs>
              <w:spacing w:line="240" w:lineRule="auto"/>
              <w:ind w:firstLine="709"/>
              <w:jc w:val="center"/>
              <w:rPr>
                <w:rFonts w:ascii="Times New Roman" w:eastAsia="Calibri" w:hAnsi="Times New Roman"/>
                <w:sz w:val="24"/>
                <w:szCs w:val="24"/>
              </w:rPr>
            </w:pPr>
            <w:r w:rsidRPr="002E18D2">
              <w:rPr>
                <w:rFonts w:ascii="Times New Roman" w:eastAsia="Calibri" w:hAnsi="Times New Roman"/>
                <w:sz w:val="24"/>
                <w:szCs w:val="24"/>
              </w:rPr>
              <w:t>4</w:t>
            </w:r>
          </w:p>
        </w:tc>
      </w:tr>
      <w:tr w:rsidR="00AA35D5" w:rsidRPr="002E18D2" w:rsidTr="00987380">
        <w:tc>
          <w:tcPr>
            <w:tcW w:w="519"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10</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11</w:t>
            </w:r>
          </w:p>
        </w:tc>
        <w:tc>
          <w:tcPr>
            <w:tcW w:w="3032" w:type="dxa"/>
            <w:shd w:val="clear" w:color="auto" w:fill="auto"/>
          </w:tcPr>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 xml:space="preserve">Центрифугалар </w:t>
            </w:r>
          </w:p>
        </w:tc>
        <w:tc>
          <w:tcPr>
            <w:tcW w:w="3461" w:type="dxa"/>
            <w:gridSpan w:val="2"/>
            <w:shd w:val="clear" w:color="auto" w:fill="auto"/>
          </w:tcPr>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Құрылғының немесе тұзақтың жоғарғы жағынан шатырдың шығыңқы бөліктеріне дейінгі қашықтық</w:t>
            </w: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цетрифугалардың алдындағы алаңның ені</w:t>
            </w:r>
          </w:p>
        </w:tc>
        <w:tc>
          <w:tcPr>
            <w:tcW w:w="2333" w:type="dxa"/>
            <w:shd w:val="clear" w:color="auto" w:fill="auto"/>
          </w:tcPr>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500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2200</w:t>
            </w:r>
          </w:p>
        </w:tc>
      </w:tr>
      <w:tr w:rsidR="00AA35D5" w:rsidRPr="002E18D2" w:rsidTr="00987380">
        <w:trPr>
          <w:trHeight w:val="145"/>
        </w:trPr>
        <w:tc>
          <w:tcPr>
            <w:tcW w:w="9345" w:type="dxa"/>
            <w:gridSpan w:val="5"/>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b/>
                <w:sz w:val="24"/>
                <w:szCs w:val="24"/>
              </w:rPr>
            </w:pPr>
            <w:r w:rsidRPr="002E18D2">
              <w:rPr>
                <w:rFonts w:ascii="Times New Roman" w:eastAsia="Calibri" w:hAnsi="Times New Roman"/>
                <w:b/>
                <w:sz w:val="24"/>
                <w:szCs w:val="24"/>
              </w:rPr>
              <w:t>ӨТКЕЛДЕР МЕН БАСПАЛДАҚТАР</w:t>
            </w:r>
          </w:p>
        </w:tc>
      </w:tr>
      <w:tr w:rsidR="00AA35D5" w:rsidRPr="002E18D2" w:rsidTr="00987380">
        <w:tc>
          <w:tcPr>
            <w:tcW w:w="519" w:type="dxa"/>
            <w:shd w:val="clear" w:color="auto" w:fill="auto"/>
          </w:tcPr>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12</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13</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14</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r w:rsidRPr="002E18D2">
              <w:rPr>
                <w:rFonts w:ascii="Times New Roman" w:eastAsia="Calibri" w:hAnsi="Times New Roman"/>
                <w:sz w:val="24"/>
                <w:szCs w:val="24"/>
              </w:rPr>
              <w:t>15</w:t>
            </w: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22"/>
              <w:jc w:val="center"/>
              <w:rPr>
                <w:rFonts w:ascii="Times New Roman" w:eastAsia="Calibri" w:hAnsi="Times New Roman"/>
                <w:sz w:val="24"/>
                <w:szCs w:val="24"/>
              </w:rPr>
            </w:pPr>
          </w:p>
        </w:tc>
        <w:tc>
          <w:tcPr>
            <w:tcW w:w="3032" w:type="dxa"/>
            <w:shd w:val="clear" w:color="auto" w:fill="auto"/>
          </w:tcPr>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Қызмет көрсету алаңдарындағы өту жолдары</w:t>
            </w: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Автоматтандыру құралдары</w:t>
            </w: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 xml:space="preserve">Барлық ғимараттардағы ашық баспалдақтар </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Өндірістік ғимараттағы ашық баспалдақтар</w:t>
            </w: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tc>
        <w:tc>
          <w:tcPr>
            <w:tcW w:w="3461" w:type="dxa"/>
            <w:gridSpan w:val="2"/>
            <w:shd w:val="clear" w:color="auto" w:fill="auto"/>
          </w:tcPr>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Жабдықтардың, құбырлардың және құрылыс конструкцияларының шығыңқы бөліктері орналасқан бос өтпелердің биіктігі.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Қызмет көрсету аймақтарынан тыс өту биіктігіне кемінде</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Еден деңгейінен жоғары құрылғылардың жанында орналасқан шағын қызмет көрсету алаңдарының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Қосалқы алаңдар мен өткелдердің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Қызмет көрсетуге арналған алаңдардың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Мақсатарға байланысты ендер</w:t>
            </w: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Вакуум-аппараттар алаңына баспалдақтың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Негізгі баспалдақтың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Қызылша кескіш алаңға баспалдақтың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Вакуум-</w:t>
            </w:r>
            <w:proofErr w:type="gramStart"/>
            <w:r w:rsidRPr="002E18D2">
              <w:rPr>
                <w:rFonts w:ascii="Times New Roman" w:eastAsia="Calibri" w:hAnsi="Times New Roman"/>
                <w:sz w:val="24"/>
                <w:szCs w:val="24"/>
              </w:rPr>
              <w:t>сүзгілер,жылытқыштар</w:t>
            </w:r>
            <w:proofErr w:type="gramEnd"/>
            <w:r w:rsidRPr="002E18D2">
              <w:rPr>
                <w:rFonts w:ascii="Times New Roman" w:eastAsia="Calibri" w:hAnsi="Times New Roman"/>
                <w:sz w:val="24"/>
                <w:szCs w:val="24"/>
              </w:rPr>
              <w:t xml:space="preserve"> және булау қондырғысы астындағы алаңға баспалдақтың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Қызылшаға, утфел араластырғыштарға, конденсаторға, электромагниттік сепараторға арналған автоматты таразылар алаңына баспалдақтың ені</w:t>
            </w:r>
          </w:p>
          <w:p w:rsidR="00AA35D5" w:rsidRPr="002E18D2" w:rsidRDefault="00AA35D5" w:rsidP="00987380">
            <w:pPr>
              <w:tabs>
                <w:tab w:val="left" w:pos="142"/>
              </w:tabs>
              <w:spacing w:line="240" w:lineRule="auto"/>
              <w:ind w:firstLine="0"/>
              <w:rPr>
                <w:rFonts w:ascii="Times New Roman" w:eastAsia="Calibri" w:hAnsi="Times New Roman"/>
                <w:sz w:val="24"/>
                <w:szCs w:val="24"/>
              </w:rPr>
            </w:pPr>
            <w:r w:rsidRPr="002E18D2">
              <w:rPr>
                <w:rFonts w:ascii="Times New Roman" w:eastAsia="Calibri" w:hAnsi="Times New Roman"/>
                <w:sz w:val="24"/>
                <w:szCs w:val="24"/>
              </w:rPr>
              <w:t>Жекелеген аппараттарға және жетектердің, вентильдердің және басқа да осындай жабдықтардың шағын алаңдарына қызмет көрсетуге арналған баспалдақтардың ені</w:t>
            </w:r>
          </w:p>
        </w:tc>
        <w:tc>
          <w:tcPr>
            <w:tcW w:w="2333" w:type="dxa"/>
            <w:shd w:val="clear" w:color="auto" w:fill="auto"/>
          </w:tcPr>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2000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1800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700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700-800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1200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1800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1000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800</w:t>
            </w: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p>
          <w:p w:rsidR="00AA35D5" w:rsidRPr="002E18D2" w:rsidRDefault="00AA35D5" w:rsidP="00987380">
            <w:pPr>
              <w:tabs>
                <w:tab w:val="left" w:pos="142"/>
              </w:tabs>
              <w:spacing w:line="240" w:lineRule="auto"/>
              <w:ind w:firstLine="0"/>
              <w:jc w:val="center"/>
              <w:rPr>
                <w:rFonts w:ascii="Times New Roman" w:eastAsia="Calibri" w:hAnsi="Times New Roman"/>
                <w:sz w:val="24"/>
                <w:szCs w:val="24"/>
              </w:rPr>
            </w:pPr>
            <w:r w:rsidRPr="002E18D2">
              <w:rPr>
                <w:rFonts w:ascii="Times New Roman" w:eastAsia="Calibri" w:hAnsi="Times New Roman"/>
                <w:sz w:val="24"/>
                <w:szCs w:val="24"/>
              </w:rPr>
              <w:t>700</w:t>
            </w:r>
          </w:p>
        </w:tc>
      </w:tr>
    </w:tbl>
    <w:p w:rsidR="00AA35D5" w:rsidRPr="002E18D2" w:rsidRDefault="00AA35D5" w:rsidP="0046540C">
      <w:pPr>
        <w:tabs>
          <w:tab w:val="left" w:pos="142"/>
        </w:tabs>
        <w:ind w:firstLine="709"/>
        <w:jc w:val="center"/>
        <w:rPr>
          <w:rFonts w:ascii="Times New Roman" w:eastAsia="Calibri" w:hAnsi="Times New Roman"/>
          <w:sz w:val="28"/>
          <w:szCs w:val="28"/>
        </w:rPr>
      </w:pPr>
    </w:p>
    <w:p w:rsidR="00AA35D5" w:rsidRPr="002E18D2" w:rsidRDefault="00987380" w:rsidP="00987380">
      <w:pPr>
        <w:tabs>
          <w:tab w:val="left" w:pos="142"/>
        </w:tabs>
        <w:spacing w:line="240" w:lineRule="auto"/>
        <w:ind w:firstLine="709"/>
        <w:jc w:val="center"/>
        <w:rPr>
          <w:rFonts w:ascii="Times New Roman" w:hAnsi="Times New Roman"/>
          <w:b/>
          <w:sz w:val="28"/>
          <w:szCs w:val="28"/>
          <w:lang w:val="kk-KZ"/>
        </w:rPr>
      </w:pPr>
      <w:r w:rsidRPr="002E18D2">
        <w:rPr>
          <w:rFonts w:ascii="Times New Roman" w:hAnsi="Times New Roman"/>
          <w:b/>
          <w:sz w:val="28"/>
          <w:szCs w:val="28"/>
          <w:lang w:val="kk-KZ"/>
        </w:rPr>
        <w:lastRenderedPageBreak/>
        <w:t>ПАЙДАЛАНҒАН ӘДЕБИЕТТЕР:</w:t>
      </w:r>
    </w:p>
    <w:p w:rsidR="00AA35D5" w:rsidRPr="002E18D2" w:rsidRDefault="00AA35D5" w:rsidP="0046540C">
      <w:pPr>
        <w:tabs>
          <w:tab w:val="left" w:pos="142"/>
        </w:tabs>
        <w:spacing w:line="240" w:lineRule="auto"/>
        <w:ind w:firstLine="709"/>
        <w:rPr>
          <w:rFonts w:ascii="Times New Roman" w:hAnsi="Times New Roman"/>
          <w:sz w:val="28"/>
          <w:szCs w:val="28"/>
        </w:rPr>
      </w:pP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1. А</w:t>
      </w:r>
      <w:r w:rsidR="000F76B6">
        <w:rPr>
          <w:rFonts w:ascii="Times New Roman" w:hAnsi="Times New Roman"/>
          <w:sz w:val="28"/>
          <w:szCs w:val="28"/>
        </w:rPr>
        <w:t>з</w:t>
      </w:r>
      <w:r w:rsidRPr="002E18D2">
        <w:rPr>
          <w:rFonts w:ascii="Times New Roman" w:hAnsi="Times New Roman"/>
          <w:sz w:val="28"/>
          <w:szCs w:val="28"/>
        </w:rPr>
        <w:t xml:space="preserve">рилевич М Я. Оборудование сахарных заводов -3-е шт. М. Легкая </w:t>
      </w:r>
      <w:proofErr w:type="gramStart"/>
      <w:r w:rsidRPr="002E18D2">
        <w:rPr>
          <w:rFonts w:ascii="Times New Roman" w:hAnsi="Times New Roman"/>
          <w:sz w:val="28"/>
          <w:szCs w:val="28"/>
        </w:rPr>
        <w:t>пищевая  школа</w:t>
      </w:r>
      <w:proofErr w:type="gramEnd"/>
      <w:r w:rsidRPr="002E18D2">
        <w:rPr>
          <w:rFonts w:ascii="Times New Roman" w:hAnsi="Times New Roman"/>
          <w:sz w:val="28"/>
          <w:szCs w:val="28"/>
        </w:rPr>
        <w:t>, 975.-176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 xml:space="preserve">2. Бузыкии Н.А. Основы проектирования свеклосахарных </w:t>
      </w:r>
      <w:proofErr w:type="gramStart"/>
      <w:r w:rsidRPr="002E18D2">
        <w:rPr>
          <w:rFonts w:ascii="Times New Roman" w:hAnsi="Times New Roman"/>
          <w:sz w:val="28"/>
          <w:szCs w:val="28"/>
        </w:rPr>
        <w:t>заводов  Киев</w:t>
      </w:r>
      <w:proofErr w:type="gramEnd"/>
      <w:r w:rsidRPr="002E18D2">
        <w:rPr>
          <w:rFonts w:ascii="Times New Roman" w:hAnsi="Times New Roman"/>
          <w:sz w:val="28"/>
          <w:szCs w:val="28"/>
        </w:rPr>
        <w:t>.-М.: Высшая школа; 1984-215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 xml:space="preserve">3. Буренин В.Л. Основы промышленного строительства и санитарной техники.М.: Высшая школа,1984.-215 с. </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4. Ведомственные нормы тохнологического проектирования свеклосахарных заводов-ВИТИ 03-</w:t>
      </w:r>
      <w:proofErr w:type="gramStart"/>
      <w:r w:rsidRPr="002E18D2">
        <w:rPr>
          <w:rFonts w:ascii="Times New Roman" w:hAnsi="Times New Roman"/>
          <w:sz w:val="28"/>
          <w:szCs w:val="28"/>
        </w:rPr>
        <w:t>85.-</w:t>
      </w:r>
      <w:proofErr w:type="gramEnd"/>
      <w:r w:rsidRPr="002E18D2">
        <w:rPr>
          <w:rFonts w:ascii="Times New Roman" w:hAnsi="Times New Roman"/>
          <w:sz w:val="28"/>
          <w:szCs w:val="28"/>
        </w:rPr>
        <w:t xml:space="preserve"> М.: Гипросахпром. 1985.-208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5. Жигалов М.С. Розенгарт И.В. Основы проектирования сахарных заводов: Учебное пособие/ МТИП П-М. 1983.-109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 xml:space="preserve">6. Инструкция по приемке, хранения и учету сахарной </w:t>
      </w:r>
      <w:proofErr w:type="gramStart"/>
      <w:r w:rsidRPr="002E18D2">
        <w:rPr>
          <w:rFonts w:ascii="Times New Roman" w:hAnsi="Times New Roman"/>
          <w:sz w:val="28"/>
          <w:szCs w:val="28"/>
        </w:rPr>
        <w:t>свеклы.-</w:t>
      </w:r>
      <w:proofErr w:type="gramEnd"/>
      <w:r w:rsidRPr="002E18D2">
        <w:rPr>
          <w:rFonts w:ascii="Times New Roman" w:hAnsi="Times New Roman"/>
          <w:sz w:val="28"/>
          <w:szCs w:val="28"/>
        </w:rPr>
        <w:t xml:space="preserve"> М. ВНИИСП,1984.-383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7. Инструкция по ведению технологического процесса свеклосахарного продоводства.-М.: ВНИИСП, 1985.-372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imes New Roman"/>
          <w:sz w:val="28"/>
          <w:szCs w:val="28"/>
        </w:rPr>
        <w:t>8. Инструкция по химико-</w:t>
      </w:r>
      <w:proofErr w:type="gramStart"/>
      <w:r w:rsidRPr="002E18D2">
        <w:rPr>
          <w:rFonts w:ascii="Times New Roman" w:hAnsi="Times New Roman"/>
          <w:sz w:val="28"/>
          <w:szCs w:val="28"/>
        </w:rPr>
        <w:t>техническому  контролю</w:t>
      </w:r>
      <w:proofErr w:type="gramEnd"/>
      <w:r w:rsidRPr="002E18D2">
        <w:rPr>
          <w:rFonts w:ascii="Times New Roman" w:hAnsi="Times New Roman"/>
          <w:sz w:val="28"/>
          <w:szCs w:val="28"/>
        </w:rPr>
        <w:t xml:space="preserve"> и учету сахарного производства.- Киев: ВНИИСП, 1983.-476 с.</w:t>
      </w:r>
    </w:p>
    <w:p w:rsidR="00AA35D5" w:rsidRPr="002E18D2" w:rsidRDefault="000F76B6" w:rsidP="0046540C">
      <w:pPr>
        <w:tabs>
          <w:tab w:val="left" w:pos="142"/>
        </w:tabs>
        <w:spacing w:line="240" w:lineRule="auto"/>
        <w:ind w:firstLine="709"/>
        <w:rPr>
          <w:rFonts w:ascii="Times New Roman" w:hAnsi="Times New Roman"/>
          <w:sz w:val="28"/>
          <w:szCs w:val="28"/>
        </w:rPr>
      </w:pPr>
      <w:r>
        <w:rPr>
          <w:rFonts w:ascii="Times New Roman" w:hAnsi="Times New Roman"/>
          <w:sz w:val="28"/>
          <w:szCs w:val="28"/>
        </w:rPr>
        <w:t>9</w:t>
      </w:r>
      <w:r w:rsidR="00AA35D5" w:rsidRPr="002E18D2">
        <w:rPr>
          <w:rFonts w:ascii="Times New Roman" w:hAnsi="Times New Roman"/>
          <w:sz w:val="28"/>
          <w:szCs w:val="28"/>
        </w:rPr>
        <w:t>. Справочник по технологическому оборудованию сахарных заводов / В.Г. Белик, С.А. Зозуля, Б.Н. Жарик и др./ Под ред. В.Г. Белика.-Киев: Техника,1982.-304 с.</w:t>
      </w:r>
    </w:p>
    <w:p w:rsidR="00AA35D5" w:rsidRPr="002E18D2" w:rsidRDefault="002E18D2" w:rsidP="0046540C">
      <w:pPr>
        <w:tabs>
          <w:tab w:val="left" w:pos="142"/>
        </w:tabs>
        <w:spacing w:line="240" w:lineRule="auto"/>
        <w:ind w:firstLine="709"/>
        <w:rPr>
          <w:rFonts w:ascii="Times New Roman" w:hAnsi="Times New Roman"/>
          <w:sz w:val="28"/>
          <w:szCs w:val="28"/>
        </w:rPr>
      </w:pPr>
      <w:r>
        <w:rPr>
          <w:rFonts w:ascii="Times New Roman" w:hAnsi="Times New Roman"/>
          <w:sz w:val="28"/>
          <w:szCs w:val="28"/>
        </w:rPr>
        <w:t>1</w:t>
      </w:r>
      <w:r w:rsidR="000F76B6">
        <w:rPr>
          <w:rFonts w:ascii="Times New Roman" w:hAnsi="Times New Roman"/>
          <w:sz w:val="28"/>
          <w:szCs w:val="28"/>
        </w:rPr>
        <w:t>0</w:t>
      </w:r>
      <w:r w:rsidR="00AA35D5" w:rsidRPr="002E18D2">
        <w:rPr>
          <w:rFonts w:ascii="Times New Roman" w:hAnsi="Times New Roman"/>
          <w:sz w:val="28"/>
          <w:szCs w:val="28"/>
        </w:rPr>
        <w:t xml:space="preserve">. Справочник по </w:t>
      </w:r>
      <w:proofErr w:type="gramStart"/>
      <w:r w:rsidR="00AA35D5" w:rsidRPr="002E18D2">
        <w:rPr>
          <w:rFonts w:ascii="Times New Roman" w:hAnsi="Times New Roman"/>
          <w:sz w:val="28"/>
          <w:szCs w:val="28"/>
        </w:rPr>
        <w:t>крахмало-паточному</w:t>
      </w:r>
      <w:proofErr w:type="gramEnd"/>
      <w:r w:rsidR="00AA35D5" w:rsidRPr="002E18D2">
        <w:rPr>
          <w:rFonts w:ascii="Times New Roman" w:hAnsi="Times New Roman"/>
          <w:sz w:val="28"/>
          <w:szCs w:val="28"/>
        </w:rPr>
        <w:t xml:space="preserve"> производству Д.Р. Абрагам, М.Г. Губин, Е.Я. Жарова и др.-М.: Пищевая промышленность, 1978.-431 с.</w:t>
      </w:r>
    </w:p>
    <w:p w:rsidR="00AA35D5" w:rsidRPr="002E18D2"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ahoma"/>
          <w:sz w:val="28"/>
          <w:szCs w:val="28"/>
        </w:rPr>
        <w:t>﻿﻿﻿﻿</w:t>
      </w:r>
      <w:r w:rsidR="002E18D2">
        <w:rPr>
          <w:rFonts w:ascii="Times New Roman" w:hAnsi="Tahoma"/>
          <w:sz w:val="28"/>
          <w:szCs w:val="28"/>
        </w:rPr>
        <w:t>1</w:t>
      </w:r>
      <w:r w:rsidR="000F76B6">
        <w:rPr>
          <w:rFonts w:ascii="Times New Roman" w:hAnsi="Tahoma"/>
          <w:sz w:val="28"/>
          <w:szCs w:val="28"/>
        </w:rPr>
        <w:t>1</w:t>
      </w:r>
      <w:r w:rsidRPr="002E18D2">
        <w:rPr>
          <w:rFonts w:ascii="Times New Roman" w:hAnsi="Times New Roman"/>
          <w:sz w:val="28"/>
          <w:szCs w:val="28"/>
        </w:rPr>
        <w:t>.</w:t>
      </w:r>
      <w:r w:rsidR="000F76B6">
        <w:rPr>
          <w:rFonts w:ascii="Times New Roman" w:hAnsi="Times New Roman"/>
          <w:sz w:val="28"/>
          <w:szCs w:val="28"/>
        </w:rPr>
        <w:t xml:space="preserve"> </w:t>
      </w:r>
      <w:r w:rsidRPr="002E18D2">
        <w:rPr>
          <w:rFonts w:ascii="Times New Roman" w:hAnsi="Times New Roman"/>
          <w:sz w:val="28"/>
          <w:szCs w:val="28"/>
        </w:rPr>
        <w:t xml:space="preserve">Технологическос оборудование для предприятий пищевой промышленности. Т.II, ч. I. Сахарная и крахмало-паточная </w:t>
      </w:r>
      <w:proofErr w:type="gramStart"/>
      <w:r w:rsidRPr="002E18D2">
        <w:rPr>
          <w:rFonts w:ascii="Times New Roman" w:hAnsi="Times New Roman"/>
          <w:sz w:val="28"/>
          <w:szCs w:val="28"/>
        </w:rPr>
        <w:t>промышленность.-</w:t>
      </w:r>
      <w:proofErr w:type="gramEnd"/>
      <w:r w:rsidRPr="002E18D2">
        <w:rPr>
          <w:rFonts w:ascii="Times New Roman" w:hAnsi="Times New Roman"/>
          <w:sz w:val="28"/>
          <w:szCs w:val="28"/>
        </w:rPr>
        <w:t xml:space="preserve"> М.: НИИТЭИИТО, 1990-235 с.</w:t>
      </w:r>
    </w:p>
    <w:p w:rsidR="00AA35D5" w:rsidRPr="00647CFF" w:rsidRDefault="00AA35D5" w:rsidP="0046540C">
      <w:pPr>
        <w:tabs>
          <w:tab w:val="left" w:pos="142"/>
        </w:tabs>
        <w:spacing w:line="240" w:lineRule="auto"/>
        <w:ind w:firstLine="709"/>
        <w:rPr>
          <w:rFonts w:ascii="Times New Roman" w:hAnsi="Times New Roman"/>
          <w:sz w:val="28"/>
          <w:szCs w:val="28"/>
        </w:rPr>
      </w:pPr>
      <w:r w:rsidRPr="002E18D2">
        <w:rPr>
          <w:rFonts w:ascii="Times New Roman" w:hAnsi="Tahoma"/>
          <w:sz w:val="28"/>
          <w:szCs w:val="28"/>
        </w:rPr>
        <w:t>﻿﻿﻿﻿</w:t>
      </w:r>
      <w:r w:rsidR="002E18D2">
        <w:rPr>
          <w:rFonts w:ascii="Times New Roman" w:hAnsi="Times New Roman"/>
          <w:sz w:val="28"/>
          <w:szCs w:val="28"/>
        </w:rPr>
        <w:t>1</w:t>
      </w:r>
      <w:r w:rsidR="000F76B6">
        <w:rPr>
          <w:rFonts w:ascii="Times New Roman" w:hAnsi="Times New Roman"/>
          <w:sz w:val="28"/>
          <w:szCs w:val="28"/>
        </w:rPr>
        <w:t>2</w:t>
      </w:r>
      <w:bookmarkStart w:id="0" w:name="_GoBack"/>
      <w:bookmarkEnd w:id="0"/>
      <w:r w:rsidRPr="002E18D2">
        <w:rPr>
          <w:rFonts w:ascii="Times New Roman" w:hAnsi="Times New Roman"/>
          <w:sz w:val="28"/>
          <w:szCs w:val="28"/>
        </w:rPr>
        <w:t xml:space="preserve">.Технология крахмала и крахмалопродуктов / Н. Н. Трегубов, Е.Я. Жарова, А. И. Жушман, Е.К. Сидорова/ Под ред. Н.Н. </w:t>
      </w:r>
      <w:proofErr w:type="gramStart"/>
      <w:r w:rsidRPr="002E18D2">
        <w:rPr>
          <w:rFonts w:ascii="Times New Roman" w:hAnsi="Times New Roman"/>
          <w:sz w:val="28"/>
          <w:szCs w:val="28"/>
        </w:rPr>
        <w:t>Трегубова.-</w:t>
      </w:r>
      <w:proofErr w:type="gramEnd"/>
      <w:r w:rsidRPr="002E18D2">
        <w:rPr>
          <w:rFonts w:ascii="Times New Roman" w:hAnsi="Times New Roman"/>
          <w:sz w:val="28"/>
          <w:szCs w:val="28"/>
        </w:rPr>
        <w:t>5-е изд. перераб. и доп.-М.: Легкая и пищевая промышленность, 1981.-472 с.</w:t>
      </w:r>
    </w:p>
    <w:p w:rsidR="00AA35D5" w:rsidRPr="00647CFF" w:rsidRDefault="00AA35D5" w:rsidP="0046540C">
      <w:pPr>
        <w:tabs>
          <w:tab w:val="left" w:pos="142"/>
        </w:tabs>
        <w:spacing w:line="240" w:lineRule="auto"/>
        <w:ind w:firstLine="709"/>
        <w:rPr>
          <w:rFonts w:ascii="Times New Roman" w:hAnsi="Times New Roman"/>
          <w:sz w:val="28"/>
          <w:szCs w:val="28"/>
        </w:rPr>
      </w:pPr>
    </w:p>
    <w:p w:rsidR="00AA35D5" w:rsidRPr="00647CFF" w:rsidRDefault="00AA35D5" w:rsidP="0046540C">
      <w:pPr>
        <w:tabs>
          <w:tab w:val="left" w:pos="142"/>
        </w:tabs>
        <w:spacing w:line="240" w:lineRule="auto"/>
        <w:ind w:firstLine="709"/>
        <w:rPr>
          <w:rFonts w:ascii="Times New Roman" w:hAnsi="Times New Roman"/>
          <w:sz w:val="28"/>
          <w:szCs w:val="28"/>
        </w:rPr>
      </w:pPr>
    </w:p>
    <w:p w:rsidR="00AA35D5" w:rsidRPr="00567AF1" w:rsidRDefault="00AA35D5" w:rsidP="0046540C">
      <w:pPr>
        <w:tabs>
          <w:tab w:val="left" w:pos="142"/>
        </w:tabs>
        <w:spacing w:line="240" w:lineRule="auto"/>
        <w:ind w:firstLine="709"/>
        <w:rPr>
          <w:rFonts w:ascii="Times New Roman" w:hAnsi="Times New Roman"/>
        </w:rPr>
      </w:pPr>
    </w:p>
    <w:p w:rsidR="00AA35D5" w:rsidRPr="00567AF1" w:rsidRDefault="00AA35D5" w:rsidP="0046540C">
      <w:pPr>
        <w:tabs>
          <w:tab w:val="left" w:pos="142"/>
        </w:tabs>
        <w:spacing w:line="240" w:lineRule="auto"/>
        <w:ind w:firstLine="709"/>
        <w:rPr>
          <w:rFonts w:ascii="Times New Roman" w:hAnsi="Times New Roman"/>
        </w:rPr>
      </w:pPr>
    </w:p>
    <w:p w:rsidR="00AA35D5" w:rsidRPr="00F479D2" w:rsidRDefault="00AA35D5" w:rsidP="0046540C">
      <w:pPr>
        <w:tabs>
          <w:tab w:val="left" w:pos="142"/>
        </w:tabs>
        <w:ind w:firstLine="709"/>
        <w:rPr>
          <w:rFonts w:ascii="Times New Roman" w:hAnsi="Times New Roman"/>
          <w:sz w:val="28"/>
          <w:szCs w:val="28"/>
        </w:rPr>
      </w:pPr>
      <w:r w:rsidRPr="0024668B">
        <w:rPr>
          <w:rFonts w:ascii="Times New Roman" w:hAnsi="Times New Roman"/>
        </w:rPr>
        <w:t xml:space="preserve"> </w:t>
      </w:r>
    </w:p>
    <w:p w:rsidR="00AA35D5" w:rsidRPr="00D53C86" w:rsidRDefault="00AA35D5" w:rsidP="0046540C">
      <w:pPr>
        <w:tabs>
          <w:tab w:val="left" w:pos="142"/>
          <w:tab w:val="left" w:pos="1590"/>
        </w:tabs>
        <w:ind w:firstLine="709"/>
        <w:rPr>
          <w:rFonts w:ascii="Times New Roman" w:eastAsiaTheme="minorEastAsia" w:hAnsi="Times New Roman" w:cs="Times New Roman"/>
          <w:sz w:val="28"/>
          <w:szCs w:val="44"/>
          <w:lang w:val="kk-KZ"/>
        </w:rPr>
      </w:pPr>
    </w:p>
    <w:p w:rsidR="00192C11" w:rsidRPr="00192C11" w:rsidRDefault="00192C11" w:rsidP="0046540C">
      <w:pPr>
        <w:tabs>
          <w:tab w:val="left" w:pos="142"/>
          <w:tab w:val="left" w:pos="1590"/>
        </w:tabs>
        <w:ind w:firstLine="709"/>
        <w:rPr>
          <w:rFonts w:ascii="Times New Roman" w:eastAsiaTheme="minorEastAsia" w:hAnsi="Times New Roman" w:cs="Times New Roman"/>
          <w:sz w:val="28"/>
          <w:szCs w:val="44"/>
          <w:lang w:val="kk-KZ"/>
        </w:rPr>
      </w:pPr>
    </w:p>
    <w:p w:rsidR="00EF7BD4" w:rsidRPr="000A3D7F" w:rsidRDefault="00EF7BD4" w:rsidP="0046540C">
      <w:pPr>
        <w:tabs>
          <w:tab w:val="left" w:pos="142"/>
          <w:tab w:val="left" w:pos="1590"/>
        </w:tabs>
        <w:ind w:firstLine="709"/>
        <w:rPr>
          <w:rFonts w:ascii="Times New Roman" w:eastAsiaTheme="minorEastAsia" w:hAnsi="Times New Roman" w:cs="Times New Roman"/>
          <w:b/>
          <w:sz w:val="28"/>
          <w:szCs w:val="44"/>
          <w:lang w:val="kk-KZ"/>
        </w:rPr>
      </w:pPr>
    </w:p>
    <w:p w:rsidR="00AA59DA" w:rsidRPr="00AA59DA" w:rsidRDefault="00AA59DA" w:rsidP="0046540C">
      <w:pPr>
        <w:tabs>
          <w:tab w:val="left" w:pos="142"/>
          <w:tab w:val="left" w:pos="1590"/>
        </w:tabs>
        <w:ind w:firstLine="709"/>
        <w:rPr>
          <w:rFonts w:ascii="Times New Roman" w:eastAsiaTheme="minorEastAsia" w:hAnsi="Times New Roman" w:cs="Times New Roman"/>
          <w:sz w:val="28"/>
          <w:szCs w:val="44"/>
          <w:lang w:val="kk-KZ"/>
        </w:rPr>
      </w:pPr>
    </w:p>
    <w:p w:rsidR="006F1A61" w:rsidRPr="00D75062" w:rsidRDefault="006F1A61" w:rsidP="0046540C">
      <w:pPr>
        <w:tabs>
          <w:tab w:val="left" w:pos="142"/>
          <w:tab w:val="left" w:pos="1590"/>
        </w:tabs>
        <w:ind w:firstLine="709"/>
        <w:rPr>
          <w:rFonts w:ascii="Times New Roman" w:hAnsi="Times New Roman" w:cs="Times New Roman"/>
          <w:sz w:val="28"/>
          <w:szCs w:val="44"/>
          <w:lang w:val="kk-KZ"/>
        </w:rPr>
      </w:pPr>
    </w:p>
    <w:p w:rsidR="00D75062" w:rsidRPr="00D75062" w:rsidRDefault="00D75062" w:rsidP="0046540C">
      <w:pPr>
        <w:tabs>
          <w:tab w:val="left" w:pos="142"/>
          <w:tab w:val="left" w:pos="1590"/>
        </w:tabs>
        <w:ind w:left="360" w:firstLine="709"/>
        <w:rPr>
          <w:rFonts w:ascii="Times New Roman" w:hAnsi="Times New Roman" w:cs="Times New Roman"/>
          <w:sz w:val="28"/>
          <w:szCs w:val="44"/>
          <w:lang w:val="kk-KZ"/>
        </w:rPr>
      </w:pPr>
    </w:p>
    <w:p w:rsidR="00651785" w:rsidRPr="00D75062" w:rsidRDefault="00651785" w:rsidP="0046540C">
      <w:pPr>
        <w:tabs>
          <w:tab w:val="left" w:pos="142"/>
          <w:tab w:val="left" w:pos="1590"/>
        </w:tabs>
        <w:ind w:left="360" w:firstLine="709"/>
        <w:rPr>
          <w:rFonts w:ascii="Times New Roman" w:hAnsi="Times New Roman" w:cs="Times New Roman"/>
          <w:sz w:val="32"/>
          <w:szCs w:val="44"/>
          <w:lang w:val="kk-KZ"/>
        </w:rPr>
      </w:pPr>
    </w:p>
    <w:p w:rsidR="00FF1798" w:rsidRDefault="00FF1798" w:rsidP="0046540C">
      <w:pPr>
        <w:tabs>
          <w:tab w:val="left" w:pos="142"/>
          <w:tab w:val="left" w:pos="1590"/>
        </w:tabs>
        <w:ind w:left="360" w:firstLine="709"/>
        <w:rPr>
          <w:rFonts w:ascii="Times New Roman" w:hAnsi="Times New Roman" w:cs="Times New Roman"/>
          <w:sz w:val="28"/>
          <w:szCs w:val="44"/>
          <w:lang w:val="kk-KZ"/>
        </w:rPr>
      </w:pPr>
    </w:p>
    <w:p w:rsidR="00FF1798" w:rsidRPr="00FF1798" w:rsidRDefault="00FF1798" w:rsidP="0046540C">
      <w:pPr>
        <w:tabs>
          <w:tab w:val="left" w:pos="142"/>
          <w:tab w:val="left" w:pos="1590"/>
        </w:tabs>
        <w:ind w:left="360" w:firstLine="709"/>
        <w:rPr>
          <w:rFonts w:ascii="Times New Roman" w:hAnsi="Times New Roman" w:cs="Times New Roman"/>
          <w:sz w:val="28"/>
          <w:szCs w:val="44"/>
          <w:lang w:val="kk-KZ"/>
        </w:rPr>
      </w:pPr>
    </w:p>
    <w:p w:rsidR="00FF1798" w:rsidRPr="00FF1798" w:rsidRDefault="00FF1798" w:rsidP="0046540C">
      <w:pPr>
        <w:tabs>
          <w:tab w:val="left" w:pos="142"/>
          <w:tab w:val="left" w:pos="1590"/>
        </w:tabs>
        <w:ind w:left="360" w:firstLine="709"/>
        <w:rPr>
          <w:rFonts w:ascii="Times New Roman" w:hAnsi="Times New Roman" w:cs="Times New Roman"/>
          <w:sz w:val="28"/>
          <w:szCs w:val="44"/>
          <w:lang w:val="kk-KZ"/>
        </w:rPr>
      </w:pPr>
    </w:p>
    <w:p w:rsidR="00342780" w:rsidRPr="00342780" w:rsidRDefault="00342780" w:rsidP="0046540C">
      <w:pPr>
        <w:tabs>
          <w:tab w:val="left" w:pos="142"/>
          <w:tab w:val="left" w:pos="1590"/>
        </w:tabs>
        <w:ind w:firstLine="709"/>
        <w:rPr>
          <w:rFonts w:ascii="Times New Roman" w:hAnsi="Times New Roman" w:cs="Times New Roman"/>
          <w:szCs w:val="44"/>
          <w:lang w:val="kk-KZ"/>
        </w:rPr>
      </w:pPr>
      <w:r>
        <w:rPr>
          <w:rFonts w:ascii="Times New Roman" w:hAnsi="Times New Roman" w:cs="Times New Roman"/>
          <w:sz w:val="28"/>
          <w:szCs w:val="44"/>
          <w:lang w:val="kk-KZ"/>
        </w:rPr>
        <w:lastRenderedPageBreak/>
        <w:t xml:space="preserve">            </w:t>
      </w:r>
    </w:p>
    <w:p w:rsidR="00342780" w:rsidRPr="00342780" w:rsidRDefault="00342780" w:rsidP="0046540C">
      <w:pPr>
        <w:tabs>
          <w:tab w:val="left" w:pos="142"/>
          <w:tab w:val="left" w:pos="1590"/>
        </w:tabs>
        <w:ind w:firstLine="709"/>
        <w:rPr>
          <w:rFonts w:ascii="Times New Roman" w:hAnsi="Times New Roman" w:cs="Times New Roman"/>
          <w:sz w:val="28"/>
          <w:szCs w:val="44"/>
          <w:lang w:val="kk-KZ"/>
        </w:rPr>
      </w:pPr>
    </w:p>
    <w:p w:rsidR="00A32366" w:rsidRPr="00ED1F3C" w:rsidRDefault="00A32366" w:rsidP="0046540C">
      <w:pPr>
        <w:tabs>
          <w:tab w:val="left" w:pos="142"/>
          <w:tab w:val="left" w:pos="1590"/>
        </w:tabs>
        <w:ind w:firstLine="709"/>
        <w:rPr>
          <w:rFonts w:ascii="Times New Roman" w:hAnsi="Times New Roman" w:cs="Times New Roman"/>
          <w:sz w:val="28"/>
          <w:szCs w:val="28"/>
          <w:lang w:val="kk-KZ"/>
        </w:rPr>
      </w:pPr>
    </w:p>
    <w:sectPr w:rsidR="00A32366" w:rsidRPr="00ED1F3C" w:rsidSect="002724A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4DA" w:rsidRDefault="00DE14DA" w:rsidP="00297D15">
      <w:pPr>
        <w:spacing w:line="240" w:lineRule="auto"/>
      </w:pPr>
      <w:r>
        <w:separator/>
      </w:r>
    </w:p>
  </w:endnote>
  <w:endnote w:type="continuationSeparator" w:id="0">
    <w:p w:rsidR="00DE14DA" w:rsidRDefault="00DE14DA" w:rsidP="00297D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6654513"/>
      <w:docPartObj>
        <w:docPartGallery w:val="Page Numbers (Bottom of Page)"/>
        <w:docPartUnique/>
      </w:docPartObj>
    </w:sdtPr>
    <w:sdtEndPr/>
    <w:sdtContent>
      <w:p w:rsidR="0073095F" w:rsidRDefault="0073095F">
        <w:pPr>
          <w:pStyle w:val="a8"/>
          <w:jc w:val="center"/>
        </w:pPr>
        <w:r>
          <w:fldChar w:fldCharType="begin"/>
        </w:r>
        <w:r>
          <w:instrText>PAGE   \* MERGEFORMAT</w:instrText>
        </w:r>
        <w:r>
          <w:fldChar w:fldCharType="separate"/>
        </w:r>
        <w:r>
          <w:rPr>
            <w:lang w:val="ru-RU"/>
          </w:rPr>
          <w:t>2</w:t>
        </w:r>
        <w:r>
          <w:fldChar w:fldCharType="end"/>
        </w:r>
      </w:p>
    </w:sdtContent>
  </w:sdt>
  <w:p w:rsidR="0073095F" w:rsidRDefault="007309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4DA" w:rsidRDefault="00DE14DA" w:rsidP="00297D15">
      <w:pPr>
        <w:spacing w:line="240" w:lineRule="auto"/>
      </w:pPr>
      <w:r>
        <w:separator/>
      </w:r>
    </w:p>
  </w:footnote>
  <w:footnote w:type="continuationSeparator" w:id="0">
    <w:p w:rsidR="00DE14DA" w:rsidRDefault="00DE14DA" w:rsidP="00297D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455"/>
    <w:multiLevelType w:val="hybridMultilevel"/>
    <w:tmpl w:val="04A23800"/>
    <w:lvl w:ilvl="0" w:tplc="DD8CFC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DC122C"/>
    <w:multiLevelType w:val="hybridMultilevel"/>
    <w:tmpl w:val="52B459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796E"/>
    <w:multiLevelType w:val="hybridMultilevel"/>
    <w:tmpl w:val="79EA7E3A"/>
    <w:lvl w:ilvl="0" w:tplc="164CEB10">
      <w:start w:val="1"/>
      <w:numFmt w:val="decimal"/>
      <w:lvlText w:val="%1)"/>
      <w:lvlJc w:val="left"/>
      <w:pPr>
        <w:ind w:left="1212" w:hanging="6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88921F9"/>
    <w:multiLevelType w:val="hybridMultilevel"/>
    <w:tmpl w:val="E49A6DB4"/>
    <w:lvl w:ilvl="0" w:tplc="6F4404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F6208E"/>
    <w:multiLevelType w:val="hybridMultilevel"/>
    <w:tmpl w:val="2A964B52"/>
    <w:lvl w:ilvl="0" w:tplc="353A6E2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255957"/>
    <w:multiLevelType w:val="hybridMultilevel"/>
    <w:tmpl w:val="2E48EE3A"/>
    <w:lvl w:ilvl="0" w:tplc="908E416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F506B5"/>
    <w:multiLevelType w:val="hybridMultilevel"/>
    <w:tmpl w:val="7D58FD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1F4F74"/>
    <w:multiLevelType w:val="hybridMultilevel"/>
    <w:tmpl w:val="E876A174"/>
    <w:lvl w:ilvl="0" w:tplc="4F8E4B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6A61BF5"/>
    <w:multiLevelType w:val="hybridMultilevel"/>
    <w:tmpl w:val="B5EA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2643C5"/>
    <w:multiLevelType w:val="hybridMultilevel"/>
    <w:tmpl w:val="BF082DE0"/>
    <w:lvl w:ilvl="0" w:tplc="570A79B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0F2BB3"/>
    <w:multiLevelType w:val="hybridMultilevel"/>
    <w:tmpl w:val="36BAF3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913D5F"/>
    <w:multiLevelType w:val="hybridMultilevel"/>
    <w:tmpl w:val="E63622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AE0CC0"/>
    <w:multiLevelType w:val="hybridMultilevel"/>
    <w:tmpl w:val="174631C2"/>
    <w:lvl w:ilvl="0" w:tplc="859E62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761564"/>
    <w:multiLevelType w:val="hybridMultilevel"/>
    <w:tmpl w:val="4D865DA0"/>
    <w:lvl w:ilvl="0" w:tplc="7BEC6C3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410D30"/>
    <w:multiLevelType w:val="hybridMultilevel"/>
    <w:tmpl w:val="7CDEE2F0"/>
    <w:lvl w:ilvl="0" w:tplc="959CF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6BA744D"/>
    <w:multiLevelType w:val="hybridMultilevel"/>
    <w:tmpl w:val="82B011A0"/>
    <w:lvl w:ilvl="0" w:tplc="F9F01B3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1D77F6"/>
    <w:multiLevelType w:val="hybridMultilevel"/>
    <w:tmpl w:val="F61E9F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B235E3"/>
    <w:multiLevelType w:val="hybridMultilevel"/>
    <w:tmpl w:val="F7E21BAE"/>
    <w:lvl w:ilvl="0" w:tplc="3EC0D6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DA425CC"/>
    <w:multiLevelType w:val="hybridMultilevel"/>
    <w:tmpl w:val="DC0C4A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6B3B89"/>
    <w:multiLevelType w:val="hybridMultilevel"/>
    <w:tmpl w:val="CF301A8A"/>
    <w:lvl w:ilvl="0" w:tplc="D930940A">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B126BEE"/>
    <w:multiLevelType w:val="hybridMultilevel"/>
    <w:tmpl w:val="F346556C"/>
    <w:lvl w:ilvl="0" w:tplc="84B22E26">
      <w:start w:val="1"/>
      <w:numFmt w:val="decimal"/>
      <w:lvlText w:val="%1."/>
      <w:lvlJc w:val="left"/>
      <w:pPr>
        <w:ind w:left="1950" w:hanging="360"/>
      </w:pPr>
      <w:rPr>
        <w:rFonts w:hint="default"/>
      </w:r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21" w15:restartNumberingAfterBreak="0">
    <w:nsid w:val="4019374E"/>
    <w:multiLevelType w:val="hybridMultilevel"/>
    <w:tmpl w:val="56EE5C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34AF7"/>
    <w:multiLevelType w:val="hybridMultilevel"/>
    <w:tmpl w:val="404E5BB2"/>
    <w:lvl w:ilvl="0" w:tplc="B8763F3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573B44"/>
    <w:multiLevelType w:val="hybridMultilevel"/>
    <w:tmpl w:val="18DE44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827F3"/>
    <w:multiLevelType w:val="hybridMultilevel"/>
    <w:tmpl w:val="ED30DD96"/>
    <w:lvl w:ilvl="0" w:tplc="853013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49C5055"/>
    <w:multiLevelType w:val="hybridMultilevel"/>
    <w:tmpl w:val="11DEC4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564900"/>
    <w:multiLevelType w:val="hybridMultilevel"/>
    <w:tmpl w:val="21E6B888"/>
    <w:lvl w:ilvl="0" w:tplc="BAF4A0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73D3D09"/>
    <w:multiLevelType w:val="hybridMultilevel"/>
    <w:tmpl w:val="7D58FD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8B3FD0"/>
    <w:multiLevelType w:val="hybridMultilevel"/>
    <w:tmpl w:val="8D6262EC"/>
    <w:lvl w:ilvl="0" w:tplc="A8D229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D18555B"/>
    <w:multiLevelType w:val="hybridMultilevel"/>
    <w:tmpl w:val="4AF281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0077F2"/>
    <w:multiLevelType w:val="hybridMultilevel"/>
    <w:tmpl w:val="FC56043E"/>
    <w:lvl w:ilvl="0" w:tplc="263416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3036CAB"/>
    <w:multiLevelType w:val="hybridMultilevel"/>
    <w:tmpl w:val="B904775C"/>
    <w:lvl w:ilvl="0" w:tplc="AE2438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AD15357"/>
    <w:multiLevelType w:val="hybridMultilevel"/>
    <w:tmpl w:val="241C9666"/>
    <w:lvl w:ilvl="0" w:tplc="30BA9E44">
      <w:start w:val="1"/>
      <w:numFmt w:val="upperRoman"/>
      <w:lvlText w:val="%1."/>
      <w:lvlJc w:val="left"/>
      <w:pPr>
        <w:ind w:left="1080" w:hanging="72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576B2E"/>
    <w:multiLevelType w:val="hybridMultilevel"/>
    <w:tmpl w:val="CC068C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1350A0"/>
    <w:multiLevelType w:val="hybridMultilevel"/>
    <w:tmpl w:val="B4F84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13D5F"/>
    <w:multiLevelType w:val="hybridMultilevel"/>
    <w:tmpl w:val="6480F0B0"/>
    <w:lvl w:ilvl="0" w:tplc="111243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37D7685"/>
    <w:multiLevelType w:val="hybridMultilevel"/>
    <w:tmpl w:val="91FE6396"/>
    <w:lvl w:ilvl="0" w:tplc="294E223A">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3CF5000"/>
    <w:multiLevelType w:val="hybridMultilevel"/>
    <w:tmpl w:val="7A30E0EC"/>
    <w:lvl w:ilvl="0" w:tplc="F5AA3B68">
      <w:start w:val="2660"/>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15:restartNumberingAfterBreak="0">
    <w:nsid w:val="64A1516B"/>
    <w:multiLevelType w:val="hybridMultilevel"/>
    <w:tmpl w:val="3B8A7FC0"/>
    <w:lvl w:ilvl="0" w:tplc="2B06F2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A0876E8"/>
    <w:multiLevelType w:val="hybridMultilevel"/>
    <w:tmpl w:val="AA88B5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2778BE"/>
    <w:multiLevelType w:val="hybridMultilevel"/>
    <w:tmpl w:val="D1C408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277603"/>
    <w:multiLevelType w:val="hybridMultilevel"/>
    <w:tmpl w:val="8FB0E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BA7236"/>
    <w:multiLevelType w:val="hybridMultilevel"/>
    <w:tmpl w:val="C088C7CC"/>
    <w:lvl w:ilvl="0" w:tplc="27C2C9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91E4A5A"/>
    <w:multiLevelType w:val="hybridMultilevel"/>
    <w:tmpl w:val="45E830DC"/>
    <w:lvl w:ilvl="0" w:tplc="9D401DDE">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3"/>
  </w:num>
  <w:num w:numId="3">
    <w:abstractNumId w:val="29"/>
  </w:num>
  <w:num w:numId="4">
    <w:abstractNumId w:val="40"/>
  </w:num>
  <w:num w:numId="5">
    <w:abstractNumId w:val="43"/>
  </w:num>
  <w:num w:numId="6">
    <w:abstractNumId w:val="9"/>
  </w:num>
  <w:num w:numId="7">
    <w:abstractNumId w:val="23"/>
  </w:num>
  <w:num w:numId="8">
    <w:abstractNumId w:val="25"/>
  </w:num>
  <w:num w:numId="9">
    <w:abstractNumId w:val="39"/>
  </w:num>
  <w:num w:numId="10">
    <w:abstractNumId w:val="21"/>
  </w:num>
  <w:num w:numId="11">
    <w:abstractNumId w:val="41"/>
  </w:num>
  <w:num w:numId="12">
    <w:abstractNumId w:val="11"/>
  </w:num>
  <w:num w:numId="13">
    <w:abstractNumId w:val="8"/>
  </w:num>
  <w:num w:numId="14">
    <w:abstractNumId w:val="15"/>
  </w:num>
  <w:num w:numId="15">
    <w:abstractNumId w:val="16"/>
  </w:num>
  <w:num w:numId="16">
    <w:abstractNumId w:val="10"/>
  </w:num>
  <w:num w:numId="17">
    <w:abstractNumId w:val="7"/>
  </w:num>
  <w:num w:numId="18">
    <w:abstractNumId w:val="36"/>
  </w:num>
  <w:num w:numId="19">
    <w:abstractNumId w:val="2"/>
  </w:num>
  <w:num w:numId="20">
    <w:abstractNumId w:val="19"/>
  </w:num>
  <w:num w:numId="21">
    <w:abstractNumId w:val="35"/>
  </w:num>
  <w:num w:numId="22">
    <w:abstractNumId w:val="14"/>
  </w:num>
  <w:num w:numId="23">
    <w:abstractNumId w:val="17"/>
  </w:num>
  <w:num w:numId="24">
    <w:abstractNumId w:val="31"/>
  </w:num>
  <w:num w:numId="25">
    <w:abstractNumId w:val="33"/>
  </w:num>
  <w:num w:numId="26">
    <w:abstractNumId w:val="1"/>
  </w:num>
  <w:num w:numId="27">
    <w:abstractNumId w:val="27"/>
  </w:num>
  <w:num w:numId="28">
    <w:abstractNumId w:val="6"/>
  </w:num>
  <w:num w:numId="29">
    <w:abstractNumId w:val="18"/>
  </w:num>
  <w:num w:numId="30">
    <w:abstractNumId w:val="22"/>
  </w:num>
  <w:num w:numId="31">
    <w:abstractNumId w:val="20"/>
  </w:num>
  <w:num w:numId="32">
    <w:abstractNumId w:val="5"/>
  </w:num>
  <w:num w:numId="33">
    <w:abstractNumId w:val="12"/>
  </w:num>
  <w:num w:numId="34">
    <w:abstractNumId w:val="3"/>
  </w:num>
  <w:num w:numId="35">
    <w:abstractNumId w:val="38"/>
  </w:num>
  <w:num w:numId="36">
    <w:abstractNumId w:val="26"/>
  </w:num>
  <w:num w:numId="37">
    <w:abstractNumId w:val="28"/>
  </w:num>
  <w:num w:numId="38">
    <w:abstractNumId w:val="30"/>
  </w:num>
  <w:num w:numId="39">
    <w:abstractNumId w:val="37"/>
  </w:num>
  <w:num w:numId="40">
    <w:abstractNumId w:val="24"/>
  </w:num>
  <w:num w:numId="41">
    <w:abstractNumId w:val="34"/>
  </w:num>
  <w:num w:numId="42">
    <w:abstractNumId w:val="42"/>
  </w:num>
  <w:num w:numId="43">
    <w:abstractNumId w:val="4"/>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6E7"/>
    <w:rsid w:val="00006930"/>
    <w:rsid w:val="00007852"/>
    <w:rsid w:val="00010B3F"/>
    <w:rsid w:val="000159B9"/>
    <w:rsid w:val="00016C6D"/>
    <w:rsid w:val="000408CE"/>
    <w:rsid w:val="00045D83"/>
    <w:rsid w:val="000709B0"/>
    <w:rsid w:val="00075914"/>
    <w:rsid w:val="000A2980"/>
    <w:rsid w:val="000A3166"/>
    <w:rsid w:val="000A392F"/>
    <w:rsid w:val="000A3D7F"/>
    <w:rsid w:val="000C5632"/>
    <w:rsid w:val="000C685F"/>
    <w:rsid w:val="000C69AC"/>
    <w:rsid w:val="000D3D49"/>
    <w:rsid w:val="000D771B"/>
    <w:rsid w:val="000F76B6"/>
    <w:rsid w:val="001003AA"/>
    <w:rsid w:val="00100F8A"/>
    <w:rsid w:val="0012163C"/>
    <w:rsid w:val="001323D3"/>
    <w:rsid w:val="001370C8"/>
    <w:rsid w:val="00146678"/>
    <w:rsid w:val="001561D9"/>
    <w:rsid w:val="0015652C"/>
    <w:rsid w:val="00164202"/>
    <w:rsid w:val="00171BDB"/>
    <w:rsid w:val="00183306"/>
    <w:rsid w:val="00191556"/>
    <w:rsid w:val="00192C11"/>
    <w:rsid w:val="00195CC7"/>
    <w:rsid w:val="001A569C"/>
    <w:rsid w:val="001A76EF"/>
    <w:rsid w:val="001B4CD7"/>
    <w:rsid w:val="001B5033"/>
    <w:rsid w:val="001C3C53"/>
    <w:rsid w:val="001D18F3"/>
    <w:rsid w:val="001E0FEA"/>
    <w:rsid w:val="001F400B"/>
    <w:rsid w:val="00200445"/>
    <w:rsid w:val="00211A1D"/>
    <w:rsid w:val="00213265"/>
    <w:rsid w:val="002140D2"/>
    <w:rsid w:val="002179B4"/>
    <w:rsid w:val="00217E59"/>
    <w:rsid w:val="00222004"/>
    <w:rsid w:val="00224B27"/>
    <w:rsid w:val="00225E55"/>
    <w:rsid w:val="00243E8B"/>
    <w:rsid w:val="00245EA2"/>
    <w:rsid w:val="002655AA"/>
    <w:rsid w:val="002724A8"/>
    <w:rsid w:val="00281CF9"/>
    <w:rsid w:val="00294550"/>
    <w:rsid w:val="00296938"/>
    <w:rsid w:val="00297D15"/>
    <w:rsid w:val="002A0820"/>
    <w:rsid w:val="002A23A5"/>
    <w:rsid w:val="002A3D94"/>
    <w:rsid w:val="002E08C9"/>
    <w:rsid w:val="002E18D2"/>
    <w:rsid w:val="002F72AE"/>
    <w:rsid w:val="003027EA"/>
    <w:rsid w:val="00326870"/>
    <w:rsid w:val="003325CA"/>
    <w:rsid w:val="00342780"/>
    <w:rsid w:val="00345836"/>
    <w:rsid w:val="00347163"/>
    <w:rsid w:val="00381E5D"/>
    <w:rsid w:val="00385A0E"/>
    <w:rsid w:val="00385D3E"/>
    <w:rsid w:val="00387760"/>
    <w:rsid w:val="00395A98"/>
    <w:rsid w:val="00396AE5"/>
    <w:rsid w:val="003A1BFC"/>
    <w:rsid w:val="003B327E"/>
    <w:rsid w:val="003C12FF"/>
    <w:rsid w:val="003C24AF"/>
    <w:rsid w:val="003C445A"/>
    <w:rsid w:val="003C49C2"/>
    <w:rsid w:val="003C7343"/>
    <w:rsid w:val="003D1796"/>
    <w:rsid w:val="003E1FC0"/>
    <w:rsid w:val="003F25AD"/>
    <w:rsid w:val="003F4730"/>
    <w:rsid w:val="003F6D0F"/>
    <w:rsid w:val="003F758E"/>
    <w:rsid w:val="00403486"/>
    <w:rsid w:val="00406F3D"/>
    <w:rsid w:val="00414BFB"/>
    <w:rsid w:val="004173BA"/>
    <w:rsid w:val="00425678"/>
    <w:rsid w:val="00440F4D"/>
    <w:rsid w:val="004447A8"/>
    <w:rsid w:val="004650CE"/>
    <w:rsid w:val="0046540C"/>
    <w:rsid w:val="00466573"/>
    <w:rsid w:val="00473279"/>
    <w:rsid w:val="00482C5C"/>
    <w:rsid w:val="00487888"/>
    <w:rsid w:val="004A29ED"/>
    <w:rsid w:val="004C43CA"/>
    <w:rsid w:val="004C44BF"/>
    <w:rsid w:val="004D1282"/>
    <w:rsid w:val="004E0758"/>
    <w:rsid w:val="004E0E45"/>
    <w:rsid w:val="004F44E1"/>
    <w:rsid w:val="004F7E52"/>
    <w:rsid w:val="0050408F"/>
    <w:rsid w:val="00524492"/>
    <w:rsid w:val="00530B67"/>
    <w:rsid w:val="00531EC6"/>
    <w:rsid w:val="00537A7B"/>
    <w:rsid w:val="00540CE1"/>
    <w:rsid w:val="0054314F"/>
    <w:rsid w:val="00544E44"/>
    <w:rsid w:val="005475E1"/>
    <w:rsid w:val="00556C9D"/>
    <w:rsid w:val="005641E9"/>
    <w:rsid w:val="0056434C"/>
    <w:rsid w:val="005916E7"/>
    <w:rsid w:val="00592E23"/>
    <w:rsid w:val="005A3B30"/>
    <w:rsid w:val="005A5926"/>
    <w:rsid w:val="005B13F5"/>
    <w:rsid w:val="005B3D33"/>
    <w:rsid w:val="005C0B72"/>
    <w:rsid w:val="005D1558"/>
    <w:rsid w:val="006000D4"/>
    <w:rsid w:val="00612C0C"/>
    <w:rsid w:val="0061717C"/>
    <w:rsid w:val="0062091A"/>
    <w:rsid w:val="00621507"/>
    <w:rsid w:val="006424CD"/>
    <w:rsid w:val="00651785"/>
    <w:rsid w:val="00652FAE"/>
    <w:rsid w:val="00657EE7"/>
    <w:rsid w:val="006626C0"/>
    <w:rsid w:val="00670202"/>
    <w:rsid w:val="00670225"/>
    <w:rsid w:val="00682499"/>
    <w:rsid w:val="006838EE"/>
    <w:rsid w:val="0069174D"/>
    <w:rsid w:val="006A7573"/>
    <w:rsid w:val="006B0DF0"/>
    <w:rsid w:val="006D7407"/>
    <w:rsid w:val="006F1A61"/>
    <w:rsid w:val="006F32ED"/>
    <w:rsid w:val="007064A2"/>
    <w:rsid w:val="00710FB8"/>
    <w:rsid w:val="007139B2"/>
    <w:rsid w:val="00716F80"/>
    <w:rsid w:val="007200D8"/>
    <w:rsid w:val="00720BB2"/>
    <w:rsid w:val="00727AE5"/>
    <w:rsid w:val="0073095F"/>
    <w:rsid w:val="007337F4"/>
    <w:rsid w:val="00736FB6"/>
    <w:rsid w:val="00742EF4"/>
    <w:rsid w:val="00756C96"/>
    <w:rsid w:val="007716AC"/>
    <w:rsid w:val="00772F1A"/>
    <w:rsid w:val="00781512"/>
    <w:rsid w:val="007B7C24"/>
    <w:rsid w:val="007E73E9"/>
    <w:rsid w:val="007F185B"/>
    <w:rsid w:val="007F6B31"/>
    <w:rsid w:val="0080238A"/>
    <w:rsid w:val="00804E13"/>
    <w:rsid w:val="00807DF8"/>
    <w:rsid w:val="00810706"/>
    <w:rsid w:val="0081155C"/>
    <w:rsid w:val="008233F3"/>
    <w:rsid w:val="008275BF"/>
    <w:rsid w:val="008345F0"/>
    <w:rsid w:val="0083562C"/>
    <w:rsid w:val="008411EF"/>
    <w:rsid w:val="0089758A"/>
    <w:rsid w:val="008C163D"/>
    <w:rsid w:val="008C1B62"/>
    <w:rsid w:val="008D5925"/>
    <w:rsid w:val="008D6CDF"/>
    <w:rsid w:val="008E5510"/>
    <w:rsid w:val="008F0B02"/>
    <w:rsid w:val="008F24FA"/>
    <w:rsid w:val="009106EF"/>
    <w:rsid w:val="00910D9E"/>
    <w:rsid w:val="00927908"/>
    <w:rsid w:val="0095383E"/>
    <w:rsid w:val="0096218B"/>
    <w:rsid w:val="00966D2B"/>
    <w:rsid w:val="00987380"/>
    <w:rsid w:val="00990E47"/>
    <w:rsid w:val="009A0603"/>
    <w:rsid w:val="009C32D4"/>
    <w:rsid w:val="009D03A5"/>
    <w:rsid w:val="009D7F1C"/>
    <w:rsid w:val="009E107A"/>
    <w:rsid w:val="009E5C0A"/>
    <w:rsid w:val="009F1D8F"/>
    <w:rsid w:val="009F4C48"/>
    <w:rsid w:val="009F4F2A"/>
    <w:rsid w:val="00A02959"/>
    <w:rsid w:val="00A15E24"/>
    <w:rsid w:val="00A31964"/>
    <w:rsid w:val="00A32366"/>
    <w:rsid w:val="00A4246A"/>
    <w:rsid w:val="00A51213"/>
    <w:rsid w:val="00A52C48"/>
    <w:rsid w:val="00A558E6"/>
    <w:rsid w:val="00A56079"/>
    <w:rsid w:val="00A75EFF"/>
    <w:rsid w:val="00A805F5"/>
    <w:rsid w:val="00A80B09"/>
    <w:rsid w:val="00A910F3"/>
    <w:rsid w:val="00A916A2"/>
    <w:rsid w:val="00A92096"/>
    <w:rsid w:val="00AA3591"/>
    <w:rsid w:val="00AA35D5"/>
    <w:rsid w:val="00AA59DA"/>
    <w:rsid w:val="00AA65BE"/>
    <w:rsid w:val="00AB1948"/>
    <w:rsid w:val="00AB3195"/>
    <w:rsid w:val="00AC78E2"/>
    <w:rsid w:val="00AE540E"/>
    <w:rsid w:val="00AF58BC"/>
    <w:rsid w:val="00B02574"/>
    <w:rsid w:val="00B06DF1"/>
    <w:rsid w:val="00B17B12"/>
    <w:rsid w:val="00B22816"/>
    <w:rsid w:val="00B4792A"/>
    <w:rsid w:val="00B63C76"/>
    <w:rsid w:val="00B643B9"/>
    <w:rsid w:val="00B77800"/>
    <w:rsid w:val="00B856C4"/>
    <w:rsid w:val="00BA3054"/>
    <w:rsid w:val="00BB066F"/>
    <w:rsid w:val="00BC1D67"/>
    <w:rsid w:val="00BD077C"/>
    <w:rsid w:val="00BD3783"/>
    <w:rsid w:val="00BD41F0"/>
    <w:rsid w:val="00BE3694"/>
    <w:rsid w:val="00BF48EE"/>
    <w:rsid w:val="00C018E4"/>
    <w:rsid w:val="00C10B93"/>
    <w:rsid w:val="00C10E4C"/>
    <w:rsid w:val="00C26613"/>
    <w:rsid w:val="00C36D1C"/>
    <w:rsid w:val="00C36E78"/>
    <w:rsid w:val="00C373E7"/>
    <w:rsid w:val="00C674EA"/>
    <w:rsid w:val="00C754C7"/>
    <w:rsid w:val="00C764E0"/>
    <w:rsid w:val="00C766AE"/>
    <w:rsid w:val="00CA2284"/>
    <w:rsid w:val="00CA70A5"/>
    <w:rsid w:val="00CC1B87"/>
    <w:rsid w:val="00CC705E"/>
    <w:rsid w:val="00CD0426"/>
    <w:rsid w:val="00CF222C"/>
    <w:rsid w:val="00D00542"/>
    <w:rsid w:val="00D040A9"/>
    <w:rsid w:val="00D075B0"/>
    <w:rsid w:val="00D1791A"/>
    <w:rsid w:val="00D20AC3"/>
    <w:rsid w:val="00D23DA9"/>
    <w:rsid w:val="00D448CE"/>
    <w:rsid w:val="00D53C86"/>
    <w:rsid w:val="00D550B1"/>
    <w:rsid w:val="00D629A3"/>
    <w:rsid w:val="00D63CC9"/>
    <w:rsid w:val="00D75062"/>
    <w:rsid w:val="00D839F2"/>
    <w:rsid w:val="00D87B7E"/>
    <w:rsid w:val="00D92F02"/>
    <w:rsid w:val="00D92F79"/>
    <w:rsid w:val="00DA0B79"/>
    <w:rsid w:val="00DB0899"/>
    <w:rsid w:val="00DC02B0"/>
    <w:rsid w:val="00DD037A"/>
    <w:rsid w:val="00DE14DA"/>
    <w:rsid w:val="00DE3F36"/>
    <w:rsid w:val="00DE456A"/>
    <w:rsid w:val="00DE4B69"/>
    <w:rsid w:val="00DE5DB9"/>
    <w:rsid w:val="00DE6F40"/>
    <w:rsid w:val="00DE7ADE"/>
    <w:rsid w:val="00DF1985"/>
    <w:rsid w:val="00DF4F1D"/>
    <w:rsid w:val="00E01D15"/>
    <w:rsid w:val="00E066C2"/>
    <w:rsid w:val="00E21971"/>
    <w:rsid w:val="00E277F7"/>
    <w:rsid w:val="00E32433"/>
    <w:rsid w:val="00E3331D"/>
    <w:rsid w:val="00E65F93"/>
    <w:rsid w:val="00E73E52"/>
    <w:rsid w:val="00E74094"/>
    <w:rsid w:val="00E74970"/>
    <w:rsid w:val="00E764DF"/>
    <w:rsid w:val="00E77ABA"/>
    <w:rsid w:val="00E81CF8"/>
    <w:rsid w:val="00EA0BD3"/>
    <w:rsid w:val="00EC291E"/>
    <w:rsid w:val="00EC46F2"/>
    <w:rsid w:val="00EC474D"/>
    <w:rsid w:val="00EC6D93"/>
    <w:rsid w:val="00ED1F3C"/>
    <w:rsid w:val="00EE47C9"/>
    <w:rsid w:val="00EF363B"/>
    <w:rsid w:val="00EF4D54"/>
    <w:rsid w:val="00EF72B4"/>
    <w:rsid w:val="00EF774D"/>
    <w:rsid w:val="00EF7BD4"/>
    <w:rsid w:val="00F022A7"/>
    <w:rsid w:val="00F312ED"/>
    <w:rsid w:val="00F45352"/>
    <w:rsid w:val="00F55711"/>
    <w:rsid w:val="00F64CFE"/>
    <w:rsid w:val="00F65BD4"/>
    <w:rsid w:val="00F67535"/>
    <w:rsid w:val="00F67A88"/>
    <w:rsid w:val="00F72C80"/>
    <w:rsid w:val="00F773C0"/>
    <w:rsid w:val="00F8426B"/>
    <w:rsid w:val="00F87309"/>
    <w:rsid w:val="00F94B68"/>
    <w:rsid w:val="00FB7B73"/>
    <w:rsid w:val="00FC6DEF"/>
    <w:rsid w:val="00FD5194"/>
    <w:rsid w:val="00FD654F"/>
    <w:rsid w:val="00FE12B3"/>
    <w:rsid w:val="00FE7C2E"/>
    <w:rsid w:val="00FF1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132F"/>
  <w15:chartTrackingRefBased/>
  <w15:docId w15:val="{0E9096BA-879C-4F35-95E7-2C23202D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line="259"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6E7"/>
    <w:pPr>
      <w:ind w:left="720"/>
      <w:contextualSpacing/>
    </w:pPr>
  </w:style>
  <w:style w:type="character" w:styleId="a4">
    <w:name w:val="Placeholder Text"/>
    <w:basedOn w:val="a0"/>
    <w:uiPriority w:val="99"/>
    <w:semiHidden/>
    <w:rsid w:val="00A32366"/>
    <w:rPr>
      <w:color w:val="808080"/>
    </w:rPr>
  </w:style>
  <w:style w:type="table" w:styleId="a5">
    <w:name w:val="Table Grid"/>
    <w:basedOn w:val="a1"/>
    <w:uiPriority w:val="59"/>
    <w:rsid w:val="006702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A35D5"/>
    <w:pPr>
      <w:tabs>
        <w:tab w:val="center" w:pos="4680"/>
        <w:tab w:val="right" w:pos="9360"/>
      </w:tabs>
      <w:spacing w:line="240" w:lineRule="auto"/>
      <w:ind w:firstLine="0"/>
      <w:jc w:val="left"/>
    </w:pPr>
    <w:rPr>
      <w:rFonts w:ascii="Calibri" w:eastAsia="MS Mincho" w:hAnsi="Calibri" w:cs="Times New Roman"/>
      <w:lang w:val="en-US"/>
    </w:rPr>
  </w:style>
  <w:style w:type="character" w:customStyle="1" w:styleId="a7">
    <w:name w:val="Верхний колонтитул Знак"/>
    <w:basedOn w:val="a0"/>
    <w:link w:val="a6"/>
    <w:uiPriority w:val="99"/>
    <w:rsid w:val="00AA35D5"/>
    <w:rPr>
      <w:rFonts w:ascii="Calibri" w:eastAsia="MS Mincho" w:hAnsi="Calibri" w:cs="Times New Roman"/>
      <w:lang w:val="en-US"/>
    </w:rPr>
  </w:style>
  <w:style w:type="paragraph" w:styleId="a8">
    <w:name w:val="footer"/>
    <w:basedOn w:val="a"/>
    <w:link w:val="a9"/>
    <w:uiPriority w:val="99"/>
    <w:unhideWhenUsed/>
    <w:rsid w:val="00AA35D5"/>
    <w:pPr>
      <w:tabs>
        <w:tab w:val="center" w:pos="4680"/>
        <w:tab w:val="right" w:pos="9360"/>
      </w:tabs>
      <w:spacing w:line="240" w:lineRule="auto"/>
      <w:ind w:firstLine="0"/>
      <w:jc w:val="left"/>
    </w:pPr>
    <w:rPr>
      <w:rFonts w:ascii="Calibri" w:eastAsia="MS Mincho" w:hAnsi="Calibri" w:cs="Times New Roman"/>
      <w:lang w:val="en-US"/>
    </w:rPr>
  </w:style>
  <w:style w:type="character" w:customStyle="1" w:styleId="a9">
    <w:name w:val="Нижний колонтитул Знак"/>
    <w:basedOn w:val="a0"/>
    <w:link w:val="a8"/>
    <w:uiPriority w:val="99"/>
    <w:rsid w:val="00AA35D5"/>
    <w:rPr>
      <w:rFonts w:ascii="Calibri" w:eastAsia="MS Mincho" w:hAnsi="Calibri" w:cs="Times New Roman"/>
      <w:lang w:val="en-US"/>
    </w:rPr>
  </w:style>
  <w:style w:type="paragraph" w:styleId="HTML">
    <w:name w:val="HTML Preformatted"/>
    <w:basedOn w:val="a"/>
    <w:link w:val="HTML0"/>
    <w:uiPriority w:val="99"/>
    <w:unhideWhenUsed/>
    <w:rsid w:val="00AA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AA35D5"/>
    <w:rPr>
      <w:rFonts w:ascii="Courier New" w:eastAsia="Times New Roman" w:hAnsi="Courier New" w:cs="Times New Roman"/>
      <w:sz w:val="20"/>
      <w:szCs w:val="20"/>
      <w:lang w:eastAsia="ru-RU"/>
    </w:rPr>
  </w:style>
  <w:style w:type="character" w:customStyle="1" w:styleId="y2iqfc">
    <w:name w:val="y2iqfc"/>
    <w:basedOn w:val="a0"/>
    <w:rsid w:val="00AA35D5"/>
  </w:style>
  <w:style w:type="numbering" w:customStyle="1" w:styleId="1">
    <w:name w:val="Нет списка1"/>
    <w:next w:val="a2"/>
    <w:uiPriority w:val="99"/>
    <w:semiHidden/>
    <w:unhideWhenUsed/>
    <w:rsid w:val="00AA35D5"/>
  </w:style>
  <w:style w:type="table" w:customStyle="1" w:styleId="10">
    <w:name w:val="Сетка таблицы1"/>
    <w:basedOn w:val="a1"/>
    <w:next w:val="a5"/>
    <w:uiPriority w:val="59"/>
    <w:rsid w:val="00AA35D5"/>
    <w:pPr>
      <w:spacing w:line="240" w:lineRule="auto"/>
      <w:ind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AA35D5"/>
  </w:style>
  <w:style w:type="character" w:customStyle="1" w:styleId="translation-word">
    <w:name w:val="translation-word"/>
    <w:basedOn w:val="a0"/>
    <w:rsid w:val="00AA35D5"/>
  </w:style>
  <w:style w:type="paragraph" w:styleId="aa">
    <w:name w:val="No Spacing"/>
    <w:uiPriority w:val="1"/>
    <w:qFormat/>
    <w:rsid w:val="0020044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591914">
      <w:bodyDiv w:val="1"/>
      <w:marLeft w:val="0"/>
      <w:marRight w:val="0"/>
      <w:marTop w:val="0"/>
      <w:marBottom w:val="0"/>
      <w:divBdr>
        <w:top w:val="none" w:sz="0" w:space="0" w:color="auto"/>
        <w:left w:val="none" w:sz="0" w:space="0" w:color="auto"/>
        <w:bottom w:val="none" w:sz="0" w:space="0" w:color="auto"/>
        <w:right w:val="none" w:sz="0" w:space="0" w:color="auto"/>
      </w:divBdr>
    </w:div>
    <w:div w:id="106575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291C9-FFA2-409D-99C8-D07B28C3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94</Pages>
  <Words>26112</Words>
  <Characters>148839</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167</cp:revision>
  <dcterms:created xsi:type="dcterms:W3CDTF">2022-11-02T14:46:00Z</dcterms:created>
  <dcterms:modified xsi:type="dcterms:W3CDTF">2023-01-27T06:05:00Z</dcterms:modified>
</cp:coreProperties>
</file>